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9CB4A" w14:textId="77777777" w:rsidR="00F5237F" w:rsidRPr="00E02E21" w:rsidRDefault="00A3633C" w:rsidP="00F5237F">
      <w:pPr>
        <w:jc w:val="center"/>
        <w:rPr>
          <w:rFonts w:ascii="Arial" w:hAnsi="Arial" w:cs="Arial"/>
          <w:bCs/>
          <w:sz w:val="28"/>
          <w:szCs w:val="28"/>
        </w:rPr>
      </w:pPr>
      <w:r w:rsidRPr="00E02E21">
        <w:rPr>
          <w:rFonts w:ascii="Arial" w:hAnsi="Arial" w:cs="Arial"/>
          <w:b/>
          <w:bCs/>
          <w:sz w:val="28"/>
          <w:szCs w:val="28"/>
        </w:rPr>
        <w:t xml:space="preserve">Rebecca </w:t>
      </w:r>
      <w:r w:rsidR="00B011C9" w:rsidRPr="00E02E21">
        <w:rPr>
          <w:rFonts w:ascii="Arial" w:hAnsi="Arial" w:cs="Arial"/>
          <w:b/>
          <w:bCs/>
          <w:sz w:val="28"/>
          <w:szCs w:val="28"/>
        </w:rPr>
        <w:t>Roston</w:t>
      </w:r>
      <w:r w:rsidR="00E55DEF" w:rsidRPr="00E02E21">
        <w:rPr>
          <w:rFonts w:ascii="Arial" w:hAnsi="Arial" w:cs="Arial"/>
          <w:bCs/>
          <w:sz w:val="28"/>
          <w:szCs w:val="28"/>
        </w:rPr>
        <w:t xml:space="preserve"> </w:t>
      </w:r>
      <w:r w:rsidR="00A11CDE" w:rsidRPr="00E02E21">
        <w:rPr>
          <w:rFonts w:ascii="Arial" w:hAnsi="Arial" w:cs="Arial"/>
          <w:bCs/>
          <w:sz w:val="28"/>
          <w:szCs w:val="28"/>
        </w:rPr>
        <w:t>née Shipman</w:t>
      </w:r>
    </w:p>
    <w:p w14:paraId="05A8B08D" w14:textId="77777777" w:rsidR="00814BDA" w:rsidRPr="00E02E21" w:rsidRDefault="00814BDA" w:rsidP="00F5237F">
      <w:pPr>
        <w:jc w:val="center"/>
        <w:rPr>
          <w:rFonts w:ascii="Arial" w:hAnsi="Arial" w:cs="Arial"/>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675"/>
        <w:gridCol w:w="4675"/>
      </w:tblGrid>
      <w:tr w:rsidR="00814BDA" w:rsidRPr="00E02E21" w14:paraId="124874CC" w14:textId="77777777" w:rsidTr="00C861AD">
        <w:trPr>
          <w:trHeight w:hRule="exact" w:val="288"/>
        </w:trPr>
        <w:tc>
          <w:tcPr>
            <w:tcW w:w="4675" w:type="dxa"/>
          </w:tcPr>
          <w:p w14:paraId="3389BC75" w14:textId="5ED57561" w:rsidR="00814BDA" w:rsidRPr="00E02E21" w:rsidRDefault="0066685D" w:rsidP="007D05C9">
            <w:pPr>
              <w:rPr>
                <w:rFonts w:ascii="Arial" w:hAnsi="Arial" w:cs="Arial"/>
                <w:sz w:val="20"/>
                <w:szCs w:val="22"/>
              </w:rPr>
            </w:pPr>
            <w:r>
              <w:rPr>
                <w:rFonts w:ascii="Arial" w:hAnsi="Arial" w:cs="Arial"/>
                <w:sz w:val="20"/>
                <w:szCs w:val="22"/>
              </w:rPr>
              <w:t>MSU-DOE Plant Research Laboratory</w:t>
            </w:r>
          </w:p>
          <w:p w14:paraId="460FA6ED" w14:textId="77777777" w:rsidR="00814BDA" w:rsidRPr="00E02E21" w:rsidRDefault="00814BDA" w:rsidP="007D05C9">
            <w:pPr>
              <w:rPr>
                <w:rFonts w:ascii="Arial" w:hAnsi="Arial" w:cs="Arial"/>
                <w:sz w:val="20"/>
                <w:szCs w:val="22"/>
              </w:rPr>
            </w:pPr>
          </w:p>
        </w:tc>
        <w:tc>
          <w:tcPr>
            <w:tcW w:w="4675" w:type="dxa"/>
          </w:tcPr>
          <w:p w14:paraId="6183A471" w14:textId="77777777" w:rsidR="00814BDA" w:rsidRPr="00E02E21" w:rsidRDefault="004C5CEE" w:rsidP="004C5CEE">
            <w:pPr>
              <w:jc w:val="right"/>
              <w:rPr>
                <w:rFonts w:ascii="Arial" w:hAnsi="Arial" w:cs="Arial"/>
                <w:sz w:val="20"/>
                <w:szCs w:val="22"/>
              </w:rPr>
            </w:pPr>
            <w:r>
              <w:rPr>
                <w:rFonts w:ascii="Arial" w:hAnsi="Arial" w:cs="Arial"/>
                <w:sz w:val="20"/>
                <w:szCs w:val="22"/>
              </w:rPr>
              <w:t>Associate</w:t>
            </w:r>
            <w:r w:rsidR="00814BDA" w:rsidRPr="00E02E21">
              <w:rPr>
                <w:rFonts w:ascii="Arial" w:hAnsi="Arial" w:cs="Arial"/>
                <w:sz w:val="20"/>
                <w:szCs w:val="22"/>
              </w:rPr>
              <w:t xml:space="preserve"> Professor</w:t>
            </w:r>
          </w:p>
        </w:tc>
      </w:tr>
      <w:tr w:rsidR="00814BDA" w:rsidRPr="00E02E21" w14:paraId="5BB44B03" w14:textId="77777777" w:rsidTr="00C861AD">
        <w:trPr>
          <w:trHeight w:hRule="exact" w:val="288"/>
        </w:trPr>
        <w:tc>
          <w:tcPr>
            <w:tcW w:w="4675" w:type="dxa"/>
          </w:tcPr>
          <w:p w14:paraId="4913C303" w14:textId="2DFAEBE8" w:rsidR="00814BDA" w:rsidRPr="00E02E21" w:rsidRDefault="0085231C" w:rsidP="0085231C">
            <w:pPr>
              <w:rPr>
                <w:rFonts w:ascii="Arial" w:hAnsi="Arial" w:cs="Arial"/>
                <w:sz w:val="20"/>
                <w:szCs w:val="22"/>
              </w:rPr>
            </w:pPr>
            <w:r>
              <w:rPr>
                <w:rFonts w:ascii="Arial" w:hAnsi="Arial" w:cs="Arial"/>
                <w:sz w:val="20"/>
                <w:szCs w:val="22"/>
              </w:rPr>
              <w:t>Department</w:t>
            </w:r>
            <w:r w:rsidR="0066685D" w:rsidRPr="00E02E21">
              <w:rPr>
                <w:rFonts w:ascii="Arial" w:hAnsi="Arial" w:cs="Arial"/>
                <w:sz w:val="20"/>
                <w:szCs w:val="22"/>
              </w:rPr>
              <w:t xml:space="preserve"> </w:t>
            </w:r>
            <w:r w:rsidR="0066685D" w:rsidRPr="00E02E21">
              <w:rPr>
                <w:rFonts w:ascii="Arial" w:hAnsi="Arial" w:cs="Arial"/>
                <w:sz w:val="20"/>
                <w:szCs w:val="22"/>
              </w:rPr>
              <w:t xml:space="preserve">of Biochemistry </w:t>
            </w:r>
            <w:r w:rsidR="0066685D">
              <w:rPr>
                <w:rFonts w:ascii="Arial" w:hAnsi="Arial" w:cs="Arial"/>
                <w:sz w:val="20"/>
                <w:szCs w:val="22"/>
              </w:rPr>
              <w:t>and Molecular Biology</w:t>
            </w:r>
          </w:p>
        </w:tc>
        <w:tc>
          <w:tcPr>
            <w:tcW w:w="4675" w:type="dxa"/>
          </w:tcPr>
          <w:p w14:paraId="162D1CBD" w14:textId="693580E8" w:rsidR="00814BDA" w:rsidRPr="00E02E21" w:rsidRDefault="00430FA2" w:rsidP="007D05C9">
            <w:pPr>
              <w:jc w:val="right"/>
              <w:rPr>
                <w:rFonts w:ascii="Arial" w:hAnsi="Arial" w:cs="Arial"/>
                <w:sz w:val="20"/>
                <w:szCs w:val="22"/>
              </w:rPr>
            </w:pPr>
            <w:r>
              <w:rPr>
                <w:rFonts w:ascii="Arial" w:hAnsi="Arial" w:cs="Arial"/>
                <w:sz w:val="20"/>
                <w:szCs w:val="22"/>
              </w:rPr>
              <w:t xml:space="preserve">106 </w:t>
            </w:r>
            <w:r w:rsidR="00726104">
              <w:rPr>
                <w:rFonts w:ascii="Arial" w:hAnsi="Arial" w:cs="Arial"/>
                <w:sz w:val="20"/>
                <w:szCs w:val="22"/>
              </w:rPr>
              <w:t>Plant Biology</w:t>
            </w:r>
            <w:r>
              <w:rPr>
                <w:rFonts w:ascii="Arial" w:hAnsi="Arial" w:cs="Arial"/>
                <w:sz w:val="20"/>
                <w:szCs w:val="22"/>
              </w:rPr>
              <w:t xml:space="preserve"> Lab</w:t>
            </w:r>
          </w:p>
        </w:tc>
      </w:tr>
      <w:tr w:rsidR="00814BDA" w:rsidRPr="00E02E21" w14:paraId="3514A0C8" w14:textId="77777777" w:rsidTr="00C861AD">
        <w:trPr>
          <w:trHeight w:hRule="exact" w:val="288"/>
        </w:trPr>
        <w:tc>
          <w:tcPr>
            <w:tcW w:w="4675" w:type="dxa"/>
          </w:tcPr>
          <w:p w14:paraId="79C2150D" w14:textId="5286E866" w:rsidR="00814BDA" w:rsidRPr="00E02E21" w:rsidRDefault="0066685D" w:rsidP="007D05C9">
            <w:pPr>
              <w:rPr>
                <w:rFonts w:ascii="Arial" w:hAnsi="Arial" w:cs="Arial"/>
                <w:sz w:val="20"/>
                <w:szCs w:val="22"/>
              </w:rPr>
            </w:pPr>
            <w:r>
              <w:rPr>
                <w:rFonts w:ascii="Arial" w:hAnsi="Arial" w:cs="Arial"/>
                <w:sz w:val="20"/>
                <w:szCs w:val="22"/>
              </w:rPr>
              <w:t>Michigan State University</w:t>
            </w:r>
          </w:p>
        </w:tc>
        <w:tc>
          <w:tcPr>
            <w:tcW w:w="4675" w:type="dxa"/>
          </w:tcPr>
          <w:p w14:paraId="25AE919B" w14:textId="5871FC7B" w:rsidR="00814BDA" w:rsidRPr="00E02E21" w:rsidRDefault="00640D43" w:rsidP="007D05C9">
            <w:pPr>
              <w:jc w:val="right"/>
              <w:rPr>
                <w:rFonts w:ascii="Arial" w:hAnsi="Arial" w:cs="Arial"/>
                <w:sz w:val="20"/>
                <w:szCs w:val="22"/>
              </w:rPr>
            </w:pPr>
            <w:r>
              <w:rPr>
                <w:rFonts w:ascii="Arial" w:hAnsi="Arial" w:cs="Arial"/>
                <w:sz w:val="20"/>
                <w:szCs w:val="22"/>
              </w:rPr>
              <w:t>612 Wilson Rd</w:t>
            </w:r>
          </w:p>
        </w:tc>
      </w:tr>
      <w:tr w:rsidR="00814BDA" w:rsidRPr="00E02E21" w14:paraId="6853B92F" w14:textId="77777777" w:rsidTr="00C861AD">
        <w:trPr>
          <w:trHeight w:val="300"/>
        </w:trPr>
        <w:tc>
          <w:tcPr>
            <w:tcW w:w="4675" w:type="dxa"/>
          </w:tcPr>
          <w:p w14:paraId="7368D858" w14:textId="17E77459" w:rsidR="00814BDA" w:rsidRPr="00E02E21" w:rsidRDefault="00814BDA" w:rsidP="007D05C9">
            <w:pPr>
              <w:rPr>
                <w:rFonts w:ascii="Arial" w:hAnsi="Arial" w:cs="Arial"/>
                <w:sz w:val="20"/>
                <w:szCs w:val="22"/>
              </w:rPr>
            </w:pPr>
            <w:r w:rsidRPr="00E02E21">
              <w:rPr>
                <w:rFonts w:ascii="Arial" w:hAnsi="Arial" w:cs="Arial"/>
                <w:sz w:val="20"/>
                <w:szCs w:val="22"/>
              </w:rPr>
              <w:t>Email. rroston@</w:t>
            </w:r>
            <w:r w:rsidR="0085231C">
              <w:rPr>
                <w:rFonts w:ascii="Arial" w:hAnsi="Arial" w:cs="Arial"/>
                <w:sz w:val="20"/>
                <w:szCs w:val="22"/>
              </w:rPr>
              <w:t>msu</w:t>
            </w:r>
            <w:r w:rsidRPr="00E02E21">
              <w:rPr>
                <w:rFonts w:ascii="Arial" w:hAnsi="Arial" w:cs="Arial"/>
                <w:sz w:val="20"/>
                <w:szCs w:val="22"/>
              </w:rPr>
              <w:t>.edu</w:t>
            </w:r>
          </w:p>
          <w:p w14:paraId="184090F2" w14:textId="77777777" w:rsidR="00814BDA" w:rsidRPr="00E02E21" w:rsidRDefault="00814BDA" w:rsidP="007D05C9">
            <w:pPr>
              <w:rPr>
                <w:rFonts w:ascii="Arial" w:hAnsi="Arial" w:cs="Arial"/>
                <w:sz w:val="20"/>
                <w:szCs w:val="22"/>
              </w:rPr>
            </w:pPr>
          </w:p>
        </w:tc>
        <w:tc>
          <w:tcPr>
            <w:tcW w:w="4675" w:type="dxa"/>
          </w:tcPr>
          <w:p w14:paraId="000559D4" w14:textId="552AD4CB" w:rsidR="00814BDA" w:rsidRPr="00E02E21" w:rsidRDefault="00640D43" w:rsidP="007D05C9">
            <w:pPr>
              <w:jc w:val="right"/>
              <w:rPr>
                <w:rFonts w:ascii="Arial" w:hAnsi="Arial" w:cs="Arial"/>
                <w:sz w:val="20"/>
                <w:szCs w:val="22"/>
              </w:rPr>
            </w:pPr>
            <w:r>
              <w:rPr>
                <w:rFonts w:ascii="Arial" w:hAnsi="Arial" w:cs="Arial"/>
                <w:sz w:val="20"/>
                <w:szCs w:val="22"/>
              </w:rPr>
              <w:t>East Lansing M</w:t>
            </w:r>
            <w:r w:rsidR="0085231C">
              <w:rPr>
                <w:rFonts w:ascii="Arial" w:hAnsi="Arial" w:cs="Arial"/>
                <w:sz w:val="20"/>
                <w:szCs w:val="22"/>
              </w:rPr>
              <w:t>I</w:t>
            </w:r>
            <w:r>
              <w:rPr>
                <w:rFonts w:ascii="Arial" w:hAnsi="Arial" w:cs="Arial"/>
                <w:sz w:val="20"/>
                <w:szCs w:val="22"/>
              </w:rPr>
              <w:t xml:space="preserve"> 48824</w:t>
            </w:r>
          </w:p>
        </w:tc>
      </w:tr>
    </w:tbl>
    <w:p w14:paraId="6EF42F7E" w14:textId="77777777" w:rsidR="000F2972" w:rsidRPr="00E02E21" w:rsidRDefault="000F2972" w:rsidP="001A599F">
      <w:pPr>
        <w:rPr>
          <w:rFonts w:ascii="Arial" w:hAnsi="Arial" w:cs="Arial"/>
        </w:rPr>
        <w:sectPr w:rsidR="000F2972" w:rsidRPr="00E02E21" w:rsidSect="00C0370A">
          <w:headerReference w:type="default" r:id="rId8"/>
          <w:pgSz w:w="12240" w:h="15840"/>
          <w:pgMar w:top="1440" w:right="1440" w:bottom="1440" w:left="1440" w:header="720" w:footer="720" w:gutter="0"/>
          <w:cols w:space="720"/>
          <w:docGrid w:linePitch="360"/>
        </w:sectPr>
      </w:pPr>
    </w:p>
    <w:p w14:paraId="28CEE04C" w14:textId="77777777" w:rsidR="00E55DEF" w:rsidRPr="00E02E21" w:rsidRDefault="00E55DEF" w:rsidP="00E02E21">
      <w:pPr>
        <w:rPr>
          <w:rFonts w:ascii="Arial" w:hAnsi="Arial" w:cs="Arial"/>
          <w:sz w:val="20"/>
          <w:szCs w:val="20"/>
        </w:rPr>
        <w:sectPr w:rsidR="00E55DEF" w:rsidRPr="00E02E21" w:rsidSect="00C0370A">
          <w:type w:val="continuous"/>
          <w:pgSz w:w="12240" w:h="15840"/>
          <w:pgMar w:top="1440" w:right="1440" w:bottom="1440" w:left="1440" w:header="720" w:footer="720" w:gutter="0"/>
          <w:cols w:num="2" w:space="720"/>
          <w:docGrid w:linePitch="360"/>
        </w:sectPr>
      </w:pPr>
    </w:p>
    <w:p w14:paraId="237F9043" w14:textId="77777777" w:rsidR="00F5237F" w:rsidRPr="008F6664" w:rsidRDefault="00F5237F" w:rsidP="008F6664">
      <w:pPr>
        <w:pStyle w:val="Heading1"/>
      </w:pPr>
      <w:r w:rsidRPr="008F6664">
        <w:t>EDUCATION</w:t>
      </w:r>
    </w:p>
    <w:p w14:paraId="6FCE2D35" w14:textId="77777777" w:rsidR="00FA21ED" w:rsidRPr="00E02E21" w:rsidRDefault="00FA21ED">
      <w:pPr>
        <w:rPr>
          <w:rFonts w:ascii="Arial" w:hAnsi="Arial" w:cs="Arial"/>
          <w:b/>
          <w:bCs/>
          <w:sz w:val="20"/>
          <w:szCs w:val="20"/>
          <w:u w:val="single"/>
        </w:rPr>
      </w:pPr>
    </w:p>
    <w:p w14:paraId="53A94669" w14:textId="77777777" w:rsidR="00FA21ED" w:rsidRPr="00E02E21" w:rsidRDefault="00FA21ED">
      <w:pPr>
        <w:rPr>
          <w:rFonts w:ascii="Arial" w:hAnsi="Arial" w:cs="Arial"/>
          <w:bCs/>
          <w:sz w:val="20"/>
          <w:szCs w:val="20"/>
        </w:rPr>
      </w:pPr>
      <w:r w:rsidRPr="00E02E21">
        <w:rPr>
          <w:rFonts w:ascii="Arial" w:hAnsi="Arial" w:cs="Arial"/>
          <w:bCs/>
          <w:i/>
          <w:sz w:val="20"/>
          <w:szCs w:val="20"/>
        </w:rPr>
        <w:t>University of California, Davis,</w:t>
      </w:r>
      <w:r w:rsidRPr="00E02E21">
        <w:rPr>
          <w:rFonts w:ascii="Arial" w:hAnsi="Arial" w:cs="Arial"/>
          <w:bCs/>
          <w:sz w:val="20"/>
          <w:szCs w:val="20"/>
        </w:rPr>
        <w:t xml:space="preserve"> Davis, Ca. 200</w:t>
      </w:r>
      <w:r w:rsidR="00A11CDE" w:rsidRPr="00E02E21">
        <w:rPr>
          <w:rFonts w:ascii="Arial" w:hAnsi="Arial" w:cs="Arial"/>
          <w:bCs/>
          <w:sz w:val="20"/>
          <w:szCs w:val="20"/>
        </w:rPr>
        <w:t>1</w:t>
      </w:r>
      <w:r w:rsidRPr="00E02E21">
        <w:rPr>
          <w:rFonts w:ascii="Arial" w:hAnsi="Arial" w:cs="Arial"/>
          <w:bCs/>
          <w:sz w:val="20"/>
          <w:szCs w:val="20"/>
        </w:rPr>
        <w:t xml:space="preserve"> </w:t>
      </w:r>
      <w:r w:rsidR="00A11CDE" w:rsidRPr="00E02E21">
        <w:rPr>
          <w:rFonts w:ascii="Arial" w:hAnsi="Arial" w:cs="Arial"/>
          <w:bCs/>
          <w:sz w:val="20"/>
          <w:szCs w:val="20"/>
        </w:rPr>
        <w:t>–</w:t>
      </w:r>
      <w:r w:rsidRPr="00E02E21">
        <w:rPr>
          <w:rFonts w:ascii="Arial" w:hAnsi="Arial" w:cs="Arial"/>
          <w:bCs/>
          <w:sz w:val="20"/>
          <w:szCs w:val="20"/>
        </w:rPr>
        <w:t xml:space="preserve"> 2009</w:t>
      </w:r>
    </w:p>
    <w:p w14:paraId="1FFF033D" w14:textId="77777777" w:rsidR="00FA21ED" w:rsidRPr="00E02E21" w:rsidRDefault="00A11CDE" w:rsidP="00A11CDE">
      <w:pPr>
        <w:ind w:firstLine="270"/>
        <w:rPr>
          <w:rFonts w:ascii="Arial" w:hAnsi="Arial" w:cs="Arial"/>
          <w:sz w:val="20"/>
          <w:szCs w:val="20"/>
        </w:rPr>
      </w:pPr>
      <w:r w:rsidRPr="00E02E21">
        <w:rPr>
          <w:rFonts w:ascii="Arial" w:hAnsi="Arial" w:cs="Arial"/>
          <w:sz w:val="20"/>
          <w:szCs w:val="20"/>
        </w:rPr>
        <w:t>Ph.D. in</w:t>
      </w:r>
      <w:r w:rsidR="00FA21ED" w:rsidRPr="00E02E21">
        <w:rPr>
          <w:rFonts w:ascii="Arial" w:hAnsi="Arial" w:cs="Arial"/>
          <w:sz w:val="20"/>
          <w:szCs w:val="20"/>
        </w:rPr>
        <w:t xml:space="preserve"> Biochemistry and Molecular Biology,</w:t>
      </w:r>
      <w:r w:rsidR="00FA21ED" w:rsidRPr="00E02E21">
        <w:rPr>
          <w:rFonts w:ascii="Arial" w:hAnsi="Arial" w:cs="Arial"/>
          <w:b/>
          <w:sz w:val="20"/>
          <w:szCs w:val="20"/>
        </w:rPr>
        <w:t xml:space="preserve"> </w:t>
      </w:r>
      <w:r w:rsidRPr="00E02E21">
        <w:rPr>
          <w:rFonts w:ascii="Arial" w:hAnsi="Arial" w:cs="Arial"/>
          <w:sz w:val="20"/>
          <w:szCs w:val="20"/>
        </w:rPr>
        <w:t xml:space="preserve">2009, </w:t>
      </w:r>
      <w:r w:rsidR="00FA21ED" w:rsidRPr="00E02E21">
        <w:rPr>
          <w:rFonts w:ascii="Arial" w:hAnsi="Arial" w:cs="Arial"/>
          <w:sz w:val="20"/>
          <w:szCs w:val="20"/>
        </w:rPr>
        <w:t xml:space="preserve">Advisor: Dr. Kentaro Inoue. </w:t>
      </w:r>
    </w:p>
    <w:p w14:paraId="152BED84" w14:textId="77777777" w:rsidR="00FA21ED" w:rsidRPr="00E02E21" w:rsidRDefault="00A11CDE" w:rsidP="00A11CDE">
      <w:pPr>
        <w:ind w:firstLine="270"/>
        <w:rPr>
          <w:rFonts w:ascii="Arial" w:hAnsi="Arial" w:cs="Arial"/>
          <w:sz w:val="20"/>
          <w:szCs w:val="20"/>
        </w:rPr>
      </w:pPr>
      <w:r w:rsidRPr="00E02E21">
        <w:rPr>
          <w:rFonts w:ascii="Arial" w:hAnsi="Arial" w:cs="Arial"/>
          <w:sz w:val="20"/>
          <w:szCs w:val="20"/>
        </w:rPr>
        <w:t>B.S. in</w:t>
      </w:r>
      <w:r w:rsidR="00FA21ED" w:rsidRPr="00E02E21">
        <w:rPr>
          <w:rFonts w:ascii="Arial" w:hAnsi="Arial" w:cs="Arial"/>
          <w:sz w:val="20"/>
          <w:szCs w:val="20"/>
        </w:rPr>
        <w:t xml:space="preserve"> Biochemistry, </w:t>
      </w:r>
      <w:r w:rsidRPr="00E02E21">
        <w:rPr>
          <w:rFonts w:ascii="Arial" w:hAnsi="Arial" w:cs="Arial"/>
          <w:sz w:val="20"/>
          <w:szCs w:val="20"/>
        </w:rPr>
        <w:t>2003</w:t>
      </w:r>
    </w:p>
    <w:p w14:paraId="514396D3" w14:textId="77777777" w:rsidR="00F5237F" w:rsidRPr="00E02E21" w:rsidRDefault="00A11CDE">
      <w:pPr>
        <w:rPr>
          <w:rFonts w:ascii="Arial" w:hAnsi="Arial" w:cs="Arial"/>
          <w:bCs/>
          <w:sz w:val="20"/>
          <w:szCs w:val="20"/>
        </w:rPr>
      </w:pPr>
      <w:r w:rsidRPr="00E02E21">
        <w:rPr>
          <w:rFonts w:ascii="Arial" w:hAnsi="Arial" w:cs="Arial"/>
          <w:bCs/>
          <w:i/>
          <w:sz w:val="20"/>
          <w:szCs w:val="20"/>
        </w:rPr>
        <w:t xml:space="preserve">Sierra College, </w:t>
      </w:r>
      <w:r w:rsidRPr="00E02E21">
        <w:rPr>
          <w:rFonts w:ascii="Arial" w:hAnsi="Arial" w:cs="Arial"/>
          <w:bCs/>
          <w:sz w:val="20"/>
          <w:szCs w:val="20"/>
        </w:rPr>
        <w:t xml:space="preserve">Rocklin, Ca. 1999 – 2001 </w:t>
      </w:r>
    </w:p>
    <w:p w14:paraId="28FE0D7F" w14:textId="77777777" w:rsidR="00A11CDE" w:rsidRPr="00E02E21" w:rsidRDefault="00A11CDE" w:rsidP="00F5237F">
      <w:pPr>
        <w:rPr>
          <w:rFonts w:ascii="Arial" w:hAnsi="Arial" w:cs="Arial"/>
          <w:b/>
          <w:sz w:val="20"/>
          <w:szCs w:val="20"/>
        </w:rPr>
      </w:pPr>
    </w:p>
    <w:p w14:paraId="355889BE" w14:textId="77777777" w:rsidR="00384AF2" w:rsidRPr="00E02E21" w:rsidRDefault="00384AF2" w:rsidP="008F6664">
      <w:pPr>
        <w:pStyle w:val="Heading1"/>
      </w:pPr>
      <w:r w:rsidRPr="00E02E21">
        <w:t>RESEARCH AND TEACHING SUMMARIES</w:t>
      </w:r>
    </w:p>
    <w:p w14:paraId="12489D7A" w14:textId="77777777" w:rsidR="009B2969" w:rsidRDefault="009B2969" w:rsidP="00384AF2">
      <w:pPr>
        <w:ind w:firstLine="360"/>
        <w:jc w:val="both"/>
        <w:rPr>
          <w:rFonts w:ascii="Arial" w:hAnsi="Arial" w:cs="Arial"/>
          <w:sz w:val="20"/>
          <w:szCs w:val="20"/>
        </w:rPr>
      </w:pPr>
      <w:r>
        <w:rPr>
          <w:rFonts w:ascii="Arial" w:hAnsi="Arial" w:cs="Arial"/>
          <w:sz w:val="20"/>
          <w:szCs w:val="20"/>
        </w:rPr>
        <w:t>We</w:t>
      </w:r>
      <w:r w:rsidRPr="009B2969">
        <w:rPr>
          <w:rFonts w:ascii="Arial" w:hAnsi="Arial" w:cs="Arial"/>
          <w:sz w:val="20"/>
          <w:szCs w:val="20"/>
        </w:rPr>
        <w:t xml:space="preserve"> investigate how plant membranes tolerate environmental stress, dictate growth, and can be optimized to enhance photosynthetic yield. Focusing on the development of land plant photosynthetic membranes and low temperature stress, our team pairs state-of-the-art microscopy and lipidomics with classical biochemistry, molecular biology and plant physiology. By uncovering the molecular mechanisms governing membrane dynamics, our goal is to engineer crops capable of thriving by providing foundational insights to improve agricultural sustainability.</w:t>
      </w:r>
    </w:p>
    <w:p w14:paraId="1213AA50" w14:textId="62FF4B96" w:rsidR="00384AF2" w:rsidRPr="00E02E21" w:rsidRDefault="00956CBA" w:rsidP="00384AF2">
      <w:pPr>
        <w:ind w:firstLine="360"/>
        <w:jc w:val="both"/>
        <w:rPr>
          <w:rFonts w:ascii="Arial" w:hAnsi="Arial" w:cs="Arial"/>
          <w:sz w:val="20"/>
          <w:szCs w:val="20"/>
        </w:rPr>
      </w:pPr>
      <w:r>
        <w:rPr>
          <w:rFonts w:ascii="Arial" w:hAnsi="Arial" w:cs="Arial"/>
          <w:sz w:val="20"/>
          <w:szCs w:val="20"/>
        </w:rPr>
        <w:t>As an instructor</w:t>
      </w:r>
      <w:r>
        <w:rPr>
          <w:rFonts w:ascii="Arial" w:hAnsi="Arial" w:cs="Arial"/>
          <w:sz w:val="20"/>
          <w:szCs w:val="20"/>
        </w:rPr>
        <w:t>, my goal is t</w:t>
      </w:r>
      <w:r w:rsidRPr="00B64E70">
        <w:rPr>
          <w:rFonts w:ascii="Arial" w:hAnsi="Arial" w:cs="Arial"/>
          <w:sz w:val="20"/>
          <w:szCs w:val="20"/>
        </w:rPr>
        <w:t xml:space="preserve">o provide students with the best possible education that emphasizes </w:t>
      </w:r>
      <w:r>
        <w:rPr>
          <w:rFonts w:ascii="Arial" w:hAnsi="Arial" w:cs="Arial"/>
          <w:sz w:val="20"/>
          <w:szCs w:val="20"/>
        </w:rPr>
        <w:t xml:space="preserve">depth </w:t>
      </w:r>
      <w:r w:rsidRPr="00B64E70">
        <w:rPr>
          <w:rFonts w:ascii="Arial" w:hAnsi="Arial" w:cs="Arial"/>
          <w:sz w:val="20"/>
          <w:szCs w:val="20"/>
        </w:rPr>
        <w:t>of understanding</w:t>
      </w:r>
      <w:r>
        <w:rPr>
          <w:rFonts w:ascii="Arial" w:hAnsi="Arial" w:cs="Arial"/>
          <w:sz w:val="20"/>
          <w:szCs w:val="20"/>
        </w:rPr>
        <w:t xml:space="preserve"> and skill development, while supporting student success</w:t>
      </w:r>
      <w:r w:rsidRPr="00B64E70">
        <w:rPr>
          <w:rFonts w:ascii="Arial" w:hAnsi="Arial" w:cs="Arial"/>
          <w:sz w:val="20"/>
          <w:szCs w:val="20"/>
        </w:rPr>
        <w:t xml:space="preserve"> by u</w:t>
      </w:r>
      <w:r>
        <w:rPr>
          <w:rFonts w:ascii="Arial" w:hAnsi="Arial" w:cs="Arial"/>
          <w:sz w:val="20"/>
          <w:szCs w:val="20"/>
        </w:rPr>
        <w:t>s</w:t>
      </w:r>
      <w:r w:rsidRPr="00B64E70">
        <w:rPr>
          <w:rFonts w:ascii="Arial" w:hAnsi="Arial" w:cs="Arial"/>
          <w:sz w:val="20"/>
          <w:szCs w:val="20"/>
        </w:rPr>
        <w:t>ing current division-based instructional research and</w:t>
      </w:r>
      <w:r>
        <w:rPr>
          <w:rFonts w:ascii="Arial" w:hAnsi="Arial" w:cs="Arial"/>
          <w:sz w:val="20"/>
          <w:szCs w:val="20"/>
        </w:rPr>
        <w:t xml:space="preserve"> data I collect on my instructional efficacy</w:t>
      </w:r>
      <w:r w:rsidRPr="00B64E70">
        <w:rPr>
          <w:rFonts w:ascii="Arial" w:hAnsi="Arial" w:cs="Arial"/>
          <w:sz w:val="20"/>
          <w:szCs w:val="20"/>
        </w:rPr>
        <w:t>.</w:t>
      </w:r>
      <w:r w:rsidR="002C40A8">
        <w:rPr>
          <w:rFonts w:ascii="Arial" w:hAnsi="Arial" w:cs="Arial"/>
          <w:sz w:val="20"/>
          <w:szCs w:val="20"/>
        </w:rPr>
        <w:t xml:space="preserve"> </w:t>
      </w:r>
      <w:r w:rsidR="00384AF2" w:rsidRPr="00E02E21">
        <w:rPr>
          <w:rFonts w:ascii="Arial" w:hAnsi="Arial" w:cs="Arial"/>
          <w:sz w:val="20"/>
          <w:szCs w:val="20"/>
        </w:rPr>
        <w:t xml:space="preserve">I </w:t>
      </w:r>
      <w:r w:rsidR="001D2711">
        <w:rPr>
          <w:rFonts w:ascii="Arial" w:hAnsi="Arial" w:cs="Arial"/>
          <w:sz w:val="20"/>
          <w:szCs w:val="20"/>
        </w:rPr>
        <w:t>previously taught</w:t>
      </w:r>
      <w:r w:rsidR="00384AF2" w:rsidRPr="00E02E21">
        <w:rPr>
          <w:rFonts w:ascii="Arial" w:hAnsi="Arial" w:cs="Arial"/>
          <w:sz w:val="20"/>
          <w:szCs w:val="20"/>
        </w:rPr>
        <w:t xml:space="preserve"> </w:t>
      </w:r>
      <w:r w:rsidR="00B64E70">
        <w:rPr>
          <w:rFonts w:ascii="Arial" w:hAnsi="Arial" w:cs="Arial"/>
          <w:sz w:val="20"/>
          <w:szCs w:val="20"/>
        </w:rPr>
        <w:t xml:space="preserve">a graduate course on </w:t>
      </w:r>
      <w:r w:rsidR="00D35546">
        <w:rPr>
          <w:rFonts w:ascii="Arial" w:hAnsi="Arial" w:cs="Arial"/>
          <w:sz w:val="20"/>
          <w:szCs w:val="20"/>
        </w:rPr>
        <w:t>thermodynamics</w:t>
      </w:r>
      <w:r w:rsidR="00B64E70">
        <w:rPr>
          <w:rFonts w:ascii="Arial" w:hAnsi="Arial" w:cs="Arial"/>
          <w:sz w:val="20"/>
          <w:szCs w:val="20"/>
        </w:rPr>
        <w:t xml:space="preserve">, kinetics, and mechanisms of </w:t>
      </w:r>
      <w:r w:rsidR="00363BF0">
        <w:rPr>
          <w:rFonts w:ascii="Arial" w:hAnsi="Arial" w:cs="Arial"/>
          <w:sz w:val="20"/>
          <w:szCs w:val="20"/>
        </w:rPr>
        <w:t>enzyme-catalyzed</w:t>
      </w:r>
      <w:r w:rsidR="00B64E70">
        <w:rPr>
          <w:rFonts w:ascii="Arial" w:hAnsi="Arial" w:cs="Arial"/>
          <w:sz w:val="20"/>
          <w:szCs w:val="20"/>
        </w:rPr>
        <w:t xml:space="preserve"> reactions</w:t>
      </w:r>
      <w:r w:rsidR="001D2711">
        <w:rPr>
          <w:rFonts w:ascii="Arial" w:hAnsi="Arial" w:cs="Arial"/>
          <w:sz w:val="20"/>
          <w:szCs w:val="20"/>
        </w:rPr>
        <w:t xml:space="preserve"> (4 years)</w:t>
      </w:r>
      <w:r w:rsidR="00B64E70">
        <w:rPr>
          <w:rFonts w:ascii="Arial" w:hAnsi="Arial" w:cs="Arial"/>
          <w:sz w:val="20"/>
          <w:szCs w:val="20"/>
        </w:rPr>
        <w:t xml:space="preserve"> </w:t>
      </w:r>
      <w:r>
        <w:rPr>
          <w:rFonts w:ascii="Arial" w:hAnsi="Arial" w:cs="Arial"/>
          <w:sz w:val="20"/>
          <w:szCs w:val="20"/>
        </w:rPr>
        <w:t>and</w:t>
      </w:r>
      <w:r w:rsidR="00363BF0">
        <w:rPr>
          <w:rFonts w:ascii="Arial" w:hAnsi="Arial" w:cs="Arial"/>
          <w:sz w:val="20"/>
          <w:szCs w:val="20"/>
        </w:rPr>
        <w:t xml:space="preserve"> </w:t>
      </w:r>
      <w:r w:rsidR="00B64E70">
        <w:rPr>
          <w:rFonts w:ascii="Arial" w:hAnsi="Arial" w:cs="Arial"/>
          <w:sz w:val="20"/>
          <w:szCs w:val="20"/>
        </w:rPr>
        <w:t>a large-format undergraduate content course on biochemistry introducing the structure and function of macromolecules and metabolism</w:t>
      </w:r>
      <w:r>
        <w:rPr>
          <w:rFonts w:ascii="Arial" w:hAnsi="Arial" w:cs="Arial"/>
          <w:sz w:val="20"/>
          <w:szCs w:val="20"/>
        </w:rPr>
        <w:t xml:space="preserve"> (6 years)</w:t>
      </w:r>
      <w:r w:rsidR="002C40A8">
        <w:rPr>
          <w:rFonts w:ascii="Arial" w:hAnsi="Arial" w:cs="Arial"/>
          <w:sz w:val="20"/>
          <w:szCs w:val="20"/>
        </w:rPr>
        <w:t xml:space="preserve"> resulting in multiple funding sources and publications</w:t>
      </w:r>
      <w:r w:rsidR="00B64E70">
        <w:rPr>
          <w:rFonts w:ascii="Arial" w:hAnsi="Arial" w:cs="Arial"/>
          <w:sz w:val="20"/>
          <w:szCs w:val="20"/>
        </w:rPr>
        <w:t xml:space="preserve">. </w:t>
      </w:r>
    </w:p>
    <w:p w14:paraId="177983D9" w14:textId="77777777" w:rsidR="00384AF2" w:rsidRPr="00E02E21" w:rsidRDefault="00384AF2" w:rsidP="00F5237F">
      <w:pPr>
        <w:rPr>
          <w:rFonts w:ascii="Arial" w:hAnsi="Arial" w:cs="Arial"/>
          <w:b/>
          <w:sz w:val="20"/>
          <w:szCs w:val="20"/>
          <w:u w:val="single"/>
        </w:rPr>
      </w:pPr>
    </w:p>
    <w:p w14:paraId="2BC3EBEF" w14:textId="77777777" w:rsidR="00F5237F" w:rsidRPr="00E02E21" w:rsidRDefault="00F5237F" w:rsidP="008F6664">
      <w:pPr>
        <w:pStyle w:val="Heading1"/>
      </w:pPr>
      <w:r w:rsidRPr="00E02E21">
        <w:t>RESEARCH EXPERIENCE</w:t>
      </w:r>
    </w:p>
    <w:p w14:paraId="4F97FE59" w14:textId="2BD808C2" w:rsidR="00842C81" w:rsidRPr="00842C81" w:rsidRDefault="00842C81" w:rsidP="00F5237F">
      <w:pPr>
        <w:rPr>
          <w:rFonts w:ascii="Arial" w:hAnsi="Arial" w:cs="Arial"/>
          <w:sz w:val="20"/>
          <w:szCs w:val="20"/>
        </w:rPr>
      </w:pPr>
      <w:r>
        <w:rPr>
          <w:rFonts w:ascii="Arial" w:hAnsi="Arial" w:cs="Arial"/>
          <w:i/>
          <w:iCs/>
          <w:sz w:val="20"/>
          <w:szCs w:val="20"/>
        </w:rPr>
        <w:t xml:space="preserve">Associate Professor: </w:t>
      </w:r>
      <w:r>
        <w:rPr>
          <w:rFonts w:ascii="Arial" w:hAnsi="Arial" w:cs="Arial"/>
          <w:sz w:val="20"/>
          <w:szCs w:val="20"/>
        </w:rPr>
        <w:t xml:space="preserve">Plant Research Laboratory and Department of Biochemistry and Molecular Biology, Michigan State University, </w:t>
      </w:r>
      <w:r w:rsidR="00A25453">
        <w:rPr>
          <w:rFonts w:ascii="Arial" w:hAnsi="Arial" w:cs="Arial"/>
          <w:sz w:val="20"/>
          <w:szCs w:val="20"/>
        </w:rPr>
        <w:t xml:space="preserve">2026 – present. </w:t>
      </w:r>
    </w:p>
    <w:p w14:paraId="12FF0ED4" w14:textId="77777777" w:rsidR="00A25453" w:rsidRDefault="00A25453" w:rsidP="00F5237F">
      <w:pPr>
        <w:rPr>
          <w:rFonts w:ascii="Arial" w:hAnsi="Arial" w:cs="Arial"/>
          <w:i/>
          <w:iCs/>
          <w:sz w:val="20"/>
          <w:szCs w:val="20"/>
        </w:rPr>
      </w:pPr>
    </w:p>
    <w:p w14:paraId="163EE9F9" w14:textId="19D4C7BB" w:rsidR="00A11CDE" w:rsidRPr="00EF7710" w:rsidRDefault="00EF7710" w:rsidP="00F5237F">
      <w:pPr>
        <w:rPr>
          <w:rFonts w:ascii="Arial" w:hAnsi="Arial" w:cs="Arial"/>
          <w:iCs/>
          <w:sz w:val="20"/>
          <w:szCs w:val="20"/>
        </w:rPr>
      </w:pPr>
      <w:r>
        <w:rPr>
          <w:rFonts w:ascii="Arial" w:hAnsi="Arial" w:cs="Arial"/>
          <w:i/>
          <w:iCs/>
          <w:sz w:val="20"/>
          <w:szCs w:val="20"/>
        </w:rPr>
        <w:t xml:space="preserve">Associate Professor: </w:t>
      </w:r>
      <w:r>
        <w:rPr>
          <w:rFonts w:ascii="Arial" w:hAnsi="Arial" w:cs="Arial"/>
          <w:iCs/>
          <w:sz w:val="20"/>
          <w:szCs w:val="20"/>
        </w:rPr>
        <w:t xml:space="preserve">Department of Biochemistry, University of Nebraska-Lincoln, 2020 – </w:t>
      </w:r>
      <w:r w:rsidR="00842C81">
        <w:rPr>
          <w:rFonts w:ascii="Arial" w:hAnsi="Arial" w:cs="Arial"/>
          <w:iCs/>
          <w:sz w:val="20"/>
          <w:szCs w:val="20"/>
        </w:rPr>
        <w:t>2026</w:t>
      </w:r>
      <w:r>
        <w:rPr>
          <w:rFonts w:ascii="Arial" w:hAnsi="Arial" w:cs="Arial"/>
          <w:iCs/>
          <w:sz w:val="20"/>
          <w:szCs w:val="20"/>
        </w:rPr>
        <w:t xml:space="preserve">. </w:t>
      </w:r>
    </w:p>
    <w:p w14:paraId="06A2A723" w14:textId="77777777" w:rsidR="00EF7710" w:rsidRDefault="00EF7710" w:rsidP="00CA793A">
      <w:pPr>
        <w:ind w:left="142" w:hanging="142"/>
        <w:rPr>
          <w:rFonts w:ascii="Arial" w:hAnsi="Arial" w:cs="Arial"/>
          <w:i/>
          <w:iCs/>
          <w:sz w:val="20"/>
          <w:szCs w:val="20"/>
        </w:rPr>
      </w:pPr>
    </w:p>
    <w:p w14:paraId="28F2AD9A" w14:textId="77777777" w:rsidR="00E324CD" w:rsidRPr="00E02E21" w:rsidRDefault="00E324CD" w:rsidP="00CA793A">
      <w:pPr>
        <w:ind w:left="142" w:hanging="142"/>
        <w:rPr>
          <w:rFonts w:ascii="Arial" w:hAnsi="Arial" w:cs="Arial"/>
          <w:iCs/>
          <w:sz w:val="20"/>
          <w:szCs w:val="20"/>
        </w:rPr>
      </w:pPr>
      <w:r w:rsidRPr="00E02E21">
        <w:rPr>
          <w:rFonts w:ascii="Arial" w:hAnsi="Arial" w:cs="Arial"/>
          <w:i/>
          <w:iCs/>
          <w:sz w:val="20"/>
          <w:szCs w:val="20"/>
        </w:rPr>
        <w:t>Assistant Professor:</w:t>
      </w:r>
      <w:r w:rsidRPr="00E02E21">
        <w:rPr>
          <w:rFonts w:ascii="Arial" w:hAnsi="Arial" w:cs="Arial"/>
          <w:iCs/>
          <w:sz w:val="20"/>
          <w:szCs w:val="20"/>
        </w:rPr>
        <w:t xml:space="preserve"> Department of Biochemistry, University of Nebraska-Lincoln 2014 – </w:t>
      </w:r>
      <w:r w:rsidR="00EF7710">
        <w:rPr>
          <w:rFonts w:ascii="Arial" w:hAnsi="Arial" w:cs="Arial"/>
          <w:iCs/>
          <w:sz w:val="20"/>
          <w:szCs w:val="20"/>
        </w:rPr>
        <w:t>2020</w:t>
      </w:r>
      <w:r w:rsidRPr="00E02E21">
        <w:rPr>
          <w:rFonts w:ascii="Arial" w:hAnsi="Arial" w:cs="Arial"/>
          <w:iCs/>
          <w:sz w:val="20"/>
          <w:szCs w:val="20"/>
        </w:rPr>
        <w:t>.</w:t>
      </w:r>
      <w:r w:rsidR="00EC6C83">
        <w:rPr>
          <w:rFonts w:ascii="Arial" w:hAnsi="Arial" w:cs="Arial"/>
          <w:iCs/>
          <w:sz w:val="20"/>
          <w:szCs w:val="20"/>
        </w:rPr>
        <w:t xml:space="preserve"> </w:t>
      </w:r>
    </w:p>
    <w:p w14:paraId="00FAB628" w14:textId="77777777" w:rsidR="00E324CD" w:rsidRPr="00E02E21" w:rsidRDefault="00E324CD" w:rsidP="00CA793A">
      <w:pPr>
        <w:ind w:left="142" w:hanging="142"/>
        <w:rPr>
          <w:rFonts w:ascii="Arial" w:hAnsi="Arial" w:cs="Arial"/>
          <w:i/>
          <w:iCs/>
          <w:sz w:val="20"/>
          <w:szCs w:val="20"/>
        </w:rPr>
      </w:pPr>
    </w:p>
    <w:p w14:paraId="2D2ABB67" w14:textId="77777777" w:rsidR="00F5237F" w:rsidRPr="00E02E21" w:rsidRDefault="00A11CDE" w:rsidP="00CA793A">
      <w:pPr>
        <w:ind w:left="142" w:hanging="142"/>
        <w:rPr>
          <w:rFonts w:ascii="Arial" w:hAnsi="Arial" w:cs="Arial"/>
          <w:sz w:val="20"/>
          <w:szCs w:val="20"/>
        </w:rPr>
      </w:pPr>
      <w:r w:rsidRPr="00E02E21">
        <w:rPr>
          <w:rFonts w:ascii="Arial" w:hAnsi="Arial" w:cs="Arial"/>
          <w:i/>
          <w:iCs/>
          <w:sz w:val="20"/>
          <w:szCs w:val="20"/>
        </w:rPr>
        <w:t>Postdoctoral Research:</w:t>
      </w:r>
      <w:r w:rsidRPr="00E02E21">
        <w:rPr>
          <w:rFonts w:ascii="Arial" w:hAnsi="Arial" w:cs="Arial"/>
          <w:sz w:val="20"/>
          <w:szCs w:val="20"/>
        </w:rPr>
        <w:t xml:space="preserve"> Department of Biochemistry and Molecular Biology, Michigan State University, 2009 – </w:t>
      </w:r>
      <w:r w:rsidR="00E324CD" w:rsidRPr="00E02E21">
        <w:rPr>
          <w:rFonts w:ascii="Arial" w:hAnsi="Arial" w:cs="Arial"/>
          <w:sz w:val="20"/>
          <w:szCs w:val="20"/>
        </w:rPr>
        <w:t>2014</w:t>
      </w:r>
      <w:r w:rsidRPr="00E02E21">
        <w:rPr>
          <w:rFonts w:ascii="Arial" w:hAnsi="Arial" w:cs="Arial"/>
          <w:sz w:val="20"/>
          <w:szCs w:val="20"/>
        </w:rPr>
        <w:t xml:space="preserve"> (research adviser: Dr. Christoph Benning).</w:t>
      </w:r>
      <w:r w:rsidR="00E02E21">
        <w:rPr>
          <w:rFonts w:ascii="Arial" w:hAnsi="Arial" w:cs="Arial"/>
          <w:sz w:val="20"/>
          <w:szCs w:val="20"/>
        </w:rPr>
        <w:t xml:space="preserve"> Research topics: Structure and function of chloroplast membrane protein complexes that modify plant lipid synthesis.</w:t>
      </w:r>
    </w:p>
    <w:p w14:paraId="5B6431F6" w14:textId="77777777" w:rsidR="002B4967" w:rsidRPr="00E02E21" w:rsidRDefault="002B4967" w:rsidP="00CA793A">
      <w:pPr>
        <w:ind w:left="142" w:hanging="142"/>
        <w:rPr>
          <w:rFonts w:ascii="Arial" w:hAnsi="Arial" w:cs="Arial"/>
          <w:i/>
          <w:iCs/>
          <w:sz w:val="20"/>
          <w:szCs w:val="20"/>
        </w:rPr>
      </w:pPr>
    </w:p>
    <w:p w14:paraId="2DDDA404" w14:textId="77777777" w:rsidR="00B011C9" w:rsidRPr="00E02E21" w:rsidRDefault="002B4967" w:rsidP="00CA793A">
      <w:pPr>
        <w:ind w:left="142" w:hanging="142"/>
        <w:rPr>
          <w:rFonts w:ascii="Arial" w:hAnsi="Arial" w:cs="Arial"/>
          <w:sz w:val="20"/>
          <w:szCs w:val="20"/>
        </w:rPr>
      </w:pPr>
      <w:r w:rsidRPr="00E02E21">
        <w:rPr>
          <w:rFonts w:ascii="Arial" w:hAnsi="Arial" w:cs="Arial"/>
          <w:i/>
          <w:iCs/>
          <w:sz w:val="20"/>
          <w:szCs w:val="20"/>
        </w:rPr>
        <w:t>Doctoral Research:</w:t>
      </w:r>
      <w:r w:rsidRPr="00E02E21">
        <w:rPr>
          <w:rFonts w:ascii="Arial" w:hAnsi="Arial" w:cs="Arial"/>
          <w:sz w:val="20"/>
          <w:szCs w:val="20"/>
        </w:rPr>
        <w:t xml:space="preserve"> Department of Plant Sciences, University of California, Davis, 2004 – 2009, (research adviser: Dr. Kentaro Inoue).</w:t>
      </w:r>
      <w:r w:rsidR="00E02E21">
        <w:rPr>
          <w:rFonts w:ascii="Arial" w:hAnsi="Arial" w:cs="Arial"/>
          <w:sz w:val="20"/>
          <w:szCs w:val="20"/>
        </w:rPr>
        <w:t xml:space="preserve"> Thesis title: </w:t>
      </w:r>
      <w:r w:rsidR="00E02E21" w:rsidRPr="00E02E21">
        <w:rPr>
          <w:rFonts w:ascii="Arial" w:hAnsi="Arial" w:cs="Arial"/>
          <w:sz w:val="20"/>
          <w:szCs w:val="20"/>
        </w:rPr>
        <w:t xml:space="preserve">Physiological function of PLASTIDIC TYPE I SIGNAL PEPTIDASE 1 in two membranes of </w:t>
      </w:r>
      <w:r w:rsidR="00E02E21" w:rsidRPr="00E02E21">
        <w:rPr>
          <w:rFonts w:ascii="Arial" w:hAnsi="Arial" w:cs="Arial"/>
          <w:i/>
          <w:sz w:val="20"/>
          <w:szCs w:val="20"/>
        </w:rPr>
        <w:t>Arabidopsis thaliana</w:t>
      </w:r>
      <w:r w:rsidR="00E02E21" w:rsidRPr="00E02E21">
        <w:rPr>
          <w:rFonts w:ascii="Arial" w:hAnsi="Arial" w:cs="Arial"/>
          <w:sz w:val="20"/>
          <w:szCs w:val="20"/>
        </w:rPr>
        <w:t xml:space="preserve"> chloroplasts.</w:t>
      </w:r>
    </w:p>
    <w:p w14:paraId="2AE9EFFE" w14:textId="77777777" w:rsidR="002F2570" w:rsidRPr="00E02E21" w:rsidRDefault="002F2570" w:rsidP="00CA793A">
      <w:pPr>
        <w:ind w:left="142" w:hanging="142"/>
        <w:rPr>
          <w:rFonts w:ascii="Arial" w:hAnsi="Arial" w:cs="Arial"/>
          <w:i/>
          <w:iCs/>
          <w:sz w:val="20"/>
          <w:szCs w:val="20"/>
        </w:rPr>
      </w:pPr>
    </w:p>
    <w:p w14:paraId="6BA8A223" w14:textId="77777777" w:rsidR="00F5237F" w:rsidRPr="00E02E21" w:rsidRDefault="002B4967" w:rsidP="00CA793A">
      <w:pPr>
        <w:ind w:left="142" w:hanging="142"/>
        <w:rPr>
          <w:rFonts w:ascii="Arial" w:hAnsi="Arial" w:cs="Arial"/>
          <w:sz w:val="20"/>
          <w:szCs w:val="20"/>
        </w:rPr>
      </w:pPr>
      <w:r w:rsidRPr="00E02E21">
        <w:rPr>
          <w:rFonts w:ascii="Arial" w:hAnsi="Arial" w:cs="Arial"/>
          <w:i/>
          <w:iCs/>
          <w:sz w:val="20"/>
          <w:szCs w:val="20"/>
        </w:rPr>
        <w:t>Undergraduate Research:</w:t>
      </w:r>
      <w:r w:rsidRPr="00E02E21">
        <w:rPr>
          <w:rFonts w:ascii="Arial" w:hAnsi="Arial" w:cs="Arial"/>
          <w:sz w:val="20"/>
          <w:szCs w:val="20"/>
        </w:rPr>
        <w:t xml:space="preserve"> Center for Neurosciences, University of California, Davis, 200</w:t>
      </w:r>
      <w:r w:rsidR="006C50B7" w:rsidRPr="00E02E21">
        <w:rPr>
          <w:rFonts w:ascii="Arial" w:hAnsi="Arial" w:cs="Arial"/>
          <w:sz w:val="20"/>
          <w:szCs w:val="20"/>
        </w:rPr>
        <w:t>2</w:t>
      </w:r>
      <w:r w:rsidRPr="00E02E21">
        <w:rPr>
          <w:rFonts w:ascii="Arial" w:hAnsi="Arial" w:cs="Arial"/>
          <w:sz w:val="20"/>
          <w:szCs w:val="20"/>
        </w:rPr>
        <w:t xml:space="preserve"> – 2003</w:t>
      </w:r>
      <w:r w:rsidR="00B52763" w:rsidRPr="00E02E21">
        <w:rPr>
          <w:rFonts w:ascii="Arial" w:hAnsi="Arial" w:cs="Arial"/>
          <w:sz w:val="20"/>
          <w:szCs w:val="20"/>
        </w:rPr>
        <w:t xml:space="preserve"> </w:t>
      </w:r>
      <w:r w:rsidRPr="00E02E21">
        <w:rPr>
          <w:rFonts w:ascii="Arial" w:hAnsi="Arial" w:cs="Arial"/>
          <w:sz w:val="20"/>
          <w:szCs w:val="20"/>
        </w:rPr>
        <w:t>(research adviser: Drs. Robert Fairclough and Tsung-Yu Chen)</w:t>
      </w:r>
      <w:r w:rsidR="00C11092">
        <w:rPr>
          <w:rFonts w:ascii="Arial" w:hAnsi="Arial" w:cs="Arial"/>
          <w:sz w:val="20"/>
          <w:szCs w:val="20"/>
        </w:rPr>
        <w:t xml:space="preserve"> Research topics: Structure and function of the acetylcholine receptor and Clc-0 chloride channel.</w:t>
      </w:r>
    </w:p>
    <w:p w14:paraId="3F6101C4" w14:textId="77777777" w:rsidR="00643D7B" w:rsidRPr="00E02E21" w:rsidRDefault="00643D7B" w:rsidP="00643D7B">
      <w:pPr>
        <w:rPr>
          <w:rFonts w:ascii="Arial" w:hAnsi="Arial" w:cs="Arial"/>
          <w:sz w:val="20"/>
          <w:szCs w:val="20"/>
        </w:rPr>
      </w:pPr>
    </w:p>
    <w:p w14:paraId="078D8929" w14:textId="77777777" w:rsidR="00643D7B" w:rsidRPr="00E02E21" w:rsidRDefault="00643D7B" w:rsidP="008F6664">
      <w:pPr>
        <w:pStyle w:val="Heading1"/>
      </w:pPr>
      <w:r w:rsidRPr="00E02E21">
        <w:t>TEACHING EXPERIENCE</w:t>
      </w:r>
    </w:p>
    <w:p w14:paraId="5BD38BE9" w14:textId="3D1DF58F" w:rsidR="00643D7B" w:rsidRPr="00180D0A" w:rsidRDefault="00180D0A" w:rsidP="00643D7B">
      <w:pPr>
        <w:ind w:left="540" w:hanging="630"/>
        <w:rPr>
          <w:rFonts w:ascii="Arial" w:hAnsi="Arial" w:cs="Arial"/>
          <w:b/>
          <w:bCs/>
          <w:i/>
          <w:iCs/>
          <w:sz w:val="20"/>
          <w:szCs w:val="20"/>
        </w:rPr>
      </w:pPr>
      <w:r>
        <w:rPr>
          <w:rFonts w:ascii="Arial" w:hAnsi="Arial" w:cs="Arial"/>
          <w:i/>
          <w:iCs/>
          <w:sz w:val="20"/>
          <w:szCs w:val="20"/>
        </w:rPr>
        <w:t xml:space="preserve">  </w:t>
      </w:r>
      <w:r>
        <w:rPr>
          <w:rFonts w:ascii="Arial" w:hAnsi="Arial" w:cs="Arial"/>
          <w:b/>
          <w:bCs/>
          <w:i/>
          <w:iCs/>
          <w:sz w:val="20"/>
          <w:szCs w:val="20"/>
        </w:rPr>
        <w:t>Courses</w:t>
      </w:r>
    </w:p>
    <w:p w14:paraId="5DAB5551" w14:textId="3854C864" w:rsidR="00CF7204" w:rsidRDefault="00CD0922" w:rsidP="00643D7B">
      <w:pPr>
        <w:rPr>
          <w:rFonts w:ascii="Arial" w:hAnsi="Arial" w:cs="Arial"/>
          <w:iCs/>
          <w:sz w:val="20"/>
          <w:szCs w:val="20"/>
        </w:rPr>
      </w:pPr>
      <w:r w:rsidRPr="00CD0922">
        <w:rPr>
          <w:rFonts w:ascii="Arial" w:hAnsi="Arial" w:cs="Arial"/>
          <w:sz w:val="20"/>
          <w:szCs w:val="20"/>
        </w:rPr>
        <w:t xml:space="preserve">2015- 2021 </w:t>
      </w:r>
      <w:r w:rsidR="001E4FA9" w:rsidRPr="00CA793A">
        <w:rPr>
          <w:rFonts w:ascii="Arial" w:hAnsi="Arial" w:cs="Arial"/>
          <w:i/>
          <w:iCs/>
          <w:sz w:val="20"/>
          <w:szCs w:val="20"/>
        </w:rPr>
        <w:t xml:space="preserve">BIOC 431: </w:t>
      </w:r>
      <w:r w:rsidR="00555349" w:rsidRPr="00CA793A">
        <w:rPr>
          <w:rFonts w:ascii="Arial" w:hAnsi="Arial" w:cs="Arial"/>
          <w:i/>
          <w:iCs/>
          <w:sz w:val="20"/>
          <w:szCs w:val="20"/>
        </w:rPr>
        <w:t>Biomolecules and Metabolism</w:t>
      </w:r>
      <w:r w:rsidR="00555349">
        <w:rPr>
          <w:rFonts w:ascii="Arial" w:hAnsi="Arial" w:cs="Arial"/>
          <w:iCs/>
          <w:sz w:val="20"/>
          <w:szCs w:val="20"/>
        </w:rPr>
        <w:t xml:space="preserve">. The first core knowledge-based course for biochemistry students. It introduces structure and function of proteins, carbohydrates and lipids, enzyme </w:t>
      </w:r>
      <w:r w:rsidR="00555349">
        <w:rPr>
          <w:rFonts w:ascii="Arial" w:hAnsi="Arial" w:cs="Arial"/>
          <w:iCs/>
          <w:sz w:val="20"/>
          <w:szCs w:val="20"/>
        </w:rPr>
        <w:lastRenderedPageBreak/>
        <w:t xml:space="preserve">function and metabolism. It is a challenging course as it integrates for the first time core skills from biology, chemistry and mathematics. </w:t>
      </w:r>
      <w:r w:rsidR="00676DC3">
        <w:rPr>
          <w:rFonts w:ascii="Arial" w:hAnsi="Arial" w:cs="Arial"/>
          <w:iCs/>
          <w:sz w:val="20"/>
          <w:szCs w:val="20"/>
        </w:rPr>
        <w:t>The class</w:t>
      </w:r>
      <w:r w:rsidR="00555349">
        <w:rPr>
          <w:rFonts w:ascii="Arial" w:hAnsi="Arial" w:cs="Arial"/>
          <w:iCs/>
          <w:sz w:val="20"/>
          <w:szCs w:val="20"/>
        </w:rPr>
        <w:t xml:space="preserve"> includ</w:t>
      </w:r>
      <w:r w:rsidR="00676DC3">
        <w:rPr>
          <w:rFonts w:ascii="Arial" w:hAnsi="Arial" w:cs="Arial"/>
          <w:iCs/>
          <w:sz w:val="20"/>
          <w:szCs w:val="20"/>
        </w:rPr>
        <w:t>es</w:t>
      </w:r>
      <w:r w:rsidR="00555349">
        <w:rPr>
          <w:rFonts w:ascii="Arial" w:hAnsi="Arial" w:cs="Arial"/>
          <w:iCs/>
          <w:sz w:val="20"/>
          <w:szCs w:val="20"/>
        </w:rPr>
        <w:t xml:space="preserve"> undergraduate and graduate students (cross-listed as 831) from a variety of majors.</w:t>
      </w:r>
    </w:p>
    <w:p w14:paraId="10F4DEF1" w14:textId="0D3BB87F" w:rsidR="00555349" w:rsidRDefault="00555349" w:rsidP="00643D7B">
      <w:pPr>
        <w:rPr>
          <w:rFonts w:ascii="Arial" w:hAnsi="Arial" w:cs="Arial"/>
          <w:iCs/>
          <w:sz w:val="20"/>
          <w:szCs w:val="20"/>
        </w:rPr>
      </w:pPr>
      <w:r>
        <w:rPr>
          <w:rFonts w:ascii="Arial" w:hAnsi="Arial" w:cs="Arial"/>
          <w:iCs/>
          <w:sz w:val="20"/>
          <w:szCs w:val="20"/>
        </w:rPr>
        <w:tab/>
        <w:t xml:space="preserve">Taught: Fall </w:t>
      </w:r>
      <w:r w:rsidR="00DC7471">
        <w:rPr>
          <w:rFonts w:ascii="Arial" w:hAnsi="Arial" w:cs="Arial"/>
          <w:iCs/>
          <w:sz w:val="20"/>
          <w:szCs w:val="20"/>
        </w:rPr>
        <w:t>semester, approximately 1</w:t>
      </w:r>
      <w:r w:rsidR="000D3968">
        <w:rPr>
          <w:rFonts w:ascii="Arial" w:hAnsi="Arial" w:cs="Arial"/>
          <w:iCs/>
          <w:sz w:val="20"/>
          <w:szCs w:val="20"/>
        </w:rPr>
        <w:t>2</w:t>
      </w:r>
      <w:r w:rsidR="00DC7471">
        <w:rPr>
          <w:rFonts w:ascii="Arial" w:hAnsi="Arial" w:cs="Arial"/>
          <w:iCs/>
          <w:sz w:val="20"/>
          <w:szCs w:val="20"/>
        </w:rPr>
        <w:t>0 students</w:t>
      </w:r>
      <w:r w:rsidR="002F6FC1">
        <w:rPr>
          <w:rFonts w:ascii="Arial" w:hAnsi="Arial" w:cs="Arial"/>
          <w:iCs/>
          <w:sz w:val="20"/>
          <w:szCs w:val="20"/>
        </w:rPr>
        <w:t xml:space="preserve"> </w:t>
      </w:r>
      <w:r w:rsidR="00DC7471">
        <w:rPr>
          <w:rFonts w:ascii="Arial" w:hAnsi="Arial" w:cs="Arial"/>
          <w:iCs/>
          <w:sz w:val="20"/>
          <w:szCs w:val="20"/>
        </w:rPr>
        <w:t>/</w:t>
      </w:r>
      <w:r w:rsidR="002F6FC1">
        <w:rPr>
          <w:rFonts w:ascii="Arial" w:hAnsi="Arial" w:cs="Arial"/>
          <w:iCs/>
          <w:sz w:val="20"/>
          <w:szCs w:val="20"/>
        </w:rPr>
        <w:t xml:space="preserve"> </w:t>
      </w:r>
      <w:r w:rsidR="00DC7471">
        <w:rPr>
          <w:rFonts w:ascii="Arial" w:hAnsi="Arial" w:cs="Arial"/>
          <w:iCs/>
          <w:sz w:val="20"/>
          <w:szCs w:val="20"/>
        </w:rPr>
        <w:t>semester</w:t>
      </w:r>
    </w:p>
    <w:p w14:paraId="1D198737" w14:textId="77777777" w:rsidR="00495386" w:rsidRDefault="007210E3" w:rsidP="007210E3">
      <w:pPr>
        <w:ind w:left="720"/>
        <w:rPr>
          <w:rFonts w:ascii="Arial" w:hAnsi="Arial" w:cs="Arial"/>
          <w:iCs/>
          <w:sz w:val="20"/>
          <w:szCs w:val="20"/>
        </w:rPr>
      </w:pPr>
      <w:r>
        <w:rPr>
          <w:rFonts w:ascii="Arial" w:hAnsi="Arial" w:cs="Arial"/>
          <w:iCs/>
          <w:sz w:val="20"/>
          <w:szCs w:val="20"/>
        </w:rPr>
        <w:t xml:space="preserve">Awards: </w:t>
      </w:r>
    </w:p>
    <w:p w14:paraId="7764FD47" w14:textId="16958AAE" w:rsidR="00495386" w:rsidRPr="00495386" w:rsidRDefault="00495386" w:rsidP="00495386">
      <w:pPr>
        <w:pStyle w:val="ListParagraph"/>
        <w:numPr>
          <w:ilvl w:val="0"/>
          <w:numId w:val="11"/>
        </w:numPr>
        <w:rPr>
          <w:rFonts w:ascii="Arial" w:hAnsi="Arial" w:cs="Arial"/>
          <w:iCs/>
          <w:sz w:val="20"/>
          <w:szCs w:val="20"/>
        </w:rPr>
      </w:pPr>
      <w:r w:rsidRPr="00495386">
        <w:rPr>
          <w:rFonts w:ascii="Arial" w:hAnsi="Arial" w:cs="Arial"/>
          <w:iCs/>
          <w:sz w:val="20"/>
          <w:szCs w:val="20"/>
        </w:rPr>
        <w:t>Holling Family Award for Teaching Excellence by Junior Faculty (2019) – “In recognition of providing a stimulating educational environment for students in the college of agricultural sciences and natural resources, University of Nebraska-Lincoln.</w:t>
      </w:r>
    </w:p>
    <w:p w14:paraId="785584C0" w14:textId="79055F32" w:rsidR="007210E3" w:rsidRPr="00495386" w:rsidRDefault="007210E3" w:rsidP="00495386">
      <w:pPr>
        <w:pStyle w:val="ListParagraph"/>
        <w:numPr>
          <w:ilvl w:val="0"/>
          <w:numId w:val="11"/>
        </w:numPr>
        <w:rPr>
          <w:rFonts w:ascii="Arial" w:hAnsi="Arial" w:cs="Arial"/>
          <w:iCs/>
          <w:sz w:val="20"/>
          <w:szCs w:val="20"/>
        </w:rPr>
      </w:pPr>
      <w:r w:rsidRPr="00495386">
        <w:rPr>
          <w:rFonts w:ascii="Arial" w:hAnsi="Arial" w:cs="Arial"/>
          <w:iCs/>
          <w:sz w:val="20"/>
          <w:szCs w:val="20"/>
        </w:rPr>
        <w:t xml:space="preserve">UNL </w:t>
      </w:r>
      <w:r w:rsidR="002D474C" w:rsidRPr="00495386">
        <w:rPr>
          <w:rFonts w:ascii="Arial" w:hAnsi="Arial" w:cs="Arial"/>
          <w:iCs/>
          <w:sz w:val="20"/>
          <w:szCs w:val="20"/>
        </w:rPr>
        <w:t>Certificate of Recognition for Contributions to Students</w:t>
      </w:r>
      <w:r w:rsidRPr="00495386">
        <w:rPr>
          <w:rFonts w:ascii="Arial" w:hAnsi="Arial" w:cs="Arial"/>
          <w:iCs/>
          <w:sz w:val="20"/>
          <w:szCs w:val="20"/>
        </w:rPr>
        <w:t xml:space="preserve"> (2017</w:t>
      </w:r>
      <w:r w:rsidR="0004302B">
        <w:rPr>
          <w:rFonts w:ascii="Arial" w:hAnsi="Arial" w:cs="Arial"/>
          <w:iCs/>
          <w:sz w:val="20"/>
          <w:szCs w:val="20"/>
        </w:rPr>
        <w:t>, 2021</w:t>
      </w:r>
      <w:r w:rsidRPr="00495386">
        <w:rPr>
          <w:rFonts w:ascii="Arial" w:hAnsi="Arial" w:cs="Arial"/>
          <w:iCs/>
          <w:sz w:val="20"/>
          <w:szCs w:val="20"/>
        </w:rPr>
        <w:t>) –“</w:t>
      </w:r>
      <w:r w:rsidR="002D474C" w:rsidRPr="00495386">
        <w:rPr>
          <w:rFonts w:ascii="Arial" w:hAnsi="Arial" w:cs="Arial"/>
          <w:iCs/>
          <w:sz w:val="20"/>
          <w:szCs w:val="20"/>
        </w:rPr>
        <w:t xml:space="preserve">A </w:t>
      </w:r>
      <w:r w:rsidRPr="00495386">
        <w:rPr>
          <w:rFonts w:ascii="Arial" w:hAnsi="Arial" w:cs="Arial"/>
          <w:iCs/>
          <w:sz w:val="20"/>
          <w:szCs w:val="20"/>
        </w:rPr>
        <w:t xml:space="preserve">member </w:t>
      </w:r>
      <w:r w:rsidR="002D474C" w:rsidRPr="00495386">
        <w:rPr>
          <w:rFonts w:ascii="Arial" w:hAnsi="Arial" w:cs="Arial"/>
          <w:iCs/>
          <w:sz w:val="20"/>
          <w:szCs w:val="20"/>
        </w:rPr>
        <w:t xml:space="preserve">of the university community </w:t>
      </w:r>
      <w:r w:rsidRPr="00495386">
        <w:rPr>
          <w:rFonts w:ascii="Arial" w:hAnsi="Arial" w:cs="Arial"/>
          <w:iCs/>
          <w:sz w:val="20"/>
          <w:szCs w:val="20"/>
        </w:rPr>
        <w:t>who has made a significant difference in their student’s life.”</w:t>
      </w:r>
    </w:p>
    <w:p w14:paraId="03D2B29D" w14:textId="77777777" w:rsidR="00555349" w:rsidRPr="00E02E21" w:rsidRDefault="00555349" w:rsidP="00555349">
      <w:pPr>
        <w:ind w:left="720"/>
        <w:rPr>
          <w:rFonts w:ascii="Arial" w:hAnsi="Arial" w:cs="Arial"/>
          <w:iCs/>
          <w:sz w:val="20"/>
          <w:szCs w:val="20"/>
        </w:rPr>
      </w:pPr>
      <w:r>
        <w:rPr>
          <w:rFonts w:ascii="Arial" w:hAnsi="Arial" w:cs="Arial"/>
          <w:iCs/>
          <w:sz w:val="20"/>
          <w:szCs w:val="20"/>
        </w:rPr>
        <w:t xml:space="preserve">Student Feedback: “This course was hard, but I feel like I learned more in it than </w:t>
      </w:r>
      <w:r w:rsidR="00676DC3">
        <w:rPr>
          <w:rFonts w:ascii="Arial" w:hAnsi="Arial" w:cs="Arial"/>
          <w:iCs/>
          <w:sz w:val="20"/>
          <w:szCs w:val="20"/>
        </w:rPr>
        <w:t xml:space="preserve">in </w:t>
      </w:r>
      <w:r>
        <w:rPr>
          <w:rFonts w:ascii="Arial" w:hAnsi="Arial" w:cs="Arial"/>
          <w:iCs/>
          <w:sz w:val="20"/>
          <w:szCs w:val="20"/>
        </w:rPr>
        <w:t xml:space="preserve">any other course”, </w:t>
      </w:r>
      <w:r w:rsidR="00676DC3">
        <w:rPr>
          <w:rFonts w:ascii="Arial" w:hAnsi="Arial" w:cs="Arial"/>
          <w:iCs/>
          <w:sz w:val="20"/>
          <w:szCs w:val="20"/>
        </w:rPr>
        <w:t xml:space="preserve">“You are the best lecturer I’ve had at UNL”, “Excellent, funny and filled with enthusiasm”. </w:t>
      </w:r>
    </w:p>
    <w:p w14:paraId="451AE410" w14:textId="645F9973" w:rsidR="00CF7204" w:rsidRDefault="00CF7204" w:rsidP="00643D7B">
      <w:pPr>
        <w:rPr>
          <w:rFonts w:ascii="Arial" w:hAnsi="Arial" w:cs="Arial"/>
          <w:iCs/>
          <w:sz w:val="20"/>
          <w:szCs w:val="20"/>
        </w:rPr>
      </w:pPr>
    </w:p>
    <w:p w14:paraId="13D66A57" w14:textId="319BAB51" w:rsidR="0004302B" w:rsidRDefault="00FC5379" w:rsidP="00643D7B">
      <w:pPr>
        <w:rPr>
          <w:rFonts w:ascii="Arial" w:hAnsi="Arial" w:cs="Arial"/>
          <w:sz w:val="20"/>
          <w:szCs w:val="20"/>
        </w:rPr>
      </w:pPr>
      <w:r>
        <w:rPr>
          <w:rFonts w:ascii="Arial" w:hAnsi="Arial" w:cs="Arial"/>
          <w:sz w:val="20"/>
          <w:szCs w:val="20"/>
        </w:rPr>
        <w:t xml:space="preserve">2022 – </w:t>
      </w:r>
      <w:r w:rsidR="00477809" w:rsidRPr="00477809">
        <w:rPr>
          <w:rFonts w:ascii="Arial" w:hAnsi="Arial" w:cs="Arial"/>
          <w:sz w:val="20"/>
          <w:szCs w:val="20"/>
        </w:rPr>
        <w:t>202</w:t>
      </w:r>
      <w:r w:rsidR="00477809">
        <w:rPr>
          <w:rFonts w:ascii="Arial" w:hAnsi="Arial" w:cs="Arial"/>
          <w:sz w:val="20"/>
          <w:szCs w:val="20"/>
        </w:rPr>
        <w:t>5</w:t>
      </w:r>
      <w:r w:rsidRPr="00D45C95">
        <w:rPr>
          <w:rFonts w:ascii="Arial" w:hAnsi="Arial" w:cs="Arial"/>
          <w:b/>
          <w:bCs/>
          <w:sz w:val="20"/>
          <w:szCs w:val="20"/>
        </w:rPr>
        <w:t xml:space="preserve"> </w:t>
      </w:r>
      <w:r w:rsidR="0004302B" w:rsidRPr="00D45C95">
        <w:rPr>
          <w:rFonts w:ascii="Arial" w:hAnsi="Arial" w:cs="Arial"/>
          <w:b/>
          <w:bCs/>
          <w:i/>
          <w:iCs/>
          <w:sz w:val="20"/>
          <w:szCs w:val="20"/>
        </w:rPr>
        <w:t>BIOC 933: Enzymes</w:t>
      </w:r>
      <w:r w:rsidR="0004302B">
        <w:rPr>
          <w:rFonts w:ascii="Arial" w:hAnsi="Arial" w:cs="Arial"/>
          <w:i/>
          <w:iCs/>
          <w:sz w:val="20"/>
          <w:szCs w:val="20"/>
        </w:rPr>
        <w:t xml:space="preserve">. </w:t>
      </w:r>
      <w:r w:rsidR="0004302B">
        <w:rPr>
          <w:rFonts w:ascii="Arial" w:hAnsi="Arial" w:cs="Arial"/>
          <w:sz w:val="20"/>
          <w:szCs w:val="20"/>
        </w:rPr>
        <w:t>This</w:t>
      </w:r>
      <w:r w:rsidR="00FF7156">
        <w:rPr>
          <w:rFonts w:ascii="Arial" w:hAnsi="Arial" w:cs="Arial"/>
          <w:sz w:val="20"/>
          <w:szCs w:val="20"/>
        </w:rPr>
        <w:t xml:space="preserve"> 2-credit</w:t>
      </w:r>
      <w:r w:rsidR="0004302B">
        <w:rPr>
          <w:rFonts w:ascii="Arial" w:hAnsi="Arial" w:cs="Arial"/>
          <w:sz w:val="20"/>
          <w:szCs w:val="20"/>
        </w:rPr>
        <w:t xml:space="preserve"> graduate-level course covers thermodynamic</w:t>
      </w:r>
      <w:r w:rsidR="00774143">
        <w:rPr>
          <w:rFonts w:ascii="Arial" w:hAnsi="Arial" w:cs="Arial"/>
          <w:sz w:val="20"/>
          <w:szCs w:val="20"/>
        </w:rPr>
        <w:t>s</w:t>
      </w:r>
      <w:r w:rsidR="0004302B">
        <w:rPr>
          <w:rFonts w:ascii="Arial" w:hAnsi="Arial" w:cs="Arial"/>
          <w:sz w:val="20"/>
          <w:szCs w:val="20"/>
        </w:rPr>
        <w:t>, kinetic</w:t>
      </w:r>
      <w:r w:rsidR="00774143">
        <w:rPr>
          <w:rFonts w:ascii="Arial" w:hAnsi="Arial" w:cs="Arial"/>
          <w:sz w:val="20"/>
          <w:szCs w:val="20"/>
        </w:rPr>
        <w:t>s</w:t>
      </w:r>
      <w:r w:rsidR="0004302B">
        <w:rPr>
          <w:rFonts w:ascii="Arial" w:hAnsi="Arial" w:cs="Arial"/>
          <w:sz w:val="20"/>
          <w:szCs w:val="20"/>
        </w:rPr>
        <w:t>, and mechanisms of enzyme catalysis.</w:t>
      </w:r>
      <w:r w:rsidR="00774143">
        <w:rPr>
          <w:rFonts w:ascii="Arial" w:hAnsi="Arial" w:cs="Arial"/>
          <w:sz w:val="20"/>
          <w:szCs w:val="20"/>
        </w:rPr>
        <w:t xml:space="preserve"> It </w:t>
      </w:r>
      <w:r w:rsidR="004F25C0">
        <w:rPr>
          <w:rFonts w:ascii="Arial" w:hAnsi="Arial" w:cs="Arial"/>
          <w:sz w:val="20"/>
          <w:szCs w:val="20"/>
        </w:rPr>
        <w:t xml:space="preserve">emphasizes development of writing and independent investigation, guiding students through </w:t>
      </w:r>
      <w:r w:rsidR="008E157B">
        <w:rPr>
          <w:rFonts w:ascii="Arial" w:hAnsi="Arial" w:cs="Arial"/>
          <w:sz w:val="20"/>
          <w:szCs w:val="20"/>
        </w:rPr>
        <w:t xml:space="preserve">making hypotheses and </w:t>
      </w:r>
      <w:r w:rsidR="00180EA4">
        <w:rPr>
          <w:rFonts w:ascii="Arial" w:hAnsi="Arial" w:cs="Arial"/>
          <w:sz w:val="20"/>
          <w:szCs w:val="20"/>
        </w:rPr>
        <w:t>experimental design.</w:t>
      </w:r>
    </w:p>
    <w:p w14:paraId="0A614222" w14:textId="0CDA4B2D" w:rsidR="00FF7156" w:rsidRDefault="00FF7156" w:rsidP="00643D7B">
      <w:pPr>
        <w:rPr>
          <w:rFonts w:ascii="Arial" w:hAnsi="Arial" w:cs="Arial"/>
          <w:sz w:val="20"/>
          <w:szCs w:val="20"/>
        </w:rPr>
      </w:pPr>
      <w:r>
        <w:rPr>
          <w:rFonts w:ascii="Arial" w:hAnsi="Arial" w:cs="Arial"/>
          <w:sz w:val="20"/>
          <w:szCs w:val="20"/>
        </w:rPr>
        <w:tab/>
        <w:t xml:space="preserve">Taught: </w:t>
      </w:r>
      <w:r w:rsidR="00263159">
        <w:rPr>
          <w:rFonts w:ascii="Arial" w:hAnsi="Arial" w:cs="Arial"/>
          <w:sz w:val="20"/>
          <w:szCs w:val="20"/>
        </w:rPr>
        <w:t xml:space="preserve">Second half of fall semester, approximately 15 students </w:t>
      </w:r>
      <w:r w:rsidR="002F6FC1">
        <w:rPr>
          <w:rFonts w:ascii="Arial" w:hAnsi="Arial" w:cs="Arial"/>
          <w:sz w:val="20"/>
          <w:szCs w:val="20"/>
        </w:rPr>
        <w:t>/</w:t>
      </w:r>
      <w:r w:rsidR="00263159">
        <w:rPr>
          <w:rFonts w:ascii="Arial" w:hAnsi="Arial" w:cs="Arial"/>
          <w:sz w:val="20"/>
          <w:szCs w:val="20"/>
        </w:rPr>
        <w:t xml:space="preserve"> semester</w:t>
      </w:r>
    </w:p>
    <w:p w14:paraId="39A57108" w14:textId="117A7408" w:rsidR="00774143" w:rsidRDefault="00263159" w:rsidP="00774143">
      <w:pPr>
        <w:ind w:left="810"/>
        <w:rPr>
          <w:rFonts w:ascii="Arial" w:hAnsi="Arial" w:cs="Arial"/>
          <w:sz w:val="20"/>
          <w:szCs w:val="20"/>
        </w:rPr>
      </w:pPr>
      <w:r>
        <w:rPr>
          <w:rFonts w:ascii="Arial" w:hAnsi="Arial" w:cs="Arial"/>
          <w:sz w:val="20"/>
          <w:szCs w:val="20"/>
        </w:rPr>
        <w:t xml:space="preserve">2022 </w:t>
      </w:r>
      <w:r w:rsidR="00774143">
        <w:rPr>
          <w:rFonts w:ascii="Arial" w:hAnsi="Arial" w:cs="Arial"/>
          <w:sz w:val="20"/>
          <w:szCs w:val="20"/>
        </w:rPr>
        <w:t>Student Feedback: “I learned the core aspects of enzymes through assignments, presentations and proposals”, “I appreciated the instructor’s feedback on presentations and assignments. It was fair and valuable for my future.”</w:t>
      </w:r>
    </w:p>
    <w:p w14:paraId="2BDBA5DD" w14:textId="75B5EB2D" w:rsidR="00263159" w:rsidRDefault="00263159" w:rsidP="0046437C">
      <w:pPr>
        <w:ind w:left="810"/>
        <w:rPr>
          <w:rFonts w:ascii="Arial" w:hAnsi="Arial" w:cs="Arial"/>
          <w:sz w:val="20"/>
          <w:szCs w:val="20"/>
        </w:rPr>
      </w:pPr>
      <w:r>
        <w:rPr>
          <w:rFonts w:ascii="Arial" w:hAnsi="Arial" w:cs="Arial"/>
          <w:sz w:val="20"/>
          <w:szCs w:val="20"/>
        </w:rPr>
        <w:t>2023 Student Feedback:</w:t>
      </w:r>
      <w:r w:rsidR="00E7363B">
        <w:rPr>
          <w:rFonts w:ascii="Arial" w:hAnsi="Arial" w:cs="Arial"/>
          <w:sz w:val="20"/>
          <w:szCs w:val="20"/>
        </w:rPr>
        <w:t xml:space="preserve"> </w:t>
      </w:r>
      <w:r w:rsidR="00573354">
        <w:rPr>
          <w:rFonts w:ascii="Arial" w:hAnsi="Arial" w:cs="Arial"/>
          <w:sz w:val="20"/>
          <w:szCs w:val="20"/>
        </w:rPr>
        <w:t>”</w:t>
      </w:r>
      <w:r w:rsidR="0046437C" w:rsidRPr="0046437C">
        <w:rPr>
          <w:rFonts w:ascii="Arial" w:hAnsi="Arial" w:cs="Arial"/>
          <w:sz w:val="20"/>
          <w:szCs w:val="20"/>
        </w:rPr>
        <w:t xml:space="preserve">Because I am not from biochemistry class, so my background is not good. However, Dr. Roston is very nice and patient, so I feel that I can overcome the course </w:t>
      </w:r>
      <w:r w:rsidR="00955E78" w:rsidRPr="0046437C">
        <w:rPr>
          <w:rFonts w:ascii="Arial" w:hAnsi="Arial" w:cs="Arial"/>
          <w:sz w:val="20"/>
          <w:szCs w:val="20"/>
        </w:rPr>
        <w:t>challenge</w:t>
      </w:r>
      <w:r w:rsidR="00356309">
        <w:rPr>
          <w:rFonts w:ascii="Arial" w:hAnsi="Arial" w:cs="Arial"/>
          <w:sz w:val="20"/>
          <w:szCs w:val="20"/>
        </w:rPr>
        <w:t>”</w:t>
      </w:r>
      <w:r w:rsidR="00955E78">
        <w:rPr>
          <w:rFonts w:ascii="Arial" w:hAnsi="Arial" w:cs="Arial"/>
          <w:sz w:val="20"/>
          <w:szCs w:val="20"/>
        </w:rPr>
        <w:t>, “</w:t>
      </w:r>
      <w:r w:rsidR="00D04CA7" w:rsidRPr="00D04CA7">
        <w:rPr>
          <w:rFonts w:ascii="Arial" w:hAnsi="Arial" w:cs="Arial"/>
          <w:sz w:val="20"/>
          <w:szCs w:val="20"/>
        </w:rPr>
        <w:t>This has been, hands down, my favorite graduate biochem course I've taken, and by now I've taken quite a few!</w:t>
      </w:r>
      <w:r w:rsidR="00D04CA7" w:rsidRPr="00D04CA7">
        <w:t xml:space="preserve"> </w:t>
      </w:r>
      <w:r w:rsidR="00D04CA7" w:rsidRPr="00D04CA7">
        <w:rPr>
          <w:rFonts w:ascii="Arial" w:hAnsi="Arial" w:cs="Arial"/>
          <w:sz w:val="20"/>
          <w:szCs w:val="20"/>
        </w:rPr>
        <w:t>I honestly wish it wasn't over!</w:t>
      </w:r>
      <w:r w:rsidR="00955E78">
        <w:rPr>
          <w:rFonts w:ascii="Arial" w:hAnsi="Arial" w:cs="Arial"/>
          <w:sz w:val="20"/>
          <w:szCs w:val="20"/>
        </w:rPr>
        <w:t xml:space="preserve">” </w:t>
      </w:r>
    </w:p>
    <w:p w14:paraId="71FED63A" w14:textId="77777777" w:rsidR="001F1BC8" w:rsidRPr="001F1BC8" w:rsidRDefault="00180EA4" w:rsidP="001F1BC8">
      <w:pPr>
        <w:ind w:left="810"/>
        <w:rPr>
          <w:rFonts w:ascii="Arial" w:hAnsi="Arial" w:cs="Arial"/>
          <w:sz w:val="20"/>
          <w:szCs w:val="20"/>
        </w:rPr>
      </w:pPr>
      <w:r>
        <w:rPr>
          <w:rFonts w:ascii="Arial" w:hAnsi="Arial" w:cs="Arial"/>
          <w:sz w:val="20"/>
          <w:szCs w:val="20"/>
        </w:rPr>
        <w:t xml:space="preserve">2024 Student Feedback: </w:t>
      </w:r>
      <w:r w:rsidR="00E7363B">
        <w:rPr>
          <w:rFonts w:ascii="Arial" w:hAnsi="Arial" w:cs="Arial"/>
          <w:sz w:val="20"/>
          <w:szCs w:val="20"/>
        </w:rPr>
        <w:t>“</w:t>
      </w:r>
      <w:r w:rsidR="00E7363B" w:rsidRPr="00E7363B">
        <w:rPr>
          <w:rFonts w:ascii="Arial" w:hAnsi="Arial" w:cs="Arial"/>
          <w:sz w:val="20"/>
          <w:szCs w:val="20"/>
        </w:rPr>
        <w:t>It is obvious that the teaching and administration of this course have been improved and refined over time, so it's difficult to find any faults</w:t>
      </w:r>
      <w:r w:rsidR="00E7363B">
        <w:rPr>
          <w:rFonts w:ascii="Arial" w:hAnsi="Arial" w:cs="Arial"/>
          <w:sz w:val="20"/>
          <w:szCs w:val="20"/>
        </w:rPr>
        <w:t>.”</w:t>
      </w:r>
      <w:r w:rsidR="00770515">
        <w:rPr>
          <w:rFonts w:ascii="Arial" w:hAnsi="Arial" w:cs="Arial"/>
          <w:sz w:val="20"/>
          <w:szCs w:val="20"/>
        </w:rPr>
        <w:t xml:space="preserve"> </w:t>
      </w:r>
      <w:r w:rsidR="001F1BC8">
        <w:rPr>
          <w:rFonts w:ascii="Arial" w:hAnsi="Arial" w:cs="Arial"/>
          <w:sz w:val="20"/>
          <w:szCs w:val="20"/>
        </w:rPr>
        <w:t>“</w:t>
      </w:r>
      <w:r w:rsidR="001F1BC8" w:rsidRPr="001F1BC8">
        <w:rPr>
          <w:rFonts w:ascii="Arial" w:hAnsi="Arial" w:cs="Arial"/>
          <w:sz w:val="20"/>
          <w:szCs w:val="20"/>
        </w:rPr>
        <w:t>This has been the most rewarding class for me so far. The instructor engages in a genial and helpful manner, delivers the lectures with so much simplicity, and is motivated by the desire to see the</w:t>
      </w:r>
    </w:p>
    <w:p w14:paraId="4232F798" w14:textId="586D6B9A" w:rsidR="00180EA4" w:rsidRDefault="001F1BC8" w:rsidP="001F1BC8">
      <w:pPr>
        <w:ind w:left="810"/>
        <w:rPr>
          <w:rFonts w:ascii="Arial" w:hAnsi="Arial" w:cs="Arial"/>
          <w:sz w:val="20"/>
          <w:szCs w:val="20"/>
        </w:rPr>
      </w:pPr>
      <w:r w:rsidRPr="001F1BC8">
        <w:rPr>
          <w:rFonts w:ascii="Arial" w:hAnsi="Arial" w:cs="Arial"/>
          <w:sz w:val="20"/>
          <w:szCs w:val="20"/>
        </w:rPr>
        <w:t>class actually understand the concepts, rather than rote learning. This has been a fantastic course!</w:t>
      </w:r>
      <w:r>
        <w:rPr>
          <w:rFonts w:ascii="Arial" w:hAnsi="Arial" w:cs="Arial"/>
          <w:sz w:val="20"/>
          <w:szCs w:val="20"/>
        </w:rPr>
        <w:t>”</w:t>
      </w:r>
    </w:p>
    <w:p w14:paraId="662E6278" w14:textId="3B2C36B5" w:rsidR="00477809" w:rsidRDefault="00477809" w:rsidP="00477809">
      <w:pPr>
        <w:ind w:left="810"/>
        <w:rPr>
          <w:rFonts w:ascii="Arial" w:hAnsi="Arial" w:cs="Arial"/>
          <w:sz w:val="20"/>
          <w:szCs w:val="20"/>
        </w:rPr>
      </w:pPr>
      <w:r>
        <w:rPr>
          <w:rFonts w:ascii="Arial" w:hAnsi="Arial" w:cs="Arial"/>
          <w:sz w:val="20"/>
          <w:szCs w:val="20"/>
        </w:rPr>
        <w:t>2025 Student Feedback: “</w:t>
      </w:r>
      <w:r w:rsidRPr="00477809">
        <w:rPr>
          <w:rFonts w:ascii="Arial" w:hAnsi="Arial" w:cs="Arial"/>
          <w:sz w:val="20"/>
          <w:szCs w:val="20"/>
        </w:rPr>
        <w:t>The most positive experience I had in the class was learning which topics are debated in the science community, what evidence they use, and which topics are simplified or outdated as represented</w:t>
      </w:r>
      <w:r>
        <w:rPr>
          <w:rFonts w:ascii="Arial" w:hAnsi="Arial" w:cs="Arial"/>
          <w:sz w:val="20"/>
          <w:szCs w:val="20"/>
        </w:rPr>
        <w:t xml:space="preserve"> </w:t>
      </w:r>
      <w:r w:rsidRPr="00477809">
        <w:rPr>
          <w:rFonts w:ascii="Arial" w:hAnsi="Arial" w:cs="Arial"/>
          <w:sz w:val="20"/>
          <w:szCs w:val="20"/>
        </w:rPr>
        <w:t>in most tertiary literature. I think this is critical for making the transition from textbook learning to active participation in science. I also enjoyed the lively and engaging teaching style.</w:t>
      </w:r>
      <w:r>
        <w:rPr>
          <w:rFonts w:ascii="Arial" w:hAnsi="Arial" w:cs="Arial"/>
          <w:sz w:val="20"/>
          <w:szCs w:val="20"/>
        </w:rPr>
        <w:t>”</w:t>
      </w:r>
    </w:p>
    <w:p w14:paraId="11A55A70" w14:textId="77777777" w:rsidR="0004302B" w:rsidRPr="0004302B" w:rsidRDefault="0004302B" w:rsidP="00643D7B">
      <w:pPr>
        <w:rPr>
          <w:rFonts w:ascii="Arial" w:hAnsi="Arial" w:cs="Arial"/>
          <w:sz w:val="20"/>
          <w:szCs w:val="20"/>
        </w:rPr>
      </w:pPr>
    </w:p>
    <w:p w14:paraId="5E73EB6A" w14:textId="08408BE2" w:rsidR="0004302B" w:rsidRDefault="00A17F82" w:rsidP="00643D7B">
      <w:pPr>
        <w:rPr>
          <w:rFonts w:ascii="Arial" w:hAnsi="Arial" w:cs="Arial"/>
          <w:sz w:val="20"/>
          <w:szCs w:val="20"/>
        </w:rPr>
      </w:pPr>
      <w:r>
        <w:rPr>
          <w:rFonts w:ascii="Arial" w:hAnsi="Arial" w:cs="Arial"/>
          <w:sz w:val="20"/>
          <w:szCs w:val="20"/>
        </w:rPr>
        <w:t xml:space="preserve">2021 – </w:t>
      </w:r>
      <w:r w:rsidR="00477809">
        <w:rPr>
          <w:rFonts w:ascii="Arial" w:hAnsi="Arial" w:cs="Arial"/>
          <w:b/>
          <w:bCs/>
          <w:sz w:val="20"/>
          <w:szCs w:val="20"/>
        </w:rPr>
        <w:t>2025</w:t>
      </w:r>
      <w:r w:rsidRPr="00D45C95">
        <w:rPr>
          <w:rFonts w:ascii="Arial" w:hAnsi="Arial" w:cs="Arial"/>
          <w:b/>
          <w:bCs/>
          <w:sz w:val="20"/>
          <w:szCs w:val="20"/>
        </w:rPr>
        <w:t xml:space="preserve"> </w:t>
      </w:r>
      <w:r w:rsidR="0004302B" w:rsidRPr="00D45C95">
        <w:rPr>
          <w:rFonts w:ascii="Arial" w:hAnsi="Arial" w:cs="Arial"/>
          <w:b/>
          <w:bCs/>
          <w:i/>
          <w:iCs/>
          <w:sz w:val="20"/>
          <w:szCs w:val="20"/>
        </w:rPr>
        <w:t>GRDC 901: Professional Ethics</w:t>
      </w:r>
      <w:r w:rsidR="0004302B">
        <w:rPr>
          <w:rFonts w:ascii="Arial" w:hAnsi="Arial" w:cs="Arial"/>
          <w:i/>
          <w:iCs/>
          <w:sz w:val="20"/>
          <w:szCs w:val="20"/>
        </w:rPr>
        <w:t xml:space="preserve">. </w:t>
      </w:r>
      <w:r w:rsidR="0004302B">
        <w:rPr>
          <w:rFonts w:ascii="Arial" w:hAnsi="Arial" w:cs="Arial"/>
          <w:sz w:val="20"/>
          <w:szCs w:val="20"/>
        </w:rPr>
        <w:t>This discussion-based</w:t>
      </w:r>
      <w:r w:rsidR="0004302B" w:rsidRPr="0004302B">
        <w:rPr>
          <w:rFonts w:ascii="Arial" w:hAnsi="Arial" w:cs="Arial"/>
          <w:sz w:val="20"/>
          <w:szCs w:val="20"/>
        </w:rPr>
        <w:t xml:space="preserve"> course is focused on the ethical implications and circumstances that arise in the biological sciences.</w:t>
      </w:r>
      <w:r w:rsidR="0004302B">
        <w:rPr>
          <w:rFonts w:ascii="Arial" w:hAnsi="Arial" w:cs="Arial"/>
          <w:sz w:val="20"/>
          <w:szCs w:val="20"/>
        </w:rPr>
        <w:t xml:space="preserve"> </w:t>
      </w:r>
    </w:p>
    <w:p w14:paraId="1E5991F1" w14:textId="711F9687" w:rsidR="0004302B" w:rsidRDefault="0004302B" w:rsidP="00643D7B">
      <w:pPr>
        <w:rPr>
          <w:rFonts w:ascii="Arial" w:hAnsi="Arial" w:cs="Arial"/>
          <w:sz w:val="20"/>
          <w:szCs w:val="20"/>
        </w:rPr>
      </w:pPr>
      <w:r>
        <w:rPr>
          <w:rFonts w:ascii="Arial" w:hAnsi="Arial" w:cs="Arial"/>
          <w:sz w:val="20"/>
          <w:szCs w:val="20"/>
        </w:rPr>
        <w:tab/>
        <w:t>T</w:t>
      </w:r>
      <w:r w:rsidR="00180D0A">
        <w:rPr>
          <w:rFonts w:ascii="Arial" w:hAnsi="Arial" w:cs="Arial"/>
          <w:sz w:val="20"/>
          <w:szCs w:val="20"/>
        </w:rPr>
        <w:t>eaching annually</w:t>
      </w:r>
      <w:r>
        <w:rPr>
          <w:rFonts w:ascii="Arial" w:hAnsi="Arial" w:cs="Arial"/>
          <w:sz w:val="20"/>
          <w:szCs w:val="20"/>
        </w:rPr>
        <w:t xml:space="preserve"> a 1-week module on being </w:t>
      </w:r>
      <w:r w:rsidR="00E512F0">
        <w:rPr>
          <w:rFonts w:ascii="Arial" w:hAnsi="Arial" w:cs="Arial"/>
          <w:sz w:val="20"/>
          <w:szCs w:val="20"/>
        </w:rPr>
        <w:t>a good mentee</w:t>
      </w:r>
      <w:r w:rsidR="00A17F82">
        <w:rPr>
          <w:rFonts w:ascii="Arial" w:hAnsi="Arial" w:cs="Arial"/>
          <w:sz w:val="20"/>
          <w:szCs w:val="20"/>
        </w:rPr>
        <w:t>,</w:t>
      </w:r>
      <w:r>
        <w:rPr>
          <w:rFonts w:ascii="Arial" w:hAnsi="Arial" w:cs="Arial"/>
          <w:sz w:val="20"/>
          <w:szCs w:val="20"/>
        </w:rPr>
        <w:t xml:space="preserve"> 10 – 15 students</w:t>
      </w:r>
    </w:p>
    <w:p w14:paraId="0743585F" w14:textId="77777777" w:rsidR="008D7B7F" w:rsidRDefault="008D7B7F" w:rsidP="00643D7B">
      <w:pPr>
        <w:rPr>
          <w:rFonts w:ascii="Arial" w:hAnsi="Arial" w:cs="Arial"/>
          <w:sz w:val="20"/>
          <w:szCs w:val="20"/>
        </w:rPr>
      </w:pPr>
    </w:p>
    <w:p w14:paraId="083F1BB9" w14:textId="1E9BED88" w:rsidR="008D7B7F" w:rsidRDefault="008D7B7F" w:rsidP="00643D7B">
      <w:pPr>
        <w:rPr>
          <w:rFonts w:ascii="Arial" w:hAnsi="Arial" w:cs="Arial"/>
          <w:sz w:val="20"/>
          <w:szCs w:val="20"/>
        </w:rPr>
      </w:pPr>
      <w:r>
        <w:rPr>
          <w:rFonts w:ascii="Arial" w:hAnsi="Arial" w:cs="Arial"/>
          <w:sz w:val="20"/>
          <w:szCs w:val="20"/>
        </w:rPr>
        <w:t xml:space="preserve">2022 – </w:t>
      </w:r>
      <w:r w:rsidR="00477809">
        <w:rPr>
          <w:rFonts w:ascii="Arial" w:hAnsi="Arial" w:cs="Arial"/>
          <w:b/>
          <w:bCs/>
          <w:sz w:val="20"/>
          <w:szCs w:val="20"/>
        </w:rPr>
        <w:t>2025</w:t>
      </w:r>
      <w:r w:rsidRPr="00D45C95">
        <w:rPr>
          <w:rFonts w:ascii="Arial" w:hAnsi="Arial" w:cs="Arial"/>
          <w:b/>
          <w:bCs/>
          <w:sz w:val="20"/>
          <w:szCs w:val="20"/>
        </w:rPr>
        <w:t xml:space="preserve"> </w:t>
      </w:r>
      <w:r w:rsidR="00216BC8" w:rsidRPr="00D45C95">
        <w:rPr>
          <w:rFonts w:ascii="Arial" w:hAnsi="Arial" w:cs="Arial"/>
          <w:b/>
          <w:bCs/>
          <w:i/>
          <w:iCs/>
          <w:sz w:val="20"/>
          <w:szCs w:val="20"/>
        </w:rPr>
        <w:t>CBIO841 Biosystems Research I</w:t>
      </w:r>
      <w:r w:rsidR="00216BC8">
        <w:rPr>
          <w:rFonts w:ascii="Arial" w:hAnsi="Arial" w:cs="Arial"/>
          <w:sz w:val="20"/>
          <w:szCs w:val="20"/>
        </w:rPr>
        <w:t xml:space="preserve">. This overview course is aimed at broadening scientific perspectives of beginning Complex Biosystems graduate students. </w:t>
      </w:r>
    </w:p>
    <w:p w14:paraId="6F6F0D91" w14:textId="547AB6EA" w:rsidR="00B97531" w:rsidRPr="00216BC8" w:rsidRDefault="00B97531" w:rsidP="00F511C1">
      <w:pPr>
        <w:ind w:left="720"/>
        <w:rPr>
          <w:rFonts w:ascii="Arial" w:hAnsi="Arial" w:cs="Arial"/>
          <w:sz w:val="20"/>
          <w:szCs w:val="20"/>
        </w:rPr>
      </w:pPr>
      <w:r>
        <w:rPr>
          <w:rFonts w:ascii="Arial" w:hAnsi="Arial" w:cs="Arial"/>
          <w:sz w:val="20"/>
          <w:szCs w:val="20"/>
        </w:rPr>
        <w:t>T</w:t>
      </w:r>
      <w:r w:rsidR="00180D0A">
        <w:rPr>
          <w:rFonts w:ascii="Arial" w:hAnsi="Arial" w:cs="Arial"/>
          <w:sz w:val="20"/>
          <w:szCs w:val="20"/>
        </w:rPr>
        <w:t>eaching annually</w:t>
      </w:r>
      <w:r>
        <w:rPr>
          <w:rFonts w:ascii="Arial" w:hAnsi="Arial" w:cs="Arial"/>
          <w:sz w:val="20"/>
          <w:szCs w:val="20"/>
        </w:rPr>
        <w:t xml:space="preserve"> a single class module on complexities of plant low temperature tolerance</w:t>
      </w:r>
      <w:r w:rsidR="00ED0D42">
        <w:rPr>
          <w:rFonts w:ascii="Arial" w:hAnsi="Arial" w:cs="Arial"/>
          <w:sz w:val="20"/>
          <w:szCs w:val="20"/>
        </w:rPr>
        <w:t xml:space="preserve">, </w:t>
      </w:r>
      <w:r w:rsidR="00F511C1">
        <w:rPr>
          <w:rFonts w:ascii="Arial" w:hAnsi="Arial" w:cs="Arial"/>
          <w:sz w:val="20"/>
          <w:szCs w:val="20"/>
        </w:rPr>
        <w:t>ca. 10 students / semester</w:t>
      </w:r>
      <w:r>
        <w:rPr>
          <w:rFonts w:ascii="Arial" w:hAnsi="Arial" w:cs="Arial"/>
          <w:sz w:val="20"/>
          <w:szCs w:val="20"/>
        </w:rPr>
        <w:t>.</w:t>
      </w:r>
    </w:p>
    <w:p w14:paraId="4FD974B8" w14:textId="77777777" w:rsidR="0004302B" w:rsidRDefault="0004302B" w:rsidP="00643D7B">
      <w:pPr>
        <w:rPr>
          <w:rFonts w:ascii="Arial" w:hAnsi="Arial" w:cs="Arial"/>
          <w:iCs/>
          <w:sz w:val="20"/>
          <w:szCs w:val="20"/>
        </w:rPr>
      </w:pPr>
    </w:p>
    <w:p w14:paraId="33AC080A" w14:textId="43AE1911" w:rsidR="00555349" w:rsidRDefault="00A17F82" w:rsidP="00643D7B">
      <w:pPr>
        <w:rPr>
          <w:rFonts w:ascii="Arial" w:hAnsi="Arial" w:cs="Arial"/>
          <w:iCs/>
          <w:sz w:val="20"/>
          <w:szCs w:val="20"/>
        </w:rPr>
      </w:pPr>
      <w:r>
        <w:rPr>
          <w:rFonts w:ascii="Arial" w:hAnsi="Arial" w:cs="Arial"/>
          <w:sz w:val="20"/>
          <w:szCs w:val="20"/>
        </w:rPr>
        <w:t>2016</w:t>
      </w:r>
      <w:r w:rsidR="003F0FD2">
        <w:rPr>
          <w:rFonts w:ascii="Arial" w:hAnsi="Arial" w:cs="Arial"/>
          <w:sz w:val="20"/>
          <w:szCs w:val="20"/>
        </w:rPr>
        <w:t>, 2025</w:t>
      </w:r>
      <w:r>
        <w:rPr>
          <w:rFonts w:ascii="Arial" w:hAnsi="Arial" w:cs="Arial"/>
          <w:sz w:val="20"/>
          <w:szCs w:val="20"/>
        </w:rPr>
        <w:t xml:space="preserve"> </w:t>
      </w:r>
      <w:r w:rsidR="00555349" w:rsidRPr="003F0FD2">
        <w:rPr>
          <w:rFonts w:ascii="Arial" w:hAnsi="Arial" w:cs="Arial"/>
          <w:b/>
          <w:bCs/>
          <w:i/>
          <w:iCs/>
          <w:sz w:val="20"/>
          <w:szCs w:val="20"/>
        </w:rPr>
        <w:t>BIOC 992K: Seminar in Biological Chemistry</w:t>
      </w:r>
      <w:r w:rsidR="00555349" w:rsidRPr="00CA793A">
        <w:rPr>
          <w:rFonts w:ascii="Arial" w:hAnsi="Arial" w:cs="Arial"/>
          <w:i/>
          <w:iCs/>
          <w:sz w:val="20"/>
          <w:szCs w:val="20"/>
        </w:rPr>
        <w:t>.</w:t>
      </w:r>
      <w:r w:rsidR="00555349">
        <w:rPr>
          <w:rFonts w:ascii="Arial" w:hAnsi="Arial" w:cs="Arial"/>
          <w:iCs/>
          <w:sz w:val="20"/>
          <w:szCs w:val="20"/>
        </w:rPr>
        <w:t xml:space="preserve"> This course is aimed at increasing scientific analysis and presentation skills of biochemistry graduate students. After an initial introductory meeting, the course consists of student presentations and </w:t>
      </w:r>
      <w:r w:rsidR="008D7B7F">
        <w:rPr>
          <w:rFonts w:ascii="Arial" w:hAnsi="Arial" w:cs="Arial"/>
          <w:iCs/>
          <w:sz w:val="20"/>
          <w:szCs w:val="20"/>
        </w:rPr>
        <w:t>instructor-led</w:t>
      </w:r>
      <w:r w:rsidR="00555349">
        <w:rPr>
          <w:rFonts w:ascii="Arial" w:hAnsi="Arial" w:cs="Arial"/>
          <w:iCs/>
          <w:sz w:val="20"/>
          <w:szCs w:val="20"/>
        </w:rPr>
        <w:t xml:space="preserve"> peer evaluations. </w:t>
      </w:r>
    </w:p>
    <w:p w14:paraId="69BD3362" w14:textId="5D31DD42" w:rsidR="00555349" w:rsidRDefault="00555349" w:rsidP="00643D7B">
      <w:pPr>
        <w:rPr>
          <w:rFonts w:ascii="Arial" w:hAnsi="Arial" w:cs="Arial"/>
          <w:iCs/>
          <w:sz w:val="20"/>
          <w:szCs w:val="20"/>
        </w:rPr>
      </w:pPr>
      <w:r>
        <w:rPr>
          <w:rFonts w:ascii="Arial" w:hAnsi="Arial" w:cs="Arial"/>
          <w:iCs/>
          <w:sz w:val="20"/>
          <w:szCs w:val="20"/>
        </w:rPr>
        <w:tab/>
        <w:t>Taught: Fall 2016</w:t>
      </w:r>
      <w:r w:rsidR="008D7B7F">
        <w:rPr>
          <w:rFonts w:ascii="Arial" w:hAnsi="Arial" w:cs="Arial"/>
          <w:iCs/>
          <w:sz w:val="20"/>
          <w:szCs w:val="20"/>
        </w:rPr>
        <w:t>,</w:t>
      </w:r>
      <w:r w:rsidR="00F438A1">
        <w:rPr>
          <w:rFonts w:ascii="Arial" w:hAnsi="Arial" w:cs="Arial"/>
          <w:iCs/>
          <w:sz w:val="20"/>
          <w:szCs w:val="20"/>
        </w:rPr>
        <w:t xml:space="preserve"> Spring 2025</w:t>
      </w:r>
      <w:r w:rsidR="00676DC3">
        <w:rPr>
          <w:rFonts w:ascii="Arial" w:hAnsi="Arial" w:cs="Arial"/>
          <w:iCs/>
          <w:sz w:val="20"/>
          <w:szCs w:val="20"/>
        </w:rPr>
        <w:t xml:space="preserve"> 25</w:t>
      </w:r>
      <w:r w:rsidR="007D1B55">
        <w:rPr>
          <w:rFonts w:ascii="Arial" w:hAnsi="Arial" w:cs="Arial"/>
          <w:iCs/>
          <w:sz w:val="20"/>
          <w:szCs w:val="20"/>
        </w:rPr>
        <w:t xml:space="preserve"> - 30</w:t>
      </w:r>
      <w:r w:rsidR="00676DC3">
        <w:rPr>
          <w:rFonts w:ascii="Arial" w:hAnsi="Arial" w:cs="Arial"/>
          <w:iCs/>
          <w:sz w:val="20"/>
          <w:szCs w:val="20"/>
        </w:rPr>
        <w:t xml:space="preserve"> students</w:t>
      </w:r>
    </w:p>
    <w:p w14:paraId="1A6928F2" w14:textId="21F82675" w:rsidR="00555349" w:rsidRDefault="00555349" w:rsidP="00676DC3">
      <w:pPr>
        <w:ind w:left="720"/>
        <w:rPr>
          <w:rFonts w:ascii="Arial" w:hAnsi="Arial" w:cs="Arial"/>
          <w:color w:val="000000" w:themeColor="text1"/>
          <w:sz w:val="20"/>
          <w:szCs w:val="20"/>
          <w:shd w:val="clear" w:color="auto" w:fill="FFFFFF"/>
        </w:rPr>
      </w:pPr>
      <w:r>
        <w:rPr>
          <w:rFonts w:ascii="Arial" w:hAnsi="Arial" w:cs="Arial"/>
          <w:iCs/>
          <w:sz w:val="20"/>
          <w:szCs w:val="20"/>
        </w:rPr>
        <w:t>Student Feedback</w:t>
      </w:r>
      <w:r w:rsidRPr="00555349">
        <w:rPr>
          <w:rFonts w:ascii="Arial" w:hAnsi="Arial" w:cs="Arial"/>
          <w:iCs/>
          <w:color w:val="000000" w:themeColor="text1"/>
          <w:sz w:val="20"/>
          <w:szCs w:val="20"/>
        </w:rPr>
        <w:t xml:space="preserve">: </w:t>
      </w:r>
      <w:r>
        <w:rPr>
          <w:rFonts w:ascii="Arial" w:hAnsi="Arial" w:cs="Arial"/>
          <w:color w:val="000000" w:themeColor="text1"/>
          <w:sz w:val="20"/>
          <w:szCs w:val="20"/>
          <w:shd w:val="clear" w:color="auto" w:fill="FFFFFF"/>
        </w:rPr>
        <w:t xml:space="preserve">“I like the way the instructor guided the oral evaluations”. </w:t>
      </w:r>
    </w:p>
    <w:p w14:paraId="2A3EE3EA" w14:textId="3B502756" w:rsidR="000F1DBB" w:rsidRPr="00555349" w:rsidRDefault="000F1DBB" w:rsidP="000F1DBB">
      <w:pPr>
        <w:rPr>
          <w:rFonts w:ascii="Arial" w:hAnsi="Arial" w:cs="Arial"/>
          <w:iCs/>
          <w:color w:val="000000" w:themeColor="text1"/>
          <w:sz w:val="20"/>
          <w:szCs w:val="20"/>
        </w:rPr>
      </w:pPr>
      <w:r>
        <w:rPr>
          <w:rFonts w:ascii="Arial" w:hAnsi="Arial" w:cs="Arial"/>
          <w:color w:val="000000" w:themeColor="text1"/>
          <w:sz w:val="20"/>
          <w:szCs w:val="20"/>
          <w:shd w:val="clear" w:color="auto" w:fill="FFFFFF"/>
        </w:rPr>
        <w:t xml:space="preserve">Guest presentations: Honors </w:t>
      </w:r>
      <w:r w:rsidR="008D7B7F">
        <w:rPr>
          <w:rFonts w:ascii="Arial" w:hAnsi="Arial" w:cs="Arial"/>
          <w:color w:val="000000" w:themeColor="text1"/>
          <w:sz w:val="20"/>
          <w:szCs w:val="20"/>
          <w:shd w:val="clear" w:color="auto" w:fill="FFFFFF"/>
        </w:rPr>
        <w:t>undergraduate</w:t>
      </w:r>
      <w:r>
        <w:rPr>
          <w:rFonts w:ascii="Arial" w:hAnsi="Arial" w:cs="Arial"/>
          <w:color w:val="000000" w:themeColor="text1"/>
          <w:sz w:val="20"/>
          <w:szCs w:val="20"/>
          <w:shd w:val="clear" w:color="auto" w:fill="FFFFFF"/>
        </w:rPr>
        <w:t xml:space="preserve"> course</w:t>
      </w:r>
      <w:r w:rsidR="0047452B">
        <w:rPr>
          <w:rFonts w:ascii="Arial" w:hAnsi="Arial" w:cs="Arial"/>
          <w:color w:val="000000" w:themeColor="text1"/>
          <w:sz w:val="20"/>
          <w:szCs w:val="20"/>
          <w:shd w:val="clear" w:color="auto" w:fill="FFFFFF"/>
        </w:rPr>
        <w:t>, CBIO graduate seminar</w:t>
      </w:r>
      <w:r>
        <w:rPr>
          <w:rFonts w:ascii="Arial" w:hAnsi="Arial" w:cs="Arial"/>
          <w:color w:val="000000" w:themeColor="text1"/>
          <w:sz w:val="20"/>
          <w:szCs w:val="20"/>
          <w:shd w:val="clear" w:color="auto" w:fill="FFFFFF"/>
        </w:rPr>
        <w:t xml:space="preserve"> </w:t>
      </w:r>
    </w:p>
    <w:p w14:paraId="4F54866F" w14:textId="77777777" w:rsidR="00D951CE" w:rsidRDefault="00D951CE" w:rsidP="001109C5">
      <w:pPr>
        <w:rPr>
          <w:rFonts w:ascii="Arial" w:hAnsi="Arial" w:cs="Arial"/>
          <w:i/>
          <w:iCs/>
          <w:sz w:val="20"/>
          <w:szCs w:val="20"/>
        </w:rPr>
      </w:pPr>
    </w:p>
    <w:p w14:paraId="78B624D7" w14:textId="77777777" w:rsidR="001109C5" w:rsidRPr="00D951CE" w:rsidRDefault="00D951CE" w:rsidP="001109C5">
      <w:pPr>
        <w:rPr>
          <w:rFonts w:ascii="Arial" w:hAnsi="Arial" w:cs="Arial"/>
          <w:i/>
          <w:iCs/>
          <w:sz w:val="20"/>
          <w:szCs w:val="20"/>
        </w:rPr>
      </w:pPr>
      <w:r>
        <w:rPr>
          <w:rFonts w:ascii="Arial" w:hAnsi="Arial" w:cs="Arial"/>
          <w:i/>
          <w:iCs/>
          <w:sz w:val="20"/>
          <w:szCs w:val="20"/>
        </w:rPr>
        <w:t>Early Experience</w:t>
      </w:r>
      <w:r w:rsidRPr="00D951CE">
        <w:rPr>
          <w:rFonts w:ascii="Arial" w:hAnsi="Arial" w:cs="Arial"/>
          <w:i/>
          <w:iCs/>
          <w:sz w:val="20"/>
          <w:szCs w:val="20"/>
        </w:rPr>
        <w:t xml:space="preserve">: </w:t>
      </w:r>
    </w:p>
    <w:p w14:paraId="7EB0481C" w14:textId="77777777" w:rsidR="001109C5" w:rsidRPr="00E02E21" w:rsidRDefault="001109C5" w:rsidP="001109C5">
      <w:pPr>
        <w:rPr>
          <w:rFonts w:ascii="Arial" w:hAnsi="Arial" w:cs="Arial"/>
          <w:sz w:val="20"/>
          <w:szCs w:val="20"/>
        </w:rPr>
      </w:pPr>
      <w:r w:rsidRPr="00E02E21">
        <w:rPr>
          <w:rFonts w:ascii="Arial" w:hAnsi="Arial" w:cs="Arial"/>
          <w:iCs/>
          <w:sz w:val="20"/>
          <w:szCs w:val="20"/>
        </w:rPr>
        <w:t>2007, 2008, 2009,</w:t>
      </w:r>
      <w:r w:rsidRPr="00E02E21">
        <w:rPr>
          <w:rFonts w:ascii="Arial" w:hAnsi="Arial" w:cs="Arial"/>
          <w:i/>
          <w:iCs/>
          <w:sz w:val="20"/>
          <w:szCs w:val="20"/>
        </w:rPr>
        <w:t xml:space="preserve"> Teaching Assistant:</w:t>
      </w:r>
      <w:r w:rsidRPr="00E02E21">
        <w:rPr>
          <w:rFonts w:ascii="Arial" w:hAnsi="Arial" w:cs="Arial"/>
          <w:sz w:val="20"/>
          <w:szCs w:val="20"/>
        </w:rPr>
        <w:t xml:space="preserve"> Bioenergetics and Metabolism (BIS 103), University of California, Davis. Instructor: Dr. Steffen Abel, Dept. of Plant Sciences.</w:t>
      </w:r>
      <w:r>
        <w:rPr>
          <w:rFonts w:ascii="Arial" w:hAnsi="Arial" w:cs="Arial"/>
          <w:sz w:val="20"/>
          <w:szCs w:val="20"/>
        </w:rPr>
        <w:t xml:space="preserve"> Three guest lectures.</w:t>
      </w:r>
    </w:p>
    <w:p w14:paraId="4BCB4BB0" w14:textId="77777777" w:rsidR="001109C5" w:rsidRPr="00E02E21" w:rsidRDefault="001109C5" w:rsidP="001109C5">
      <w:pPr>
        <w:ind w:left="540" w:hanging="630"/>
        <w:rPr>
          <w:rFonts w:ascii="Arial" w:hAnsi="Arial" w:cs="Arial"/>
          <w:i/>
          <w:iCs/>
          <w:sz w:val="20"/>
          <w:szCs w:val="20"/>
        </w:rPr>
      </w:pPr>
    </w:p>
    <w:p w14:paraId="51237FF8" w14:textId="77777777" w:rsidR="001109C5" w:rsidRPr="00E02E21" w:rsidRDefault="001109C5" w:rsidP="001109C5">
      <w:pPr>
        <w:rPr>
          <w:rFonts w:ascii="Arial" w:hAnsi="Arial" w:cs="Arial"/>
          <w:sz w:val="20"/>
          <w:szCs w:val="20"/>
        </w:rPr>
      </w:pPr>
      <w:r w:rsidRPr="00E02E21">
        <w:rPr>
          <w:rFonts w:ascii="Arial" w:hAnsi="Arial" w:cs="Arial"/>
          <w:iCs/>
          <w:sz w:val="20"/>
          <w:szCs w:val="20"/>
        </w:rPr>
        <w:lastRenderedPageBreak/>
        <w:t>2004</w:t>
      </w:r>
      <w:r w:rsidRPr="00E02E21">
        <w:rPr>
          <w:rFonts w:ascii="Arial" w:hAnsi="Arial" w:cs="Arial"/>
          <w:i/>
          <w:iCs/>
          <w:sz w:val="20"/>
          <w:szCs w:val="20"/>
        </w:rPr>
        <w:t xml:space="preserve"> Teaching Assistant:</w:t>
      </w:r>
      <w:r w:rsidRPr="00E02E21">
        <w:rPr>
          <w:rFonts w:ascii="Arial" w:hAnsi="Arial" w:cs="Arial"/>
          <w:sz w:val="20"/>
          <w:szCs w:val="20"/>
        </w:rPr>
        <w:t xml:space="preserve"> Introductory</w:t>
      </w:r>
      <w:r w:rsidRPr="00E02E21">
        <w:rPr>
          <w:rFonts w:ascii="Arial" w:hAnsi="Arial" w:cs="Arial"/>
          <w:b/>
          <w:sz w:val="20"/>
          <w:szCs w:val="20"/>
        </w:rPr>
        <w:t xml:space="preserve"> </w:t>
      </w:r>
      <w:r w:rsidRPr="00E02E21">
        <w:rPr>
          <w:rFonts w:ascii="Arial" w:hAnsi="Arial" w:cs="Arial"/>
          <w:sz w:val="20"/>
          <w:szCs w:val="20"/>
        </w:rPr>
        <w:t>Botany (BIS1C), University of California, Davis. Instructor: Dr. Deborah Canington, Dept. of Plant Biology</w:t>
      </w:r>
      <w:r>
        <w:rPr>
          <w:rFonts w:ascii="Arial" w:hAnsi="Arial" w:cs="Arial"/>
          <w:sz w:val="20"/>
          <w:szCs w:val="20"/>
        </w:rPr>
        <w:t>. Independent instruction in lab.</w:t>
      </w:r>
    </w:p>
    <w:p w14:paraId="59F12F8C" w14:textId="77777777" w:rsidR="001109C5" w:rsidRPr="00E02E21" w:rsidRDefault="001109C5" w:rsidP="001109C5">
      <w:pPr>
        <w:ind w:left="540"/>
        <w:rPr>
          <w:rFonts w:ascii="Arial" w:hAnsi="Arial" w:cs="Arial"/>
          <w:sz w:val="20"/>
          <w:szCs w:val="20"/>
        </w:rPr>
      </w:pPr>
    </w:p>
    <w:p w14:paraId="14BA01A0" w14:textId="77777777" w:rsidR="001109C5" w:rsidRPr="00E02E21" w:rsidRDefault="001109C5" w:rsidP="001109C5">
      <w:pPr>
        <w:rPr>
          <w:rFonts w:ascii="Arial" w:hAnsi="Arial" w:cs="Arial"/>
          <w:sz w:val="20"/>
          <w:szCs w:val="20"/>
        </w:rPr>
      </w:pPr>
      <w:r w:rsidRPr="00E02E21">
        <w:rPr>
          <w:rFonts w:ascii="Arial" w:hAnsi="Arial" w:cs="Arial"/>
          <w:sz w:val="20"/>
          <w:szCs w:val="20"/>
        </w:rPr>
        <w:t>2002.</w:t>
      </w:r>
      <w:r w:rsidRPr="00E02E21">
        <w:rPr>
          <w:rFonts w:ascii="Arial" w:hAnsi="Arial" w:cs="Arial"/>
          <w:i/>
          <w:sz w:val="20"/>
          <w:szCs w:val="20"/>
        </w:rPr>
        <w:t xml:space="preserve"> Peer-lead team tutor:</w:t>
      </w:r>
      <w:r w:rsidRPr="00E02E21">
        <w:rPr>
          <w:rFonts w:ascii="Arial" w:hAnsi="Arial" w:cs="Arial"/>
          <w:sz w:val="20"/>
          <w:szCs w:val="20"/>
        </w:rPr>
        <w:t xml:space="preserve"> General Chemistry. Sierra College, Rocklin. Instructor: Dr. Karen Walters-Dunlap</w:t>
      </w:r>
    </w:p>
    <w:p w14:paraId="3EDD22F4" w14:textId="77777777" w:rsidR="00555349" w:rsidRPr="00E02E21" w:rsidRDefault="00555349" w:rsidP="00643D7B">
      <w:pPr>
        <w:rPr>
          <w:rFonts w:ascii="Arial" w:hAnsi="Arial" w:cs="Arial"/>
          <w:iCs/>
          <w:sz w:val="20"/>
          <w:szCs w:val="20"/>
        </w:rPr>
      </w:pPr>
    </w:p>
    <w:p w14:paraId="4492BD96" w14:textId="77777777" w:rsidR="00211820" w:rsidRPr="007D1B55" w:rsidRDefault="008368E2" w:rsidP="00643D7B">
      <w:pPr>
        <w:rPr>
          <w:rFonts w:ascii="Arial" w:hAnsi="Arial" w:cs="Arial"/>
          <w:b/>
          <w:bCs/>
          <w:iCs/>
          <w:sz w:val="20"/>
          <w:szCs w:val="20"/>
        </w:rPr>
      </w:pPr>
      <w:r w:rsidRPr="007D1B55">
        <w:rPr>
          <w:rFonts w:ascii="Arial" w:hAnsi="Arial" w:cs="Arial"/>
          <w:b/>
          <w:bCs/>
          <w:i/>
          <w:iCs/>
          <w:sz w:val="20"/>
          <w:szCs w:val="20"/>
        </w:rPr>
        <w:t>Mentor</w:t>
      </w:r>
      <w:r w:rsidR="00211820" w:rsidRPr="007D1B55">
        <w:rPr>
          <w:rFonts w:ascii="Arial" w:hAnsi="Arial" w:cs="Arial"/>
          <w:b/>
          <w:bCs/>
          <w:i/>
          <w:iCs/>
          <w:sz w:val="20"/>
          <w:szCs w:val="20"/>
        </w:rPr>
        <w:t>ship</w:t>
      </w:r>
      <w:r w:rsidRPr="007D1B55">
        <w:rPr>
          <w:rFonts w:ascii="Arial" w:hAnsi="Arial" w:cs="Arial"/>
          <w:b/>
          <w:bCs/>
          <w:i/>
          <w:iCs/>
          <w:sz w:val="20"/>
          <w:szCs w:val="20"/>
        </w:rPr>
        <w:t>:</w:t>
      </w:r>
      <w:r w:rsidRPr="007D1B55">
        <w:rPr>
          <w:rFonts w:ascii="Arial" w:hAnsi="Arial" w:cs="Arial"/>
          <w:b/>
          <w:bCs/>
          <w:iCs/>
          <w:sz w:val="20"/>
          <w:szCs w:val="20"/>
        </w:rPr>
        <w:t xml:space="preserve"> </w:t>
      </w:r>
    </w:p>
    <w:p w14:paraId="4C800041" w14:textId="77777777" w:rsidR="00211820" w:rsidRDefault="00211820" w:rsidP="00643D7B">
      <w:pPr>
        <w:rPr>
          <w:rFonts w:ascii="Arial" w:hAnsi="Arial" w:cs="Arial"/>
          <w:i/>
          <w:iCs/>
          <w:sz w:val="20"/>
          <w:szCs w:val="20"/>
        </w:rPr>
      </w:pPr>
      <w:r>
        <w:rPr>
          <w:rFonts w:ascii="Arial" w:hAnsi="Arial" w:cs="Arial"/>
          <w:i/>
          <w:iCs/>
          <w:sz w:val="20"/>
          <w:szCs w:val="20"/>
        </w:rPr>
        <w:t xml:space="preserve">Training completed: </w:t>
      </w:r>
    </w:p>
    <w:p w14:paraId="1F257DA4" w14:textId="77777777" w:rsidR="000C40ED" w:rsidRPr="00211820" w:rsidRDefault="000C40ED" w:rsidP="000C40ED">
      <w:pPr>
        <w:pStyle w:val="ListParagraph"/>
        <w:numPr>
          <w:ilvl w:val="0"/>
          <w:numId w:val="12"/>
        </w:numPr>
        <w:rPr>
          <w:rFonts w:ascii="Arial" w:hAnsi="Arial" w:cs="Arial"/>
          <w:iCs/>
          <w:sz w:val="20"/>
          <w:szCs w:val="20"/>
        </w:rPr>
      </w:pPr>
      <w:r>
        <w:rPr>
          <w:rFonts w:ascii="Arial" w:hAnsi="Arial" w:cs="Arial"/>
          <w:iCs/>
          <w:sz w:val="20"/>
          <w:szCs w:val="20"/>
        </w:rPr>
        <w:t xml:space="preserve">2023 – 2024 LEAD21 Core Leadership Development in communication, conflict, collaboration, change, developing others, and valuing diversity. </w:t>
      </w:r>
    </w:p>
    <w:p w14:paraId="6210155F" w14:textId="2E2DF201" w:rsidR="00FF7156" w:rsidRDefault="00FF7156" w:rsidP="00211820">
      <w:pPr>
        <w:pStyle w:val="ListParagraph"/>
        <w:numPr>
          <w:ilvl w:val="0"/>
          <w:numId w:val="12"/>
        </w:numPr>
        <w:rPr>
          <w:rFonts w:ascii="Arial" w:hAnsi="Arial" w:cs="Arial"/>
          <w:iCs/>
          <w:sz w:val="20"/>
          <w:szCs w:val="20"/>
        </w:rPr>
      </w:pPr>
      <w:r>
        <w:rPr>
          <w:rFonts w:ascii="Arial" w:hAnsi="Arial" w:cs="Arial"/>
          <w:iCs/>
          <w:sz w:val="20"/>
          <w:szCs w:val="20"/>
        </w:rPr>
        <w:t>2022 National Research Mentoring Network’s “Culturally Aware Mentoring” module.</w:t>
      </w:r>
    </w:p>
    <w:p w14:paraId="7ABC80FC" w14:textId="77777777" w:rsidR="000C40ED" w:rsidRDefault="000C40ED" w:rsidP="000C40ED">
      <w:pPr>
        <w:pStyle w:val="ListParagraph"/>
        <w:numPr>
          <w:ilvl w:val="0"/>
          <w:numId w:val="12"/>
        </w:numPr>
        <w:rPr>
          <w:rFonts w:ascii="Arial" w:hAnsi="Arial" w:cs="Arial"/>
          <w:iCs/>
          <w:sz w:val="20"/>
          <w:szCs w:val="20"/>
        </w:rPr>
      </w:pPr>
      <w:r>
        <w:rPr>
          <w:rFonts w:ascii="Arial" w:hAnsi="Arial" w:cs="Arial"/>
          <w:iCs/>
          <w:sz w:val="20"/>
          <w:szCs w:val="20"/>
        </w:rPr>
        <w:t>2021 – 2022 UNL Research Leaders Program</w:t>
      </w:r>
    </w:p>
    <w:p w14:paraId="65969281" w14:textId="1C8CD690" w:rsidR="00211820" w:rsidRDefault="00211820" w:rsidP="00211820">
      <w:pPr>
        <w:pStyle w:val="ListParagraph"/>
        <w:numPr>
          <w:ilvl w:val="0"/>
          <w:numId w:val="12"/>
        </w:numPr>
        <w:rPr>
          <w:rFonts w:ascii="Arial" w:hAnsi="Arial" w:cs="Arial"/>
          <w:iCs/>
          <w:sz w:val="20"/>
          <w:szCs w:val="20"/>
        </w:rPr>
      </w:pPr>
      <w:r w:rsidRPr="00211820">
        <w:rPr>
          <w:rFonts w:ascii="Arial" w:hAnsi="Arial" w:cs="Arial"/>
          <w:iCs/>
          <w:sz w:val="20"/>
          <w:szCs w:val="20"/>
        </w:rPr>
        <w:t>2021 National Research Mentoring Network and University of Minnesota’s “Optimizing the Practice of Mentoring 101: For Research Mentors of Graduate Students, Fellows, and Early-Career Faculty”</w:t>
      </w:r>
    </w:p>
    <w:p w14:paraId="5C7F5759" w14:textId="77777777" w:rsidR="00211820" w:rsidRDefault="00211820" w:rsidP="00643D7B">
      <w:pPr>
        <w:rPr>
          <w:rFonts w:ascii="Arial" w:hAnsi="Arial" w:cs="Arial"/>
          <w:iCs/>
          <w:sz w:val="20"/>
          <w:szCs w:val="20"/>
        </w:rPr>
      </w:pPr>
    </w:p>
    <w:p w14:paraId="1C46CE2C" w14:textId="77777777" w:rsidR="00211820" w:rsidRDefault="00211820" w:rsidP="00643D7B">
      <w:pPr>
        <w:rPr>
          <w:rFonts w:ascii="Arial" w:hAnsi="Arial" w:cs="Arial"/>
          <w:i/>
          <w:iCs/>
          <w:sz w:val="20"/>
          <w:szCs w:val="20"/>
        </w:rPr>
      </w:pPr>
      <w:r>
        <w:rPr>
          <w:rFonts w:ascii="Arial" w:hAnsi="Arial" w:cs="Arial"/>
          <w:i/>
          <w:iCs/>
          <w:sz w:val="20"/>
          <w:szCs w:val="20"/>
        </w:rPr>
        <w:t>Training of others:</w:t>
      </w:r>
    </w:p>
    <w:p w14:paraId="6360237B" w14:textId="77777777" w:rsidR="008368E2" w:rsidRPr="00E02E21" w:rsidRDefault="00211820" w:rsidP="00643D7B">
      <w:pPr>
        <w:rPr>
          <w:rFonts w:ascii="Arial" w:hAnsi="Arial" w:cs="Arial"/>
          <w:iCs/>
          <w:sz w:val="20"/>
          <w:szCs w:val="20"/>
        </w:rPr>
      </w:pPr>
      <w:r>
        <w:rPr>
          <w:rFonts w:ascii="Arial" w:hAnsi="Arial" w:cs="Arial"/>
          <w:iCs/>
          <w:sz w:val="20"/>
          <w:szCs w:val="20"/>
        </w:rPr>
        <w:t>I</w:t>
      </w:r>
      <w:r w:rsidR="003B3603" w:rsidRPr="00E02E21">
        <w:rPr>
          <w:rFonts w:ascii="Arial" w:hAnsi="Arial" w:cs="Arial"/>
          <w:iCs/>
          <w:sz w:val="20"/>
          <w:szCs w:val="20"/>
        </w:rPr>
        <w:t xml:space="preserve">n </w:t>
      </w:r>
      <w:r w:rsidR="00195F73">
        <w:rPr>
          <w:rFonts w:ascii="Arial" w:hAnsi="Arial" w:cs="Arial"/>
          <w:iCs/>
          <w:sz w:val="20"/>
          <w:szCs w:val="20"/>
        </w:rPr>
        <w:t>professional</w:t>
      </w:r>
      <w:r w:rsidR="003B3603" w:rsidRPr="00E02E21">
        <w:rPr>
          <w:rFonts w:ascii="Arial" w:hAnsi="Arial" w:cs="Arial"/>
          <w:iCs/>
          <w:sz w:val="20"/>
          <w:szCs w:val="20"/>
        </w:rPr>
        <w:t xml:space="preserve"> technical expertise and analytical thinking:</w:t>
      </w:r>
    </w:p>
    <w:p w14:paraId="0673740C" w14:textId="5A893697" w:rsidR="008719B6" w:rsidRDefault="008719B6" w:rsidP="008719B6">
      <w:pPr>
        <w:pStyle w:val="ListParagraph"/>
        <w:numPr>
          <w:ilvl w:val="0"/>
          <w:numId w:val="10"/>
        </w:numPr>
        <w:rPr>
          <w:rFonts w:ascii="Arial" w:hAnsi="Arial" w:cs="Arial"/>
          <w:iCs/>
          <w:sz w:val="20"/>
          <w:szCs w:val="20"/>
        </w:rPr>
      </w:pPr>
      <w:r>
        <w:rPr>
          <w:rFonts w:ascii="Arial" w:hAnsi="Arial" w:cs="Arial"/>
          <w:iCs/>
          <w:sz w:val="20"/>
          <w:szCs w:val="20"/>
        </w:rPr>
        <w:t>Three post-doctoral researchers. Jithesh Vijayan</w:t>
      </w:r>
      <w:r w:rsidR="00A92113">
        <w:rPr>
          <w:rFonts w:ascii="Arial" w:hAnsi="Arial" w:cs="Arial"/>
          <w:iCs/>
          <w:sz w:val="20"/>
          <w:szCs w:val="20"/>
        </w:rPr>
        <w:t xml:space="preserve"> (20</w:t>
      </w:r>
      <w:r w:rsidR="00711CA6">
        <w:rPr>
          <w:rFonts w:ascii="Arial" w:hAnsi="Arial" w:cs="Arial"/>
          <w:iCs/>
          <w:sz w:val="20"/>
          <w:szCs w:val="20"/>
        </w:rPr>
        <w:t>20 – 2024)</w:t>
      </w:r>
      <w:r w:rsidR="008D6513">
        <w:rPr>
          <w:rFonts w:ascii="Arial" w:hAnsi="Arial" w:cs="Arial"/>
          <w:iCs/>
          <w:sz w:val="20"/>
          <w:szCs w:val="20"/>
        </w:rPr>
        <w:t>,</w:t>
      </w:r>
      <w:r>
        <w:rPr>
          <w:rFonts w:ascii="Arial" w:hAnsi="Arial" w:cs="Arial"/>
          <w:iCs/>
          <w:sz w:val="20"/>
          <w:szCs w:val="20"/>
        </w:rPr>
        <w:t xml:space="preserve"> Michelle Howell (</w:t>
      </w:r>
      <w:r w:rsidR="00711CA6">
        <w:rPr>
          <w:rFonts w:ascii="Arial" w:hAnsi="Arial" w:cs="Arial"/>
          <w:iCs/>
          <w:sz w:val="20"/>
          <w:szCs w:val="20"/>
        </w:rPr>
        <w:t>2017 – 202</w:t>
      </w:r>
      <w:r w:rsidR="002C5CB2">
        <w:rPr>
          <w:rFonts w:ascii="Arial" w:hAnsi="Arial" w:cs="Arial"/>
          <w:iCs/>
          <w:sz w:val="20"/>
          <w:szCs w:val="20"/>
        </w:rPr>
        <w:t xml:space="preserve">0) </w:t>
      </w:r>
      <w:r>
        <w:rPr>
          <w:rFonts w:ascii="Arial" w:hAnsi="Arial" w:cs="Arial"/>
          <w:iCs/>
          <w:sz w:val="20"/>
          <w:szCs w:val="20"/>
        </w:rPr>
        <w:t>co-mentored with Brian Couch), Christine Booth (</w:t>
      </w:r>
      <w:r w:rsidR="002C5CB2">
        <w:rPr>
          <w:rFonts w:ascii="Arial" w:hAnsi="Arial" w:cs="Arial"/>
          <w:iCs/>
          <w:sz w:val="20"/>
          <w:szCs w:val="20"/>
        </w:rPr>
        <w:t xml:space="preserve">2017 – 2022) </w:t>
      </w:r>
      <w:r>
        <w:rPr>
          <w:rFonts w:ascii="Arial" w:hAnsi="Arial" w:cs="Arial"/>
          <w:iCs/>
          <w:sz w:val="20"/>
          <w:szCs w:val="20"/>
        </w:rPr>
        <w:t>co-mentored with Tomas Helikar and Karin van Dijk)</w:t>
      </w:r>
    </w:p>
    <w:p w14:paraId="7A3E1A0B" w14:textId="3EE924A5" w:rsidR="00092BB5" w:rsidRDefault="00616831" w:rsidP="00CB38A6">
      <w:pPr>
        <w:pStyle w:val="ListParagraph"/>
        <w:numPr>
          <w:ilvl w:val="0"/>
          <w:numId w:val="10"/>
        </w:numPr>
        <w:rPr>
          <w:rFonts w:ascii="Arial" w:hAnsi="Arial" w:cs="Arial"/>
          <w:iCs/>
          <w:sz w:val="20"/>
          <w:szCs w:val="20"/>
        </w:rPr>
      </w:pPr>
      <w:r>
        <w:rPr>
          <w:rFonts w:ascii="Arial" w:hAnsi="Arial" w:cs="Arial"/>
          <w:iCs/>
          <w:sz w:val="20"/>
          <w:szCs w:val="20"/>
        </w:rPr>
        <w:t>Nine</w:t>
      </w:r>
      <w:r w:rsidR="00092BB5" w:rsidRPr="00E02E21">
        <w:rPr>
          <w:rFonts w:ascii="Arial" w:hAnsi="Arial" w:cs="Arial"/>
          <w:iCs/>
          <w:sz w:val="20"/>
          <w:szCs w:val="20"/>
        </w:rPr>
        <w:t xml:space="preserve"> gr</w:t>
      </w:r>
      <w:r w:rsidR="00DC7471">
        <w:rPr>
          <w:rFonts w:ascii="Arial" w:hAnsi="Arial" w:cs="Arial"/>
          <w:iCs/>
          <w:sz w:val="20"/>
          <w:szCs w:val="20"/>
        </w:rPr>
        <w:t>aduate students (</w:t>
      </w:r>
      <w:r w:rsidR="00C37745">
        <w:rPr>
          <w:rFonts w:ascii="Arial" w:hAnsi="Arial" w:cs="Arial"/>
          <w:iCs/>
          <w:sz w:val="20"/>
          <w:szCs w:val="20"/>
        </w:rPr>
        <w:t xml:space="preserve">Current: </w:t>
      </w:r>
      <w:r>
        <w:rPr>
          <w:rFonts w:ascii="Arial" w:hAnsi="Arial" w:cs="Arial"/>
          <w:iCs/>
          <w:sz w:val="20"/>
          <w:szCs w:val="20"/>
        </w:rPr>
        <w:t>Joslin Ishim</w:t>
      </w:r>
      <w:r w:rsidR="00C37745">
        <w:rPr>
          <w:rFonts w:ascii="Arial" w:hAnsi="Arial" w:cs="Arial"/>
          <w:iCs/>
          <w:sz w:val="20"/>
          <w:szCs w:val="20"/>
        </w:rPr>
        <w:t>w</w:t>
      </w:r>
      <w:r>
        <w:rPr>
          <w:rFonts w:ascii="Arial" w:hAnsi="Arial" w:cs="Arial"/>
          <w:iCs/>
          <w:sz w:val="20"/>
          <w:szCs w:val="20"/>
        </w:rPr>
        <w:t xml:space="preserve">e, </w:t>
      </w:r>
      <w:r w:rsidR="00163E61">
        <w:rPr>
          <w:rFonts w:ascii="Arial" w:hAnsi="Arial" w:cs="Arial"/>
          <w:iCs/>
          <w:sz w:val="20"/>
          <w:szCs w:val="20"/>
        </w:rPr>
        <w:t>2</w:t>
      </w:r>
      <w:r w:rsidR="00163E61" w:rsidRPr="00163E61">
        <w:rPr>
          <w:rFonts w:ascii="Arial" w:hAnsi="Arial" w:cs="Arial"/>
          <w:iCs/>
          <w:sz w:val="20"/>
          <w:szCs w:val="20"/>
          <w:vertAlign w:val="superscript"/>
        </w:rPr>
        <w:t>nd</w:t>
      </w:r>
      <w:r w:rsidR="00163E61">
        <w:rPr>
          <w:rFonts w:ascii="Arial" w:hAnsi="Arial" w:cs="Arial"/>
          <w:iCs/>
          <w:sz w:val="20"/>
          <w:szCs w:val="20"/>
        </w:rPr>
        <w:t xml:space="preserve"> </w:t>
      </w:r>
      <w:r>
        <w:rPr>
          <w:rFonts w:ascii="Arial" w:hAnsi="Arial" w:cs="Arial"/>
          <w:iCs/>
          <w:sz w:val="20"/>
          <w:szCs w:val="20"/>
        </w:rPr>
        <w:t>year MS</w:t>
      </w:r>
      <w:r w:rsidR="0017760A">
        <w:rPr>
          <w:rFonts w:ascii="Arial" w:hAnsi="Arial" w:cs="Arial"/>
          <w:iCs/>
          <w:sz w:val="20"/>
          <w:szCs w:val="20"/>
        </w:rPr>
        <w:t xml:space="preserve"> student</w:t>
      </w:r>
      <w:r>
        <w:rPr>
          <w:rFonts w:ascii="Arial" w:hAnsi="Arial" w:cs="Arial"/>
          <w:iCs/>
          <w:sz w:val="20"/>
          <w:szCs w:val="20"/>
        </w:rPr>
        <w:t xml:space="preserve">, </w:t>
      </w:r>
      <w:r w:rsidR="00163E61">
        <w:rPr>
          <w:rFonts w:ascii="Arial" w:hAnsi="Arial" w:cs="Arial"/>
          <w:iCs/>
          <w:sz w:val="20"/>
          <w:szCs w:val="20"/>
        </w:rPr>
        <w:t>4</w:t>
      </w:r>
      <w:r w:rsidR="00163E61" w:rsidRPr="00163E61">
        <w:rPr>
          <w:rFonts w:ascii="Arial" w:hAnsi="Arial" w:cs="Arial"/>
          <w:iCs/>
          <w:sz w:val="20"/>
          <w:szCs w:val="20"/>
          <w:vertAlign w:val="superscript"/>
        </w:rPr>
        <w:t>th</w:t>
      </w:r>
      <w:r w:rsidR="00163E61">
        <w:rPr>
          <w:rFonts w:ascii="Arial" w:hAnsi="Arial" w:cs="Arial"/>
          <w:iCs/>
          <w:sz w:val="20"/>
          <w:szCs w:val="20"/>
        </w:rPr>
        <w:t xml:space="preserve"> year PhD student </w:t>
      </w:r>
      <w:r w:rsidR="00A1546B">
        <w:rPr>
          <w:rFonts w:ascii="Arial" w:hAnsi="Arial" w:cs="Arial"/>
          <w:iCs/>
          <w:sz w:val="20"/>
          <w:szCs w:val="20"/>
        </w:rPr>
        <w:t>Alondra Torres-Gomez</w:t>
      </w:r>
      <w:r w:rsidR="008E70DA">
        <w:rPr>
          <w:rFonts w:ascii="Arial" w:hAnsi="Arial" w:cs="Arial"/>
          <w:iCs/>
          <w:sz w:val="20"/>
          <w:szCs w:val="20"/>
        </w:rPr>
        <w:t xml:space="preserve">, </w:t>
      </w:r>
      <w:r w:rsidR="00163E61">
        <w:rPr>
          <w:rFonts w:ascii="Arial" w:hAnsi="Arial" w:cs="Arial"/>
          <w:iCs/>
          <w:sz w:val="20"/>
          <w:szCs w:val="20"/>
        </w:rPr>
        <w:t>5</w:t>
      </w:r>
      <w:r w:rsidR="00163E61" w:rsidRPr="00163E61">
        <w:rPr>
          <w:rFonts w:ascii="Arial" w:hAnsi="Arial" w:cs="Arial"/>
          <w:iCs/>
          <w:sz w:val="20"/>
          <w:szCs w:val="20"/>
          <w:vertAlign w:val="superscript"/>
        </w:rPr>
        <w:t>th</w:t>
      </w:r>
      <w:r w:rsidR="00163E61">
        <w:rPr>
          <w:rFonts w:ascii="Arial" w:hAnsi="Arial" w:cs="Arial"/>
          <w:iCs/>
          <w:sz w:val="20"/>
          <w:szCs w:val="20"/>
        </w:rPr>
        <w:t xml:space="preserve"> </w:t>
      </w:r>
      <w:r w:rsidR="00604E5D">
        <w:rPr>
          <w:rFonts w:ascii="Arial" w:hAnsi="Arial" w:cs="Arial"/>
          <w:iCs/>
          <w:sz w:val="20"/>
          <w:szCs w:val="20"/>
        </w:rPr>
        <w:t>year</w:t>
      </w:r>
      <w:r>
        <w:rPr>
          <w:rFonts w:ascii="Arial" w:hAnsi="Arial" w:cs="Arial"/>
          <w:iCs/>
          <w:sz w:val="20"/>
          <w:szCs w:val="20"/>
        </w:rPr>
        <w:t xml:space="preserve"> PhD</w:t>
      </w:r>
      <w:r w:rsidR="0017760A">
        <w:rPr>
          <w:rFonts w:ascii="Arial" w:hAnsi="Arial" w:cs="Arial"/>
          <w:iCs/>
          <w:sz w:val="20"/>
          <w:szCs w:val="20"/>
        </w:rPr>
        <w:t xml:space="preserve"> student</w:t>
      </w:r>
      <w:r w:rsidR="00604E5D">
        <w:rPr>
          <w:rFonts w:ascii="Arial" w:hAnsi="Arial" w:cs="Arial"/>
          <w:iCs/>
          <w:sz w:val="20"/>
          <w:szCs w:val="20"/>
        </w:rPr>
        <w:t xml:space="preserve"> </w:t>
      </w:r>
      <w:r w:rsidR="00072CF4">
        <w:rPr>
          <w:rFonts w:ascii="Arial" w:hAnsi="Arial" w:cs="Arial"/>
          <w:iCs/>
          <w:sz w:val="20"/>
          <w:szCs w:val="20"/>
        </w:rPr>
        <w:t>Cailin Smith</w:t>
      </w:r>
      <w:r w:rsidR="004D54AE">
        <w:rPr>
          <w:rFonts w:ascii="Arial" w:hAnsi="Arial" w:cs="Arial"/>
          <w:iCs/>
          <w:sz w:val="20"/>
          <w:szCs w:val="20"/>
        </w:rPr>
        <w:t>. Former:</w:t>
      </w:r>
      <w:r w:rsidR="00072CF4">
        <w:rPr>
          <w:rFonts w:ascii="Arial" w:hAnsi="Arial" w:cs="Arial"/>
          <w:iCs/>
          <w:sz w:val="20"/>
          <w:szCs w:val="20"/>
        </w:rPr>
        <w:t xml:space="preserve"> </w:t>
      </w:r>
      <w:r w:rsidR="00CB38A6">
        <w:rPr>
          <w:rFonts w:ascii="Arial" w:hAnsi="Arial" w:cs="Arial"/>
          <w:iCs/>
          <w:sz w:val="20"/>
          <w:szCs w:val="20"/>
        </w:rPr>
        <w:t>Jeremy Brown</w:t>
      </w:r>
      <w:r w:rsidR="00E512F0">
        <w:rPr>
          <w:rFonts w:ascii="Arial" w:hAnsi="Arial" w:cs="Arial"/>
          <w:iCs/>
          <w:sz w:val="20"/>
          <w:szCs w:val="20"/>
        </w:rPr>
        <w:t xml:space="preserve"> Ph.D.</w:t>
      </w:r>
      <w:r w:rsidR="0017760A">
        <w:rPr>
          <w:rFonts w:ascii="Arial" w:hAnsi="Arial" w:cs="Arial"/>
          <w:iCs/>
          <w:sz w:val="20"/>
          <w:szCs w:val="20"/>
        </w:rPr>
        <w:t xml:space="preserve"> 2025,</w:t>
      </w:r>
      <w:r w:rsidR="00CB38A6">
        <w:rPr>
          <w:rFonts w:ascii="Arial" w:hAnsi="Arial" w:cs="Arial"/>
          <w:iCs/>
          <w:sz w:val="20"/>
          <w:szCs w:val="20"/>
        </w:rPr>
        <w:t xml:space="preserve"> </w:t>
      </w:r>
      <w:r w:rsidR="0017100B">
        <w:rPr>
          <w:rFonts w:ascii="Arial" w:hAnsi="Arial" w:cs="Arial"/>
          <w:iCs/>
          <w:sz w:val="20"/>
          <w:szCs w:val="20"/>
        </w:rPr>
        <w:t xml:space="preserve">Evan LaBrant </w:t>
      </w:r>
      <w:r>
        <w:rPr>
          <w:rFonts w:ascii="Arial" w:hAnsi="Arial" w:cs="Arial"/>
          <w:iCs/>
          <w:sz w:val="20"/>
          <w:szCs w:val="20"/>
        </w:rPr>
        <w:t>Ph</w:t>
      </w:r>
      <w:r w:rsidR="00E512F0">
        <w:rPr>
          <w:rFonts w:ascii="Arial" w:hAnsi="Arial" w:cs="Arial"/>
          <w:iCs/>
          <w:sz w:val="20"/>
          <w:szCs w:val="20"/>
        </w:rPr>
        <w:t>.</w:t>
      </w:r>
      <w:r>
        <w:rPr>
          <w:rFonts w:ascii="Arial" w:hAnsi="Arial" w:cs="Arial"/>
          <w:iCs/>
          <w:sz w:val="20"/>
          <w:szCs w:val="20"/>
        </w:rPr>
        <w:t>D</w:t>
      </w:r>
      <w:r w:rsidR="00E512F0">
        <w:rPr>
          <w:rFonts w:ascii="Arial" w:hAnsi="Arial" w:cs="Arial"/>
          <w:iCs/>
          <w:sz w:val="20"/>
          <w:szCs w:val="20"/>
        </w:rPr>
        <w:t>. 2025</w:t>
      </w:r>
      <w:r w:rsidR="0017760A">
        <w:rPr>
          <w:rFonts w:ascii="Arial" w:hAnsi="Arial" w:cs="Arial"/>
          <w:iCs/>
          <w:sz w:val="20"/>
          <w:szCs w:val="20"/>
        </w:rPr>
        <w:t>,</w:t>
      </w:r>
      <w:r w:rsidR="0017100B" w:rsidRPr="000F478D">
        <w:rPr>
          <w:rFonts w:ascii="Arial" w:hAnsi="Arial" w:cs="Arial"/>
          <w:iCs/>
          <w:sz w:val="20"/>
          <w:szCs w:val="20"/>
        </w:rPr>
        <w:t xml:space="preserve"> </w:t>
      </w:r>
      <w:r w:rsidR="00ED712B">
        <w:rPr>
          <w:rFonts w:ascii="Arial" w:hAnsi="Arial" w:cs="Arial"/>
          <w:iCs/>
          <w:sz w:val="20"/>
          <w:szCs w:val="20"/>
        </w:rPr>
        <w:t xml:space="preserve">Fangyi Li Ph.D. 2024 (co-mentored with James Schnable), </w:t>
      </w:r>
      <w:r w:rsidR="00CB38A6" w:rsidRPr="000F478D">
        <w:rPr>
          <w:rFonts w:ascii="Arial" w:hAnsi="Arial" w:cs="Arial"/>
          <w:iCs/>
          <w:sz w:val="20"/>
          <w:szCs w:val="20"/>
        </w:rPr>
        <w:t>Aline Rodrigues de Queiroz</w:t>
      </w:r>
      <w:r w:rsidR="00216A68" w:rsidRPr="000F478D">
        <w:rPr>
          <w:rFonts w:ascii="Arial" w:hAnsi="Arial" w:cs="Arial"/>
          <w:iCs/>
          <w:sz w:val="20"/>
          <w:szCs w:val="20"/>
        </w:rPr>
        <w:t xml:space="preserve"> </w:t>
      </w:r>
      <w:r w:rsidR="005A2DC4" w:rsidRPr="000F478D">
        <w:rPr>
          <w:rFonts w:ascii="Arial" w:hAnsi="Arial" w:cs="Arial"/>
          <w:iCs/>
          <w:sz w:val="20"/>
          <w:szCs w:val="20"/>
        </w:rPr>
        <w:t xml:space="preserve">Ph.D. 2024 </w:t>
      </w:r>
      <w:r w:rsidR="007D05C9" w:rsidRPr="000F478D">
        <w:rPr>
          <w:rFonts w:ascii="Arial" w:hAnsi="Arial" w:cs="Arial"/>
          <w:iCs/>
          <w:sz w:val="20"/>
          <w:szCs w:val="20"/>
        </w:rPr>
        <w:t>(co-mentor</w:t>
      </w:r>
      <w:r w:rsidR="000F478D">
        <w:rPr>
          <w:rFonts w:ascii="Arial" w:hAnsi="Arial" w:cs="Arial"/>
          <w:iCs/>
          <w:sz w:val="20"/>
          <w:szCs w:val="20"/>
        </w:rPr>
        <w:t>ed</w:t>
      </w:r>
      <w:r w:rsidR="007D05C9" w:rsidRPr="000F478D">
        <w:rPr>
          <w:rFonts w:ascii="Arial" w:hAnsi="Arial" w:cs="Arial"/>
          <w:iCs/>
          <w:sz w:val="20"/>
          <w:szCs w:val="20"/>
        </w:rPr>
        <w:t xml:space="preserve"> with Katarzyna Glowacka)</w:t>
      </w:r>
      <w:r w:rsidR="0017760A">
        <w:rPr>
          <w:rFonts w:ascii="Arial" w:hAnsi="Arial" w:cs="Arial"/>
          <w:iCs/>
          <w:sz w:val="20"/>
          <w:szCs w:val="20"/>
        </w:rPr>
        <w:t>,</w:t>
      </w:r>
      <w:r w:rsidR="00CB38A6" w:rsidRPr="000F478D">
        <w:rPr>
          <w:rFonts w:ascii="Arial" w:hAnsi="Arial" w:cs="Arial"/>
          <w:iCs/>
          <w:sz w:val="20"/>
          <w:szCs w:val="20"/>
        </w:rPr>
        <w:t xml:space="preserve"> </w:t>
      </w:r>
      <w:r w:rsidR="0043300D" w:rsidRPr="000F478D">
        <w:rPr>
          <w:rFonts w:ascii="Arial" w:hAnsi="Arial" w:cs="Arial"/>
          <w:iCs/>
          <w:sz w:val="20"/>
          <w:szCs w:val="20"/>
        </w:rPr>
        <w:t>Zach Shomo</w:t>
      </w:r>
      <w:r w:rsidR="00216A68" w:rsidRPr="000F478D">
        <w:rPr>
          <w:rFonts w:ascii="Arial" w:hAnsi="Arial" w:cs="Arial"/>
          <w:iCs/>
          <w:sz w:val="20"/>
          <w:szCs w:val="20"/>
        </w:rPr>
        <w:t xml:space="preserve"> </w:t>
      </w:r>
      <w:r w:rsidR="00CB72DE" w:rsidRPr="000F478D">
        <w:rPr>
          <w:rFonts w:ascii="Arial" w:hAnsi="Arial" w:cs="Arial"/>
          <w:iCs/>
          <w:sz w:val="20"/>
          <w:szCs w:val="20"/>
        </w:rPr>
        <w:t>Ph.D. 2024</w:t>
      </w:r>
      <w:r w:rsidR="0043300D" w:rsidRPr="000F478D">
        <w:rPr>
          <w:rFonts w:ascii="Arial" w:hAnsi="Arial" w:cs="Arial"/>
          <w:iCs/>
          <w:sz w:val="20"/>
          <w:szCs w:val="20"/>
        </w:rPr>
        <w:t>,</w:t>
      </w:r>
      <w:r w:rsidR="0043300D">
        <w:rPr>
          <w:rFonts w:ascii="Arial" w:hAnsi="Arial" w:cs="Arial"/>
          <w:iCs/>
          <w:sz w:val="20"/>
          <w:szCs w:val="20"/>
        </w:rPr>
        <w:t xml:space="preserve"> </w:t>
      </w:r>
      <w:r w:rsidR="00DC7471">
        <w:rPr>
          <w:rFonts w:ascii="Arial" w:hAnsi="Arial" w:cs="Arial"/>
          <w:iCs/>
          <w:sz w:val="20"/>
          <w:szCs w:val="20"/>
        </w:rPr>
        <w:t>Allison Barnes</w:t>
      </w:r>
      <w:r w:rsidR="00CB38A6">
        <w:rPr>
          <w:rFonts w:ascii="Arial" w:hAnsi="Arial" w:cs="Arial"/>
          <w:iCs/>
          <w:sz w:val="20"/>
          <w:szCs w:val="20"/>
        </w:rPr>
        <w:t xml:space="preserve"> Ph.D.</w:t>
      </w:r>
      <w:r w:rsidR="00CB72DE">
        <w:rPr>
          <w:rFonts w:ascii="Arial" w:hAnsi="Arial" w:cs="Arial"/>
          <w:iCs/>
          <w:sz w:val="20"/>
          <w:szCs w:val="20"/>
        </w:rPr>
        <w:t xml:space="preserve"> 2019</w:t>
      </w:r>
      <w:r w:rsidR="001A6102">
        <w:rPr>
          <w:rFonts w:ascii="Arial" w:hAnsi="Arial" w:cs="Arial"/>
          <w:iCs/>
          <w:sz w:val="20"/>
          <w:szCs w:val="20"/>
        </w:rPr>
        <w:t>.</w:t>
      </w:r>
    </w:p>
    <w:p w14:paraId="3B7A1B92" w14:textId="4EFD336B" w:rsidR="00092BB5" w:rsidRPr="00E02E21" w:rsidRDefault="00DC7471" w:rsidP="00092BB5">
      <w:pPr>
        <w:pStyle w:val="ListParagraph"/>
        <w:numPr>
          <w:ilvl w:val="0"/>
          <w:numId w:val="10"/>
        </w:numPr>
        <w:rPr>
          <w:rFonts w:ascii="Arial" w:hAnsi="Arial" w:cs="Arial"/>
          <w:iCs/>
          <w:sz w:val="20"/>
          <w:szCs w:val="20"/>
        </w:rPr>
      </w:pPr>
      <w:r>
        <w:rPr>
          <w:rFonts w:ascii="Arial" w:hAnsi="Arial" w:cs="Arial"/>
          <w:iCs/>
          <w:sz w:val="20"/>
          <w:szCs w:val="20"/>
        </w:rPr>
        <w:t>T</w:t>
      </w:r>
      <w:r w:rsidR="00720958">
        <w:rPr>
          <w:rFonts w:ascii="Arial" w:hAnsi="Arial" w:cs="Arial"/>
          <w:iCs/>
          <w:sz w:val="20"/>
          <w:szCs w:val="20"/>
        </w:rPr>
        <w:t>wo t</w:t>
      </w:r>
      <w:r w:rsidR="00092BB5" w:rsidRPr="00E02E21">
        <w:rPr>
          <w:rFonts w:ascii="Arial" w:hAnsi="Arial" w:cs="Arial"/>
          <w:iCs/>
          <w:sz w:val="20"/>
          <w:szCs w:val="20"/>
        </w:rPr>
        <w:t>echnician</w:t>
      </w:r>
      <w:r w:rsidR="00720958">
        <w:rPr>
          <w:rFonts w:ascii="Arial" w:hAnsi="Arial" w:cs="Arial"/>
          <w:iCs/>
          <w:sz w:val="20"/>
          <w:szCs w:val="20"/>
        </w:rPr>
        <w:t>s</w:t>
      </w:r>
      <w:r w:rsidR="00092BB5" w:rsidRPr="00E02E21">
        <w:rPr>
          <w:rFonts w:ascii="Arial" w:hAnsi="Arial" w:cs="Arial"/>
          <w:iCs/>
          <w:sz w:val="20"/>
          <w:szCs w:val="20"/>
        </w:rPr>
        <w:t xml:space="preserve"> (</w:t>
      </w:r>
      <w:r w:rsidR="00092BB5" w:rsidRPr="005A2DC4">
        <w:rPr>
          <w:rFonts w:ascii="Arial" w:hAnsi="Arial" w:cs="Arial"/>
          <w:iCs/>
          <w:sz w:val="20"/>
          <w:szCs w:val="20"/>
        </w:rPr>
        <w:t>Samira Mahboub</w:t>
      </w:r>
      <w:r w:rsidR="007D05C9" w:rsidRPr="005A2DC4">
        <w:rPr>
          <w:rFonts w:ascii="Arial" w:hAnsi="Arial" w:cs="Arial"/>
          <w:iCs/>
          <w:sz w:val="20"/>
          <w:szCs w:val="20"/>
        </w:rPr>
        <w:t xml:space="preserve">, </w:t>
      </w:r>
      <w:r w:rsidR="00720958" w:rsidRPr="005A2DC4">
        <w:rPr>
          <w:rFonts w:ascii="Arial" w:hAnsi="Arial" w:cs="Arial"/>
          <w:iCs/>
          <w:sz w:val="20"/>
          <w:szCs w:val="20"/>
        </w:rPr>
        <w:t xml:space="preserve">2014 - </w:t>
      </w:r>
      <w:r w:rsidR="00163E61">
        <w:rPr>
          <w:rFonts w:ascii="Arial" w:hAnsi="Arial" w:cs="Arial"/>
          <w:iCs/>
          <w:sz w:val="20"/>
          <w:szCs w:val="20"/>
        </w:rPr>
        <w:t>2025</w:t>
      </w:r>
      <w:r w:rsidR="00720958">
        <w:rPr>
          <w:rFonts w:ascii="Arial" w:hAnsi="Arial" w:cs="Arial"/>
          <w:iCs/>
          <w:sz w:val="20"/>
          <w:szCs w:val="20"/>
        </w:rPr>
        <w:t>, Ngoc Pham, 2021 – 2022)</w:t>
      </w:r>
    </w:p>
    <w:p w14:paraId="0AAFE3C0" w14:textId="593C428B" w:rsidR="00065C91" w:rsidRPr="00024067" w:rsidRDefault="00DC7471" w:rsidP="00024067">
      <w:pPr>
        <w:pStyle w:val="ListParagraph"/>
        <w:numPr>
          <w:ilvl w:val="0"/>
          <w:numId w:val="10"/>
        </w:numPr>
        <w:rPr>
          <w:rFonts w:ascii="Arial" w:hAnsi="Arial" w:cs="Arial"/>
          <w:iCs/>
          <w:sz w:val="20"/>
          <w:szCs w:val="20"/>
        </w:rPr>
      </w:pPr>
      <w:r>
        <w:rPr>
          <w:rFonts w:ascii="Arial" w:hAnsi="Arial" w:cs="Arial"/>
          <w:iCs/>
          <w:sz w:val="20"/>
          <w:szCs w:val="20"/>
        </w:rPr>
        <w:t>S</w:t>
      </w:r>
      <w:r w:rsidR="00D00610" w:rsidRPr="00E02E21">
        <w:rPr>
          <w:rFonts w:ascii="Arial" w:hAnsi="Arial" w:cs="Arial"/>
          <w:iCs/>
          <w:sz w:val="20"/>
          <w:szCs w:val="20"/>
        </w:rPr>
        <w:t>ummer REU</w:t>
      </w:r>
      <w:r w:rsidR="00930982">
        <w:rPr>
          <w:rFonts w:ascii="Arial" w:hAnsi="Arial" w:cs="Arial"/>
          <w:iCs/>
          <w:sz w:val="20"/>
          <w:szCs w:val="20"/>
        </w:rPr>
        <w:t>/Indian Internship</w:t>
      </w:r>
      <w:r w:rsidR="00D00610" w:rsidRPr="00E02E21">
        <w:rPr>
          <w:rFonts w:ascii="Arial" w:hAnsi="Arial" w:cs="Arial"/>
          <w:iCs/>
          <w:sz w:val="20"/>
          <w:szCs w:val="20"/>
        </w:rPr>
        <w:t xml:space="preserve"> program </w:t>
      </w:r>
      <w:r w:rsidR="00A42C89">
        <w:rPr>
          <w:rFonts w:ascii="Arial" w:hAnsi="Arial" w:cs="Arial"/>
          <w:iCs/>
          <w:sz w:val="20"/>
          <w:szCs w:val="20"/>
        </w:rPr>
        <w:t xml:space="preserve">undergraduate </w:t>
      </w:r>
      <w:r w:rsidR="00D00610" w:rsidRPr="00E02E21">
        <w:rPr>
          <w:rFonts w:ascii="Arial" w:hAnsi="Arial" w:cs="Arial"/>
          <w:iCs/>
          <w:sz w:val="20"/>
          <w:szCs w:val="20"/>
        </w:rPr>
        <w:t>students (</w:t>
      </w:r>
      <w:r w:rsidR="009600C8" w:rsidRPr="009600C8">
        <w:rPr>
          <w:rFonts w:ascii="Arial" w:hAnsi="Arial" w:cs="Arial"/>
          <w:iCs/>
          <w:sz w:val="20"/>
          <w:szCs w:val="20"/>
        </w:rPr>
        <w:t>Ganashree Prakash</w:t>
      </w:r>
      <w:r w:rsidR="009600C8">
        <w:rPr>
          <w:rFonts w:ascii="Arial" w:hAnsi="Arial" w:cs="Arial"/>
          <w:iCs/>
          <w:sz w:val="20"/>
          <w:szCs w:val="20"/>
        </w:rPr>
        <w:t>,</w:t>
      </w:r>
      <w:r w:rsidR="009600C8" w:rsidRPr="009600C8">
        <w:rPr>
          <w:rFonts w:ascii="Arial" w:hAnsi="Arial" w:cs="Arial"/>
          <w:iCs/>
          <w:sz w:val="20"/>
          <w:szCs w:val="20"/>
        </w:rPr>
        <w:t xml:space="preserve"> </w:t>
      </w:r>
      <w:r w:rsidR="00BF6AC8">
        <w:rPr>
          <w:rFonts w:ascii="Arial" w:hAnsi="Arial" w:cs="Arial"/>
          <w:iCs/>
          <w:sz w:val="20"/>
          <w:szCs w:val="20"/>
        </w:rPr>
        <w:t>Lauren Litterer</w:t>
      </w:r>
      <w:r w:rsidR="003A1FE4">
        <w:rPr>
          <w:rFonts w:ascii="Arial" w:hAnsi="Arial" w:cs="Arial"/>
          <w:iCs/>
          <w:sz w:val="20"/>
          <w:szCs w:val="20"/>
        </w:rPr>
        <w:t>*(coauthor submitted)</w:t>
      </w:r>
      <w:r w:rsidR="00BF6AC8">
        <w:rPr>
          <w:rFonts w:ascii="Arial" w:hAnsi="Arial" w:cs="Arial"/>
          <w:iCs/>
          <w:sz w:val="20"/>
          <w:szCs w:val="20"/>
        </w:rPr>
        <w:t xml:space="preserve">, </w:t>
      </w:r>
      <w:r w:rsidR="00F62037" w:rsidRPr="00BF6AC8">
        <w:rPr>
          <w:rFonts w:ascii="Arial" w:hAnsi="Arial" w:cs="Arial"/>
          <w:iCs/>
          <w:sz w:val="20"/>
          <w:szCs w:val="20"/>
        </w:rPr>
        <w:t>Andrew Pick</w:t>
      </w:r>
      <w:r w:rsidR="00F62037">
        <w:rPr>
          <w:rFonts w:ascii="Arial" w:hAnsi="Arial" w:cs="Arial"/>
          <w:iCs/>
          <w:sz w:val="20"/>
          <w:szCs w:val="20"/>
        </w:rPr>
        <w:t xml:space="preserve">, </w:t>
      </w:r>
      <w:r w:rsidR="00F26B25">
        <w:rPr>
          <w:rFonts w:ascii="Arial" w:hAnsi="Arial" w:cs="Arial"/>
          <w:iCs/>
          <w:sz w:val="20"/>
          <w:szCs w:val="20"/>
        </w:rPr>
        <w:t xml:space="preserve">Saloni Gupta, </w:t>
      </w:r>
      <w:r w:rsidR="00D6196C">
        <w:rPr>
          <w:rFonts w:ascii="Arial" w:hAnsi="Arial" w:cs="Arial"/>
          <w:iCs/>
          <w:sz w:val="20"/>
          <w:szCs w:val="20"/>
        </w:rPr>
        <w:t xml:space="preserve">Elizabeth Balzani, </w:t>
      </w:r>
      <w:r>
        <w:rPr>
          <w:rFonts w:ascii="Arial" w:hAnsi="Arial" w:cs="Arial"/>
          <w:iCs/>
          <w:sz w:val="20"/>
          <w:szCs w:val="20"/>
        </w:rPr>
        <w:t xml:space="preserve">Karina Cuate, </w:t>
      </w:r>
      <w:r w:rsidR="00760BBD">
        <w:rPr>
          <w:rFonts w:ascii="Arial" w:hAnsi="Arial" w:cs="Arial"/>
          <w:iCs/>
          <w:sz w:val="20"/>
          <w:szCs w:val="20"/>
        </w:rPr>
        <w:t>Natalia</w:t>
      </w:r>
      <w:r w:rsidR="00384AF2" w:rsidRPr="00E02E21">
        <w:rPr>
          <w:rFonts w:ascii="Arial" w:hAnsi="Arial" w:cs="Arial"/>
          <w:iCs/>
          <w:sz w:val="20"/>
          <w:szCs w:val="20"/>
        </w:rPr>
        <w:t xml:space="preserve"> Figuroa-Ramos</w:t>
      </w:r>
      <w:r w:rsidR="00D942F0">
        <w:rPr>
          <w:rFonts w:ascii="Arial" w:hAnsi="Arial" w:cs="Arial"/>
          <w:iCs/>
          <w:sz w:val="20"/>
          <w:szCs w:val="20"/>
        </w:rPr>
        <w:t>*</w:t>
      </w:r>
      <w:r w:rsidR="00742691">
        <w:rPr>
          <w:rFonts w:ascii="Arial" w:hAnsi="Arial" w:cs="Arial"/>
          <w:iCs/>
          <w:sz w:val="20"/>
          <w:szCs w:val="20"/>
        </w:rPr>
        <w:t xml:space="preserve"> (coauthor)</w:t>
      </w:r>
      <w:r w:rsidR="00384AF2" w:rsidRPr="00E02E21">
        <w:rPr>
          <w:rFonts w:ascii="Arial" w:hAnsi="Arial" w:cs="Arial"/>
          <w:iCs/>
          <w:sz w:val="20"/>
          <w:szCs w:val="20"/>
        </w:rPr>
        <w:t xml:space="preserve">, </w:t>
      </w:r>
      <w:r w:rsidR="00D00610" w:rsidRPr="00E02E21">
        <w:rPr>
          <w:rFonts w:ascii="Arial" w:hAnsi="Arial" w:cs="Arial"/>
          <w:iCs/>
          <w:sz w:val="20"/>
          <w:szCs w:val="20"/>
        </w:rPr>
        <w:t>Alexandra Meyer, Alexandria Lauray</w:t>
      </w:r>
      <w:r>
        <w:rPr>
          <w:rFonts w:ascii="Arial" w:hAnsi="Arial" w:cs="Arial"/>
          <w:iCs/>
          <w:sz w:val="20"/>
          <w:szCs w:val="20"/>
        </w:rPr>
        <w:t>)</w:t>
      </w:r>
    </w:p>
    <w:p w14:paraId="3E7AB911" w14:textId="43508364" w:rsidR="00DC7DAE" w:rsidRDefault="00E95B32" w:rsidP="00DC7DAE">
      <w:pPr>
        <w:pStyle w:val="ListParagraph"/>
        <w:numPr>
          <w:ilvl w:val="0"/>
          <w:numId w:val="7"/>
        </w:numPr>
        <w:rPr>
          <w:rFonts w:ascii="Arial" w:hAnsi="Arial" w:cs="Arial"/>
          <w:iCs/>
          <w:sz w:val="20"/>
          <w:szCs w:val="20"/>
        </w:rPr>
      </w:pPr>
      <w:r>
        <w:rPr>
          <w:rFonts w:ascii="Arial" w:hAnsi="Arial" w:cs="Arial"/>
          <w:iCs/>
          <w:sz w:val="20"/>
          <w:szCs w:val="20"/>
        </w:rPr>
        <w:t>2</w:t>
      </w:r>
      <w:r w:rsidR="00163E61">
        <w:rPr>
          <w:rFonts w:ascii="Arial" w:hAnsi="Arial" w:cs="Arial"/>
          <w:iCs/>
          <w:sz w:val="20"/>
          <w:szCs w:val="20"/>
        </w:rPr>
        <w:t>5</w:t>
      </w:r>
      <w:r w:rsidR="00DC7DAE">
        <w:rPr>
          <w:rFonts w:ascii="Arial" w:hAnsi="Arial" w:cs="Arial"/>
          <w:iCs/>
          <w:sz w:val="20"/>
          <w:szCs w:val="20"/>
        </w:rPr>
        <w:t xml:space="preserve"> </w:t>
      </w:r>
      <w:r w:rsidR="007413D6">
        <w:rPr>
          <w:rFonts w:ascii="Arial" w:hAnsi="Arial" w:cs="Arial"/>
          <w:iCs/>
          <w:sz w:val="20"/>
          <w:szCs w:val="20"/>
        </w:rPr>
        <w:t xml:space="preserve">other </w:t>
      </w:r>
      <w:r w:rsidR="00DC7DAE">
        <w:rPr>
          <w:rFonts w:ascii="Arial" w:hAnsi="Arial" w:cs="Arial"/>
          <w:iCs/>
          <w:sz w:val="20"/>
          <w:szCs w:val="20"/>
        </w:rPr>
        <w:t>u</w:t>
      </w:r>
      <w:r w:rsidR="00DC7DAE" w:rsidRPr="00E02E21">
        <w:rPr>
          <w:rFonts w:ascii="Arial" w:hAnsi="Arial" w:cs="Arial"/>
          <w:iCs/>
          <w:sz w:val="20"/>
          <w:szCs w:val="20"/>
        </w:rPr>
        <w:t>ndergraduate students with independent research projects</w:t>
      </w:r>
      <w:r w:rsidR="00DC7DAE">
        <w:rPr>
          <w:rFonts w:ascii="Arial" w:hAnsi="Arial" w:cs="Arial"/>
          <w:iCs/>
          <w:sz w:val="20"/>
          <w:szCs w:val="20"/>
        </w:rPr>
        <w:t xml:space="preserve">, </w:t>
      </w:r>
      <w:r w:rsidR="00163E61">
        <w:rPr>
          <w:rFonts w:ascii="Arial" w:hAnsi="Arial" w:cs="Arial"/>
          <w:iCs/>
          <w:sz w:val="20"/>
          <w:szCs w:val="20"/>
        </w:rPr>
        <w:t>3</w:t>
      </w:r>
      <w:r w:rsidR="00DC7DAE" w:rsidRPr="00EF42A8">
        <w:rPr>
          <w:rFonts w:ascii="Arial" w:hAnsi="Arial" w:cs="Arial"/>
          <w:iCs/>
          <w:sz w:val="20"/>
          <w:szCs w:val="20"/>
        </w:rPr>
        <w:t xml:space="preserve"> current</w:t>
      </w:r>
      <w:r w:rsidR="00DC7DAE">
        <w:rPr>
          <w:rFonts w:ascii="Arial" w:hAnsi="Arial" w:cs="Arial"/>
          <w:iCs/>
          <w:sz w:val="20"/>
          <w:szCs w:val="20"/>
        </w:rPr>
        <w:t>, 11/</w:t>
      </w:r>
      <w:r w:rsidR="00EA33B1">
        <w:rPr>
          <w:rFonts w:ascii="Arial" w:hAnsi="Arial" w:cs="Arial"/>
          <w:iCs/>
          <w:sz w:val="20"/>
          <w:szCs w:val="20"/>
        </w:rPr>
        <w:t>2</w:t>
      </w:r>
      <w:r w:rsidR="00163E61">
        <w:rPr>
          <w:rFonts w:ascii="Arial" w:hAnsi="Arial" w:cs="Arial"/>
          <w:iCs/>
          <w:sz w:val="20"/>
          <w:szCs w:val="20"/>
        </w:rPr>
        <w:t>5</w:t>
      </w:r>
      <w:r w:rsidR="0060564F">
        <w:rPr>
          <w:rFonts w:ascii="Arial" w:hAnsi="Arial" w:cs="Arial"/>
          <w:iCs/>
          <w:sz w:val="20"/>
          <w:szCs w:val="20"/>
        </w:rPr>
        <w:t xml:space="preserve"> graduates </w:t>
      </w:r>
      <w:r w:rsidR="000324B8">
        <w:rPr>
          <w:rFonts w:ascii="Arial" w:hAnsi="Arial" w:cs="Arial"/>
          <w:iCs/>
          <w:sz w:val="20"/>
          <w:szCs w:val="20"/>
        </w:rPr>
        <w:t>pursued graduate studies</w:t>
      </w:r>
      <w:r w:rsidR="00DC7DAE">
        <w:rPr>
          <w:rFonts w:ascii="Arial" w:hAnsi="Arial" w:cs="Arial"/>
          <w:iCs/>
          <w:sz w:val="20"/>
          <w:szCs w:val="20"/>
        </w:rPr>
        <w:t xml:space="preserve">, </w:t>
      </w:r>
      <w:r w:rsidR="000324B8">
        <w:rPr>
          <w:rFonts w:ascii="Arial" w:hAnsi="Arial" w:cs="Arial"/>
          <w:iCs/>
          <w:sz w:val="20"/>
          <w:szCs w:val="20"/>
        </w:rPr>
        <w:t xml:space="preserve">all remain in STEM, </w:t>
      </w:r>
      <w:r w:rsidR="00D80240">
        <w:rPr>
          <w:rFonts w:ascii="Arial" w:hAnsi="Arial" w:cs="Arial"/>
          <w:iCs/>
          <w:sz w:val="20"/>
          <w:szCs w:val="20"/>
        </w:rPr>
        <w:t>7</w:t>
      </w:r>
      <w:r w:rsidR="00DC7DAE">
        <w:rPr>
          <w:rFonts w:ascii="Arial" w:hAnsi="Arial" w:cs="Arial"/>
          <w:iCs/>
          <w:sz w:val="20"/>
          <w:szCs w:val="20"/>
        </w:rPr>
        <w:t xml:space="preserve"> co-authors</w:t>
      </w:r>
      <w:r w:rsidR="002F3550">
        <w:rPr>
          <w:rFonts w:ascii="Arial" w:hAnsi="Arial" w:cs="Arial"/>
          <w:iCs/>
          <w:sz w:val="20"/>
          <w:szCs w:val="20"/>
        </w:rPr>
        <w:t>*</w:t>
      </w:r>
      <w:r w:rsidR="00DC7DAE">
        <w:rPr>
          <w:rFonts w:ascii="Arial" w:hAnsi="Arial" w:cs="Arial"/>
          <w:iCs/>
          <w:sz w:val="20"/>
          <w:szCs w:val="20"/>
        </w:rPr>
        <w:t xml:space="preserve"> on publications</w:t>
      </w:r>
      <w:r w:rsidR="00DC7DAE" w:rsidRPr="00E02E21">
        <w:rPr>
          <w:rFonts w:ascii="Arial" w:hAnsi="Arial" w:cs="Arial"/>
          <w:iCs/>
          <w:sz w:val="20"/>
          <w:szCs w:val="20"/>
        </w:rPr>
        <w:t>:</w:t>
      </w:r>
      <w:r w:rsidR="002B1B86">
        <w:rPr>
          <w:rFonts w:ascii="Arial" w:hAnsi="Arial" w:cs="Arial"/>
          <w:iCs/>
          <w:sz w:val="20"/>
          <w:szCs w:val="20"/>
        </w:rPr>
        <w:t xml:space="preserve"> </w:t>
      </w:r>
      <w:r w:rsidR="00163E61">
        <w:rPr>
          <w:rFonts w:ascii="Arial" w:hAnsi="Arial" w:cs="Arial"/>
          <w:iCs/>
          <w:sz w:val="20"/>
          <w:szCs w:val="20"/>
        </w:rPr>
        <w:t xml:space="preserve">Zoey Clausen (current) Reema Rida (current), </w:t>
      </w:r>
      <w:r w:rsidR="002B1B86" w:rsidRPr="00EF42A8">
        <w:rPr>
          <w:rFonts w:ascii="Arial" w:hAnsi="Arial" w:cs="Arial"/>
          <w:iCs/>
          <w:sz w:val="20"/>
          <w:szCs w:val="20"/>
        </w:rPr>
        <w:t>Allan Tullis</w:t>
      </w:r>
      <w:r w:rsidR="003A1FE4">
        <w:rPr>
          <w:rFonts w:ascii="Arial" w:hAnsi="Arial" w:cs="Arial"/>
          <w:iCs/>
          <w:sz w:val="20"/>
          <w:szCs w:val="20"/>
        </w:rPr>
        <w:t>*</w:t>
      </w:r>
      <w:r w:rsidR="002B1B86">
        <w:rPr>
          <w:rFonts w:ascii="Arial" w:hAnsi="Arial" w:cs="Arial"/>
          <w:b/>
          <w:bCs/>
          <w:iCs/>
          <w:sz w:val="20"/>
          <w:szCs w:val="20"/>
        </w:rPr>
        <w:t xml:space="preserve"> </w:t>
      </w:r>
      <w:r w:rsidR="002B1B86" w:rsidRPr="00EF42A8">
        <w:rPr>
          <w:rFonts w:ascii="Arial" w:hAnsi="Arial" w:cs="Arial"/>
          <w:iCs/>
          <w:sz w:val="20"/>
          <w:szCs w:val="20"/>
        </w:rPr>
        <w:t>(current</w:t>
      </w:r>
      <w:r w:rsidR="003A1FE4">
        <w:rPr>
          <w:rFonts w:ascii="Arial" w:hAnsi="Arial" w:cs="Arial"/>
          <w:iCs/>
          <w:sz w:val="20"/>
          <w:szCs w:val="20"/>
        </w:rPr>
        <w:t>, coauthor submitted</w:t>
      </w:r>
      <w:r w:rsidR="002B1B86" w:rsidRPr="00EF42A8">
        <w:rPr>
          <w:rFonts w:ascii="Arial" w:hAnsi="Arial" w:cs="Arial"/>
          <w:iCs/>
          <w:sz w:val="20"/>
          <w:szCs w:val="20"/>
        </w:rPr>
        <w:t>)</w:t>
      </w:r>
      <w:r w:rsidR="00163E61">
        <w:rPr>
          <w:rFonts w:ascii="Arial" w:hAnsi="Arial" w:cs="Arial"/>
          <w:iCs/>
          <w:sz w:val="20"/>
          <w:szCs w:val="20"/>
        </w:rPr>
        <w:t xml:space="preserve">, Bhoomi Modi* (STEM employed, coauthor submitted), </w:t>
      </w:r>
      <w:r w:rsidR="002F3550" w:rsidRPr="00EA33B1">
        <w:rPr>
          <w:rFonts w:ascii="Arial" w:hAnsi="Arial" w:cs="Arial"/>
          <w:iCs/>
          <w:sz w:val="20"/>
          <w:szCs w:val="20"/>
        </w:rPr>
        <w:t>Katherine Bergkamp (</w:t>
      </w:r>
      <w:r w:rsidR="00163E61">
        <w:rPr>
          <w:rFonts w:ascii="Arial" w:hAnsi="Arial" w:cs="Arial"/>
          <w:iCs/>
          <w:sz w:val="20"/>
          <w:szCs w:val="20"/>
        </w:rPr>
        <w:t>STEM employed</w:t>
      </w:r>
      <w:r w:rsidR="002F3550" w:rsidRPr="00EA33B1">
        <w:rPr>
          <w:rFonts w:ascii="Arial" w:hAnsi="Arial" w:cs="Arial"/>
          <w:iCs/>
          <w:sz w:val="20"/>
          <w:szCs w:val="20"/>
        </w:rPr>
        <w:t>)</w:t>
      </w:r>
      <w:r w:rsidR="002F3550" w:rsidRPr="002F3550">
        <w:rPr>
          <w:rFonts w:ascii="Arial" w:hAnsi="Arial" w:cs="Arial"/>
          <w:b/>
          <w:bCs/>
          <w:iCs/>
          <w:sz w:val="20"/>
          <w:szCs w:val="20"/>
        </w:rPr>
        <w:t>,</w:t>
      </w:r>
      <w:r w:rsidR="002F3550">
        <w:rPr>
          <w:rFonts w:ascii="Arial" w:hAnsi="Arial" w:cs="Arial"/>
          <w:iCs/>
          <w:sz w:val="20"/>
          <w:szCs w:val="20"/>
        </w:rPr>
        <w:t xml:space="preserve"> </w:t>
      </w:r>
      <w:r w:rsidR="00DC7DAE">
        <w:rPr>
          <w:rFonts w:ascii="Arial" w:hAnsi="Arial" w:cs="Arial"/>
          <w:iCs/>
          <w:sz w:val="20"/>
          <w:szCs w:val="20"/>
        </w:rPr>
        <w:t>Justin Fristoe (</w:t>
      </w:r>
      <w:r w:rsidR="00163E61">
        <w:rPr>
          <w:rFonts w:ascii="Arial" w:hAnsi="Arial" w:cs="Arial"/>
          <w:iCs/>
          <w:sz w:val="20"/>
          <w:szCs w:val="20"/>
        </w:rPr>
        <w:t>medical school</w:t>
      </w:r>
      <w:r w:rsidR="00DC7DAE">
        <w:rPr>
          <w:rFonts w:ascii="Arial" w:hAnsi="Arial" w:cs="Arial"/>
          <w:iCs/>
          <w:sz w:val="20"/>
          <w:szCs w:val="20"/>
        </w:rPr>
        <w:t>), Hailey Olberding (</w:t>
      </w:r>
      <w:r w:rsidR="00163E61">
        <w:rPr>
          <w:rFonts w:ascii="Arial" w:hAnsi="Arial" w:cs="Arial"/>
          <w:iCs/>
          <w:sz w:val="20"/>
          <w:szCs w:val="20"/>
        </w:rPr>
        <w:t>STEM employed</w:t>
      </w:r>
      <w:r w:rsidR="00DC7DAE">
        <w:rPr>
          <w:rFonts w:ascii="Arial" w:hAnsi="Arial" w:cs="Arial"/>
          <w:iCs/>
          <w:sz w:val="20"/>
          <w:szCs w:val="20"/>
        </w:rPr>
        <w:t xml:space="preserve">), </w:t>
      </w:r>
      <w:r w:rsidR="00DC7DAE" w:rsidRPr="00EA33B1">
        <w:rPr>
          <w:rFonts w:ascii="Arial" w:hAnsi="Arial" w:cs="Arial"/>
          <w:iCs/>
          <w:sz w:val="20"/>
          <w:szCs w:val="20"/>
        </w:rPr>
        <w:t>Harris Ebrahim (</w:t>
      </w:r>
      <w:r w:rsidR="00163E61">
        <w:rPr>
          <w:rFonts w:ascii="Arial" w:hAnsi="Arial" w:cs="Arial"/>
          <w:iCs/>
          <w:sz w:val="20"/>
          <w:szCs w:val="20"/>
        </w:rPr>
        <w:t>medical school</w:t>
      </w:r>
      <w:r w:rsidR="002B1B86">
        <w:rPr>
          <w:rFonts w:ascii="Arial" w:hAnsi="Arial" w:cs="Arial"/>
          <w:iCs/>
          <w:sz w:val="20"/>
          <w:szCs w:val="20"/>
        </w:rPr>
        <w:t xml:space="preserve">, </w:t>
      </w:r>
      <w:r w:rsidR="00DC7DAE" w:rsidRPr="00EA33B1">
        <w:rPr>
          <w:rFonts w:ascii="Arial" w:hAnsi="Arial" w:cs="Arial"/>
          <w:iCs/>
          <w:sz w:val="20"/>
          <w:szCs w:val="20"/>
        </w:rPr>
        <w:t xml:space="preserve">co-authorship </w:t>
      </w:r>
      <w:r w:rsidR="00D80240">
        <w:rPr>
          <w:rFonts w:ascii="Arial" w:hAnsi="Arial" w:cs="Arial"/>
          <w:iCs/>
          <w:sz w:val="20"/>
          <w:szCs w:val="20"/>
        </w:rPr>
        <w:t>submitted</w:t>
      </w:r>
      <w:r w:rsidR="00DC7DAE" w:rsidRPr="00EA33B1">
        <w:rPr>
          <w:rFonts w:ascii="Arial" w:hAnsi="Arial" w:cs="Arial"/>
          <w:iCs/>
          <w:sz w:val="20"/>
          <w:szCs w:val="20"/>
        </w:rPr>
        <w:t>)</w:t>
      </w:r>
      <w:r w:rsidR="00DC7DAE">
        <w:rPr>
          <w:rFonts w:ascii="Arial" w:hAnsi="Arial" w:cs="Arial"/>
          <w:iCs/>
          <w:sz w:val="20"/>
          <w:szCs w:val="20"/>
        </w:rPr>
        <w:t>, Pacifique Muzigura</w:t>
      </w:r>
      <w:r>
        <w:rPr>
          <w:rFonts w:ascii="Arial" w:hAnsi="Arial" w:cs="Arial"/>
          <w:iCs/>
          <w:sz w:val="20"/>
          <w:szCs w:val="20"/>
        </w:rPr>
        <w:t xml:space="preserve"> (STEM employed)</w:t>
      </w:r>
      <w:r w:rsidR="00DC7DAE">
        <w:rPr>
          <w:rFonts w:ascii="Arial" w:hAnsi="Arial" w:cs="Arial"/>
          <w:iCs/>
          <w:sz w:val="20"/>
          <w:szCs w:val="20"/>
        </w:rPr>
        <w:t>, Joslin Ishwime (</w:t>
      </w:r>
      <w:r w:rsidR="002B1B86">
        <w:rPr>
          <w:rFonts w:ascii="Arial" w:hAnsi="Arial" w:cs="Arial"/>
          <w:iCs/>
          <w:sz w:val="20"/>
          <w:szCs w:val="20"/>
        </w:rPr>
        <w:t>graduate school</w:t>
      </w:r>
      <w:r w:rsidR="00DC7DAE">
        <w:rPr>
          <w:rFonts w:ascii="Arial" w:hAnsi="Arial" w:cs="Arial"/>
          <w:iCs/>
          <w:sz w:val="20"/>
          <w:szCs w:val="20"/>
        </w:rPr>
        <w:t>), Jamie Fuqua (graduate school), Ngoc Pham</w:t>
      </w:r>
      <w:r w:rsidR="0003591E">
        <w:rPr>
          <w:rFonts w:ascii="Arial" w:hAnsi="Arial" w:cs="Arial"/>
          <w:iCs/>
          <w:sz w:val="20"/>
          <w:szCs w:val="20"/>
        </w:rPr>
        <w:t xml:space="preserve"> Thien Thao*</w:t>
      </w:r>
      <w:r w:rsidR="00DC7DAE">
        <w:rPr>
          <w:rFonts w:ascii="Arial" w:hAnsi="Arial" w:cs="Arial"/>
          <w:iCs/>
          <w:sz w:val="20"/>
          <w:szCs w:val="20"/>
        </w:rPr>
        <w:t xml:space="preserve"> (graduate school, coauthor), Tomas Raemakers (medical school), Archer Harrold</w:t>
      </w:r>
      <w:r w:rsidR="00284DD6">
        <w:rPr>
          <w:rFonts w:ascii="Arial" w:hAnsi="Arial" w:cs="Arial"/>
          <w:iCs/>
          <w:sz w:val="20"/>
          <w:szCs w:val="20"/>
        </w:rPr>
        <w:t>*</w:t>
      </w:r>
      <w:r w:rsidR="00DC7DAE">
        <w:rPr>
          <w:rFonts w:ascii="Arial" w:hAnsi="Arial" w:cs="Arial"/>
          <w:iCs/>
          <w:sz w:val="20"/>
          <w:szCs w:val="20"/>
        </w:rPr>
        <w:t xml:space="preserve"> (co-author, graduate school), Allison Cruikshank</w:t>
      </w:r>
      <w:r w:rsidR="00860879">
        <w:rPr>
          <w:rFonts w:ascii="Arial" w:hAnsi="Arial" w:cs="Arial"/>
          <w:iCs/>
          <w:sz w:val="20"/>
          <w:szCs w:val="20"/>
        </w:rPr>
        <w:t>*</w:t>
      </w:r>
      <w:r w:rsidR="00DC7DAE">
        <w:rPr>
          <w:rFonts w:ascii="Arial" w:hAnsi="Arial" w:cs="Arial"/>
          <w:iCs/>
          <w:sz w:val="20"/>
          <w:szCs w:val="20"/>
        </w:rPr>
        <w:t xml:space="preserve"> (co-author, medical school), Samuel Frankel (medical school), Maxwell Register</w:t>
      </w:r>
      <w:r w:rsidR="00284DD6">
        <w:rPr>
          <w:rFonts w:ascii="Arial" w:hAnsi="Arial" w:cs="Arial"/>
          <w:iCs/>
          <w:sz w:val="20"/>
          <w:szCs w:val="20"/>
        </w:rPr>
        <w:t>*</w:t>
      </w:r>
      <w:r w:rsidR="00DC7DAE">
        <w:rPr>
          <w:rFonts w:ascii="Arial" w:hAnsi="Arial" w:cs="Arial"/>
          <w:iCs/>
          <w:sz w:val="20"/>
          <w:szCs w:val="20"/>
        </w:rPr>
        <w:t xml:space="preserve"> (co-author, medical school), Mahaa Albusharif</w:t>
      </w:r>
      <w:r w:rsidR="00284DD6">
        <w:rPr>
          <w:rFonts w:ascii="Arial" w:hAnsi="Arial" w:cs="Arial"/>
          <w:iCs/>
          <w:sz w:val="20"/>
          <w:szCs w:val="20"/>
        </w:rPr>
        <w:t>*</w:t>
      </w:r>
      <w:r w:rsidR="00DC7DAE">
        <w:rPr>
          <w:rFonts w:ascii="Arial" w:hAnsi="Arial" w:cs="Arial"/>
          <w:iCs/>
          <w:sz w:val="20"/>
          <w:szCs w:val="20"/>
        </w:rPr>
        <w:t xml:space="preserve"> (co-author, graduate school), </w:t>
      </w:r>
      <w:r w:rsidR="00DC7DAE" w:rsidRPr="00E02E21">
        <w:rPr>
          <w:rFonts w:ascii="Arial" w:hAnsi="Arial" w:cs="Arial"/>
          <w:iCs/>
          <w:sz w:val="20"/>
          <w:szCs w:val="20"/>
        </w:rPr>
        <w:t>Jennifer Myers</w:t>
      </w:r>
      <w:r w:rsidR="00284DD6">
        <w:rPr>
          <w:rFonts w:ascii="Arial" w:hAnsi="Arial" w:cs="Arial"/>
          <w:iCs/>
          <w:sz w:val="20"/>
          <w:szCs w:val="20"/>
        </w:rPr>
        <w:t>*</w:t>
      </w:r>
      <w:r w:rsidR="00DC7DAE">
        <w:rPr>
          <w:rFonts w:ascii="Arial" w:hAnsi="Arial" w:cs="Arial"/>
          <w:iCs/>
          <w:sz w:val="20"/>
          <w:szCs w:val="20"/>
        </w:rPr>
        <w:t xml:space="preserve"> (co-author, graduate school), Samantha Surber</w:t>
      </w:r>
      <w:r w:rsidR="00284DD6">
        <w:rPr>
          <w:rFonts w:ascii="Arial" w:hAnsi="Arial" w:cs="Arial"/>
          <w:iCs/>
          <w:sz w:val="20"/>
          <w:szCs w:val="20"/>
        </w:rPr>
        <w:t>*</w:t>
      </w:r>
      <w:r w:rsidR="00DC7DAE">
        <w:rPr>
          <w:rFonts w:ascii="Arial" w:hAnsi="Arial" w:cs="Arial"/>
          <w:iCs/>
          <w:sz w:val="20"/>
          <w:szCs w:val="20"/>
        </w:rPr>
        <w:t xml:space="preserve"> (co-author, graduate school</w:t>
      </w:r>
      <w:r w:rsidR="00DC7DAE" w:rsidRPr="00E02E21">
        <w:rPr>
          <w:rFonts w:ascii="Arial" w:hAnsi="Arial" w:cs="Arial"/>
          <w:iCs/>
          <w:sz w:val="20"/>
          <w:szCs w:val="20"/>
        </w:rPr>
        <w:t>), Trang Hoang</w:t>
      </w:r>
      <w:r w:rsidR="00DC7DAE">
        <w:rPr>
          <w:rFonts w:ascii="Arial" w:hAnsi="Arial" w:cs="Arial"/>
          <w:iCs/>
          <w:sz w:val="20"/>
          <w:szCs w:val="20"/>
        </w:rPr>
        <w:t xml:space="preserve"> (STEM employed)</w:t>
      </w:r>
      <w:r w:rsidR="00DC7DAE" w:rsidRPr="00E02E21">
        <w:rPr>
          <w:rFonts w:ascii="Arial" w:hAnsi="Arial" w:cs="Arial"/>
          <w:iCs/>
          <w:sz w:val="20"/>
          <w:szCs w:val="20"/>
        </w:rPr>
        <w:t>, Taylor O’Brien</w:t>
      </w:r>
      <w:r w:rsidR="00DC7DAE">
        <w:rPr>
          <w:rFonts w:ascii="Arial" w:hAnsi="Arial" w:cs="Arial"/>
          <w:iCs/>
          <w:sz w:val="20"/>
          <w:szCs w:val="20"/>
        </w:rPr>
        <w:t xml:space="preserve"> (STEM employed)</w:t>
      </w:r>
      <w:r w:rsidR="00DC7DAE" w:rsidRPr="00E02E21">
        <w:rPr>
          <w:rFonts w:ascii="Arial" w:hAnsi="Arial" w:cs="Arial"/>
          <w:iCs/>
          <w:sz w:val="20"/>
          <w:szCs w:val="20"/>
        </w:rPr>
        <w:t>, Mason McCormick</w:t>
      </w:r>
      <w:r w:rsidR="00DC7DAE">
        <w:rPr>
          <w:rFonts w:ascii="Arial" w:hAnsi="Arial" w:cs="Arial"/>
          <w:iCs/>
          <w:sz w:val="20"/>
          <w:szCs w:val="20"/>
        </w:rPr>
        <w:t xml:space="preserve"> (STEM employed), Xindi Chen (Masters program, STEM employed) and an additional 6 students at previous locations.</w:t>
      </w:r>
    </w:p>
    <w:p w14:paraId="0CEDC777" w14:textId="3ACEDCD7" w:rsidR="00024067" w:rsidRDefault="00024067" w:rsidP="00DC7DAE">
      <w:pPr>
        <w:pStyle w:val="ListParagraph"/>
        <w:numPr>
          <w:ilvl w:val="0"/>
          <w:numId w:val="7"/>
        </w:numPr>
        <w:rPr>
          <w:rFonts w:ascii="Arial" w:hAnsi="Arial" w:cs="Arial"/>
          <w:iCs/>
          <w:sz w:val="20"/>
          <w:szCs w:val="20"/>
        </w:rPr>
      </w:pPr>
      <w:r>
        <w:rPr>
          <w:rFonts w:ascii="Arial" w:hAnsi="Arial" w:cs="Arial"/>
          <w:iCs/>
          <w:sz w:val="20"/>
          <w:szCs w:val="20"/>
        </w:rPr>
        <w:t>High school student</w:t>
      </w:r>
      <w:r w:rsidR="002B2255">
        <w:rPr>
          <w:rFonts w:ascii="Arial" w:hAnsi="Arial" w:cs="Arial"/>
          <w:iCs/>
          <w:sz w:val="20"/>
          <w:szCs w:val="20"/>
        </w:rPr>
        <w:t>s (</w:t>
      </w:r>
      <w:r w:rsidR="008735AE">
        <w:rPr>
          <w:rFonts w:ascii="Arial" w:hAnsi="Arial" w:cs="Arial"/>
          <w:iCs/>
          <w:sz w:val="20"/>
          <w:szCs w:val="20"/>
        </w:rPr>
        <w:t xml:space="preserve">Sydney </w:t>
      </w:r>
      <w:r w:rsidR="00584052">
        <w:rPr>
          <w:rFonts w:ascii="Arial" w:hAnsi="Arial" w:cs="Arial"/>
          <w:iCs/>
          <w:sz w:val="20"/>
          <w:szCs w:val="20"/>
        </w:rPr>
        <w:t>Edmonds*</w:t>
      </w:r>
      <w:r w:rsidR="00BD4785">
        <w:rPr>
          <w:rFonts w:ascii="Arial" w:hAnsi="Arial" w:cs="Arial"/>
          <w:iCs/>
          <w:sz w:val="20"/>
          <w:szCs w:val="20"/>
        </w:rPr>
        <w:t>(co-author)</w:t>
      </w:r>
      <w:r w:rsidR="00584052">
        <w:rPr>
          <w:rFonts w:ascii="Arial" w:hAnsi="Arial" w:cs="Arial"/>
          <w:iCs/>
          <w:sz w:val="20"/>
          <w:szCs w:val="20"/>
        </w:rPr>
        <w:t xml:space="preserve">, </w:t>
      </w:r>
      <w:r w:rsidR="002B2255" w:rsidRPr="00616831">
        <w:rPr>
          <w:rFonts w:ascii="Arial" w:hAnsi="Arial" w:cs="Arial"/>
          <w:iCs/>
          <w:sz w:val="20"/>
          <w:szCs w:val="20"/>
        </w:rPr>
        <w:t>Elizeh Tarkian</w:t>
      </w:r>
      <w:r w:rsidR="002B2255">
        <w:rPr>
          <w:rFonts w:ascii="Arial" w:hAnsi="Arial" w:cs="Arial"/>
          <w:iCs/>
          <w:sz w:val="20"/>
          <w:szCs w:val="20"/>
        </w:rPr>
        <w:t>)</w:t>
      </w:r>
    </w:p>
    <w:p w14:paraId="08B00231" w14:textId="2DC65493" w:rsidR="009006D5" w:rsidRPr="00E02E21" w:rsidRDefault="00584052" w:rsidP="008368E2">
      <w:pPr>
        <w:pStyle w:val="ListParagraph"/>
        <w:numPr>
          <w:ilvl w:val="0"/>
          <w:numId w:val="7"/>
        </w:numPr>
        <w:rPr>
          <w:rFonts w:ascii="Arial" w:hAnsi="Arial" w:cs="Arial"/>
          <w:iCs/>
          <w:sz w:val="20"/>
          <w:szCs w:val="20"/>
        </w:rPr>
      </w:pPr>
      <w:r>
        <w:rPr>
          <w:rFonts w:ascii="Arial" w:hAnsi="Arial" w:cs="Arial"/>
          <w:iCs/>
          <w:sz w:val="20"/>
          <w:szCs w:val="20"/>
        </w:rPr>
        <w:t>Six</w:t>
      </w:r>
      <w:r w:rsidR="009006D5">
        <w:rPr>
          <w:rFonts w:ascii="Arial" w:hAnsi="Arial" w:cs="Arial"/>
          <w:iCs/>
          <w:sz w:val="20"/>
          <w:szCs w:val="20"/>
        </w:rPr>
        <w:t xml:space="preserve"> early-career mentor relationships: </w:t>
      </w:r>
      <w:r w:rsidR="00DC2A4E">
        <w:rPr>
          <w:rFonts w:ascii="Arial" w:hAnsi="Arial" w:cs="Arial"/>
          <w:iCs/>
          <w:sz w:val="20"/>
          <w:szCs w:val="20"/>
        </w:rPr>
        <w:t xml:space="preserve">Through ASPB: </w:t>
      </w:r>
      <w:r w:rsidR="009006D5">
        <w:rPr>
          <w:rFonts w:ascii="Arial" w:hAnsi="Arial" w:cs="Arial"/>
          <w:iCs/>
          <w:sz w:val="20"/>
          <w:szCs w:val="20"/>
        </w:rPr>
        <w:t xml:space="preserve">Pui-Ying Lam, </w:t>
      </w:r>
      <w:r w:rsidR="00F26B25">
        <w:rPr>
          <w:rFonts w:ascii="Arial" w:hAnsi="Arial" w:cs="Arial"/>
          <w:iCs/>
          <w:sz w:val="20"/>
          <w:szCs w:val="20"/>
        </w:rPr>
        <w:t xml:space="preserve">a </w:t>
      </w:r>
      <w:r w:rsidR="009006D5">
        <w:rPr>
          <w:rFonts w:ascii="Arial" w:hAnsi="Arial" w:cs="Arial"/>
          <w:iCs/>
          <w:sz w:val="20"/>
          <w:szCs w:val="20"/>
        </w:rPr>
        <w:t>Japanese post-doc transitioning to faculty, Jaspreet Sandhu UNL graduate student transitioning to post-doc</w:t>
      </w:r>
      <w:r w:rsidR="00DC2A4E">
        <w:rPr>
          <w:rFonts w:ascii="Arial" w:hAnsi="Arial" w:cs="Arial"/>
          <w:iCs/>
          <w:sz w:val="20"/>
          <w:szCs w:val="20"/>
        </w:rPr>
        <w:t>. Locally at UNL: Paul Velander</w:t>
      </w:r>
      <w:r w:rsidR="00F26B25">
        <w:rPr>
          <w:rFonts w:ascii="Arial" w:hAnsi="Arial" w:cs="Arial"/>
          <w:iCs/>
          <w:sz w:val="20"/>
          <w:szCs w:val="20"/>
        </w:rPr>
        <w:t>, Didier Mena</w:t>
      </w:r>
      <w:r w:rsidR="008D6513">
        <w:rPr>
          <w:rFonts w:ascii="Arial" w:hAnsi="Arial" w:cs="Arial"/>
          <w:iCs/>
          <w:sz w:val="20"/>
          <w:szCs w:val="20"/>
        </w:rPr>
        <w:t>, Christine Booth</w:t>
      </w:r>
      <w:r w:rsidR="00680160">
        <w:rPr>
          <w:rFonts w:ascii="Arial" w:hAnsi="Arial" w:cs="Arial"/>
          <w:iCs/>
          <w:sz w:val="20"/>
          <w:szCs w:val="20"/>
        </w:rPr>
        <w:t>, Saet-Byul Kim</w:t>
      </w:r>
    </w:p>
    <w:p w14:paraId="60E470F0" w14:textId="77777777" w:rsidR="008368E2" w:rsidRDefault="008368E2" w:rsidP="00643D7B">
      <w:pPr>
        <w:rPr>
          <w:rFonts w:ascii="Arial" w:hAnsi="Arial" w:cs="Arial"/>
          <w:i/>
          <w:iCs/>
          <w:sz w:val="20"/>
          <w:szCs w:val="20"/>
        </w:rPr>
      </w:pPr>
    </w:p>
    <w:p w14:paraId="26FA6AD6" w14:textId="5150A4E1" w:rsidR="009E7135" w:rsidRPr="00CA421A" w:rsidRDefault="00984EF0" w:rsidP="00643D7B">
      <w:pPr>
        <w:rPr>
          <w:rFonts w:ascii="Arial" w:hAnsi="Arial" w:cs="Arial"/>
          <w:sz w:val="20"/>
          <w:szCs w:val="20"/>
          <w:u w:val="single"/>
        </w:rPr>
      </w:pPr>
      <w:r>
        <w:rPr>
          <w:rFonts w:ascii="Arial" w:hAnsi="Arial" w:cs="Arial"/>
          <w:sz w:val="20"/>
          <w:szCs w:val="20"/>
          <w:u w:val="single"/>
        </w:rPr>
        <w:t xml:space="preserve">Relevant </w:t>
      </w:r>
      <w:r w:rsidR="00CA421A" w:rsidRPr="00CA421A">
        <w:rPr>
          <w:rFonts w:ascii="Arial" w:hAnsi="Arial" w:cs="Arial"/>
          <w:sz w:val="20"/>
          <w:szCs w:val="20"/>
          <w:u w:val="single"/>
        </w:rPr>
        <w:t xml:space="preserve">Awards received by </w:t>
      </w:r>
      <w:r w:rsidR="009E7135" w:rsidRPr="00CA421A">
        <w:rPr>
          <w:rFonts w:ascii="Arial" w:hAnsi="Arial" w:cs="Arial"/>
          <w:sz w:val="20"/>
          <w:szCs w:val="20"/>
          <w:u w:val="single"/>
        </w:rPr>
        <w:t>Mentee</w:t>
      </w:r>
      <w:r w:rsidR="00CA421A" w:rsidRPr="00CA421A">
        <w:rPr>
          <w:rFonts w:ascii="Arial" w:hAnsi="Arial" w:cs="Arial"/>
          <w:sz w:val="20"/>
          <w:szCs w:val="20"/>
          <w:u w:val="single"/>
        </w:rPr>
        <w:t>s</w:t>
      </w:r>
      <w:r>
        <w:rPr>
          <w:rFonts w:ascii="Arial" w:hAnsi="Arial" w:cs="Arial"/>
          <w:sz w:val="20"/>
          <w:szCs w:val="20"/>
          <w:u w:val="single"/>
        </w:rPr>
        <w:t xml:space="preserve"> during our time together</w:t>
      </w:r>
    </w:p>
    <w:p w14:paraId="75F58347" w14:textId="6E2CA510" w:rsidR="00567ABE" w:rsidRDefault="00567ABE" w:rsidP="00643D7B">
      <w:pPr>
        <w:rPr>
          <w:rFonts w:ascii="Arial" w:hAnsi="Arial" w:cs="Arial"/>
          <w:sz w:val="20"/>
          <w:szCs w:val="20"/>
        </w:rPr>
      </w:pPr>
      <w:r>
        <w:rPr>
          <w:rFonts w:ascii="Arial" w:hAnsi="Arial" w:cs="Arial"/>
          <w:sz w:val="20"/>
          <w:szCs w:val="20"/>
        </w:rPr>
        <w:t xml:space="preserve">2016 Allison Barnes – Hardin Distinguished Graduate </w:t>
      </w:r>
      <w:r w:rsidR="0092684C">
        <w:rPr>
          <w:rFonts w:ascii="Arial" w:hAnsi="Arial" w:cs="Arial"/>
          <w:sz w:val="20"/>
          <w:szCs w:val="20"/>
        </w:rPr>
        <w:t>Fellowship</w:t>
      </w:r>
    </w:p>
    <w:p w14:paraId="65CD6D3C" w14:textId="4672169F" w:rsidR="002B134E" w:rsidRDefault="002B134E" w:rsidP="00643D7B">
      <w:pPr>
        <w:rPr>
          <w:rFonts w:ascii="Arial" w:hAnsi="Arial" w:cs="Arial"/>
          <w:sz w:val="20"/>
          <w:szCs w:val="20"/>
        </w:rPr>
      </w:pPr>
      <w:r>
        <w:rPr>
          <w:rFonts w:ascii="Arial" w:hAnsi="Arial" w:cs="Arial"/>
          <w:sz w:val="20"/>
          <w:szCs w:val="20"/>
        </w:rPr>
        <w:t xml:space="preserve">2017 Allison Barnes – Widaman Distinguished Graduate </w:t>
      </w:r>
      <w:r w:rsidR="0092684C">
        <w:rPr>
          <w:rFonts w:ascii="Arial" w:hAnsi="Arial" w:cs="Arial"/>
          <w:sz w:val="20"/>
          <w:szCs w:val="20"/>
        </w:rPr>
        <w:t>Fellowship</w:t>
      </w:r>
    </w:p>
    <w:p w14:paraId="6B80A801" w14:textId="0321D7D5" w:rsidR="00CA421A" w:rsidRDefault="00CA421A" w:rsidP="00643D7B">
      <w:pPr>
        <w:rPr>
          <w:rFonts w:ascii="Arial" w:hAnsi="Arial" w:cs="Arial"/>
          <w:sz w:val="20"/>
          <w:szCs w:val="20"/>
        </w:rPr>
      </w:pPr>
      <w:r>
        <w:rPr>
          <w:rFonts w:ascii="Arial" w:hAnsi="Arial" w:cs="Arial"/>
          <w:sz w:val="20"/>
          <w:szCs w:val="20"/>
        </w:rPr>
        <w:t>2017 Allison Barnes – Outstanding Poster Award</w:t>
      </w:r>
      <w:r w:rsidR="00567ABE">
        <w:rPr>
          <w:rFonts w:ascii="Arial" w:hAnsi="Arial" w:cs="Arial"/>
          <w:sz w:val="20"/>
          <w:szCs w:val="20"/>
        </w:rPr>
        <w:t>, Gordon Research Conference on Organellar Channels and Transporters</w:t>
      </w:r>
    </w:p>
    <w:p w14:paraId="3E3A6AD1" w14:textId="642F1C02" w:rsidR="00732DE3" w:rsidRDefault="00892C9B" w:rsidP="00643D7B">
      <w:pPr>
        <w:rPr>
          <w:rFonts w:ascii="Arial" w:hAnsi="Arial" w:cs="Arial"/>
          <w:sz w:val="20"/>
          <w:szCs w:val="20"/>
        </w:rPr>
      </w:pPr>
      <w:r>
        <w:rPr>
          <w:rFonts w:ascii="Arial" w:hAnsi="Arial" w:cs="Arial"/>
          <w:sz w:val="20"/>
          <w:szCs w:val="20"/>
        </w:rPr>
        <w:t xml:space="preserve">2017, 2018 Allison Barnes – Milton Mohr </w:t>
      </w:r>
      <w:r w:rsidR="00030E64">
        <w:rPr>
          <w:rFonts w:ascii="Arial" w:hAnsi="Arial" w:cs="Arial"/>
          <w:sz w:val="20"/>
          <w:szCs w:val="20"/>
        </w:rPr>
        <w:t xml:space="preserve">Graduate Student </w:t>
      </w:r>
      <w:r>
        <w:rPr>
          <w:rFonts w:ascii="Arial" w:hAnsi="Arial" w:cs="Arial"/>
          <w:sz w:val="20"/>
          <w:szCs w:val="20"/>
        </w:rPr>
        <w:t>Fellowship</w:t>
      </w:r>
    </w:p>
    <w:p w14:paraId="2630DD4B" w14:textId="0E4A9603" w:rsidR="009B0995" w:rsidRDefault="009B0995" w:rsidP="00643D7B">
      <w:pPr>
        <w:rPr>
          <w:rFonts w:ascii="Arial" w:hAnsi="Arial" w:cs="Arial"/>
          <w:sz w:val="20"/>
          <w:szCs w:val="20"/>
        </w:rPr>
      </w:pPr>
      <w:r>
        <w:rPr>
          <w:rFonts w:ascii="Arial" w:hAnsi="Arial" w:cs="Arial"/>
          <w:sz w:val="20"/>
          <w:szCs w:val="20"/>
        </w:rPr>
        <w:t>2018 Allison Barnes – NIFA AFRI Predoctoral Fellowship by the USDA</w:t>
      </w:r>
      <w:r w:rsidR="00060D31">
        <w:rPr>
          <w:rFonts w:ascii="Arial" w:hAnsi="Arial" w:cs="Arial"/>
          <w:sz w:val="20"/>
          <w:szCs w:val="20"/>
        </w:rPr>
        <w:t>, $95,000</w:t>
      </w:r>
    </w:p>
    <w:p w14:paraId="26CC5209" w14:textId="6A3C4650" w:rsidR="009E7135" w:rsidRDefault="009E7135" w:rsidP="00643D7B">
      <w:pPr>
        <w:rPr>
          <w:rFonts w:ascii="Arial" w:hAnsi="Arial" w:cs="Arial"/>
          <w:sz w:val="20"/>
          <w:szCs w:val="20"/>
        </w:rPr>
      </w:pPr>
      <w:r>
        <w:rPr>
          <w:rFonts w:ascii="Arial" w:hAnsi="Arial" w:cs="Arial"/>
          <w:sz w:val="20"/>
          <w:szCs w:val="20"/>
        </w:rPr>
        <w:lastRenderedPageBreak/>
        <w:t xml:space="preserve">2018 Sammi Surber </w:t>
      </w:r>
      <w:r w:rsidR="00892C9B">
        <w:rPr>
          <w:rFonts w:ascii="Arial" w:hAnsi="Arial" w:cs="Arial"/>
          <w:sz w:val="20"/>
          <w:szCs w:val="20"/>
        </w:rPr>
        <w:t>–</w:t>
      </w:r>
      <w:r>
        <w:rPr>
          <w:rFonts w:ascii="Arial" w:hAnsi="Arial" w:cs="Arial"/>
          <w:sz w:val="20"/>
          <w:szCs w:val="20"/>
        </w:rPr>
        <w:t xml:space="preserve"> ASPB SURF award (</w:t>
      </w:r>
      <w:r w:rsidR="00BD0C55">
        <w:rPr>
          <w:rFonts w:ascii="Arial" w:hAnsi="Arial" w:cs="Arial"/>
          <w:sz w:val="20"/>
          <w:szCs w:val="20"/>
        </w:rPr>
        <w:t>S</w:t>
      </w:r>
      <w:r>
        <w:rPr>
          <w:rFonts w:ascii="Arial" w:hAnsi="Arial" w:cs="Arial"/>
          <w:sz w:val="20"/>
          <w:szCs w:val="20"/>
        </w:rPr>
        <w:t xml:space="preserve">ummer </w:t>
      </w:r>
      <w:r w:rsidR="00BD0C55">
        <w:rPr>
          <w:rFonts w:ascii="Arial" w:hAnsi="Arial" w:cs="Arial"/>
          <w:sz w:val="20"/>
          <w:szCs w:val="20"/>
        </w:rPr>
        <w:t>U</w:t>
      </w:r>
      <w:r>
        <w:rPr>
          <w:rFonts w:ascii="Arial" w:hAnsi="Arial" w:cs="Arial"/>
          <w:sz w:val="20"/>
          <w:szCs w:val="20"/>
        </w:rPr>
        <w:t xml:space="preserve">ndergraduate </w:t>
      </w:r>
      <w:r w:rsidR="00BD0C55">
        <w:rPr>
          <w:rFonts w:ascii="Arial" w:hAnsi="Arial" w:cs="Arial"/>
          <w:sz w:val="20"/>
          <w:szCs w:val="20"/>
        </w:rPr>
        <w:t>R</w:t>
      </w:r>
      <w:r>
        <w:rPr>
          <w:rFonts w:ascii="Arial" w:hAnsi="Arial" w:cs="Arial"/>
          <w:sz w:val="20"/>
          <w:szCs w:val="20"/>
        </w:rPr>
        <w:t xml:space="preserve">esearch </w:t>
      </w:r>
      <w:r w:rsidR="00BD0C55">
        <w:rPr>
          <w:rFonts w:ascii="Arial" w:hAnsi="Arial" w:cs="Arial"/>
          <w:sz w:val="20"/>
          <w:szCs w:val="20"/>
        </w:rPr>
        <w:t>F</w:t>
      </w:r>
      <w:r>
        <w:rPr>
          <w:rFonts w:ascii="Arial" w:hAnsi="Arial" w:cs="Arial"/>
          <w:sz w:val="20"/>
          <w:szCs w:val="20"/>
        </w:rPr>
        <w:t>ellowship)</w:t>
      </w:r>
    </w:p>
    <w:p w14:paraId="195BF800" w14:textId="4ADDA0FE" w:rsidR="00060D31" w:rsidRDefault="0092684C" w:rsidP="00643D7B">
      <w:pPr>
        <w:rPr>
          <w:rFonts w:ascii="Arial" w:hAnsi="Arial" w:cs="Arial"/>
          <w:sz w:val="20"/>
          <w:szCs w:val="20"/>
        </w:rPr>
      </w:pPr>
      <w:r>
        <w:rPr>
          <w:rFonts w:ascii="Arial" w:hAnsi="Arial" w:cs="Arial"/>
          <w:sz w:val="20"/>
          <w:szCs w:val="20"/>
        </w:rPr>
        <w:t>2019 Zachery Shomo – Hardin Distinguished Graduate Fellowship</w:t>
      </w:r>
    </w:p>
    <w:p w14:paraId="70FC6133" w14:textId="00A1CCC5" w:rsidR="009E7135" w:rsidRDefault="00FA2911" w:rsidP="00643D7B">
      <w:pPr>
        <w:rPr>
          <w:rFonts w:ascii="Arial" w:hAnsi="Arial" w:cs="Arial"/>
          <w:sz w:val="20"/>
          <w:szCs w:val="20"/>
        </w:rPr>
      </w:pPr>
      <w:r>
        <w:rPr>
          <w:rFonts w:ascii="Arial" w:hAnsi="Arial" w:cs="Arial"/>
          <w:sz w:val="20"/>
          <w:szCs w:val="20"/>
        </w:rPr>
        <w:t>2020 Zachery Shomo – Heuermann UNL Plant Science Fellowship</w:t>
      </w:r>
    </w:p>
    <w:p w14:paraId="61727BD8" w14:textId="1139C010" w:rsidR="00FA2911" w:rsidRDefault="00FA2911" w:rsidP="00643D7B">
      <w:pPr>
        <w:rPr>
          <w:rFonts w:ascii="Arial" w:hAnsi="Arial" w:cs="Arial"/>
          <w:sz w:val="20"/>
          <w:szCs w:val="20"/>
        </w:rPr>
      </w:pPr>
      <w:r>
        <w:rPr>
          <w:rFonts w:ascii="Arial" w:hAnsi="Arial" w:cs="Arial"/>
          <w:sz w:val="20"/>
          <w:szCs w:val="20"/>
        </w:rPr>
        <w:t>2021</w:t>
      </w:r>
      <w:r w:rsidR="00DA37D9">
        <w:rPr>
          <w:rFonts w:ascii="Arial" w:hAnsi="Arial" w:cs="Arial"/>
          <w:sz w:val="20"/>
          <w:szCs w:val="20"/>
        </w:rPr>
        <w:t xml:space="preserve"> Zachery Shomo – Holling Family Award for Teaching Excellence, CASNR</w:t>
      </w:r>
    </w:p>
    <w:p w14:paraId="198F38F5" w14:textId="78B71EEB" w:rsidR="00DA37D9" w:rsidRDefault="00DA37D9" w:rsidP="00643D7B">
      <w:pPr>
        <w:rPr>
          <w:rFonts w:ascii="Arial" w:hAnsi="Arial" w:cs="Arial"/>
          <w:sz w:val="20"/>
          <w:szCs w:val="20"/>
        </w:rPr>
      </w:pPr>
      <w:r>
        <w:rPr>
          <w:rFonts w:ascii="Arial" w:hAnsi="Arial" w:cs="Arial"/>
          <w:sz w:val="20"/>
          <w:szCs w:val="20"/>
        </w:rPr>
        <w:t xml:space="preserve">2021 Zachery Shomo – </w:t>
      </w:r>
      <w:r w:rsidR="00030E64">
        <w:rPr>
          <w:rFonts w:ascii="Arial" w:hAnsi="Arial" w:cs="Arial"/>
          <w:sz w:val="20"/>
          <w:szCs w:val="20"/>
        </w:rPr>
        <w:t xml:space="preserve"> Milton Mohr Graduate Student Fellowship</w:t>
      </w:r>
    </w:p>
    <w:p w14:paraId="7DCDCF85" w14:textId="0923665D" w:rsidR="00DA37D9" w:rsidRDefault="00846C04" w:rsidP="00643D7B">
      <w:pPr>
        <w:rPr>
          <w:rFonts w:ascii="Arial" w:hAnsi="Arial" w:cs="Arial"/>
          <w:sz w:val="20"/>
          <w:szCs w:val="20"/>
        </w:rPr>
      </w:pPr>
      <w:r>
        <w:rPr>
          <w:rFonts w:ascii="Arial" w:hAnsi="Arial" w:cs="Arial"/>
          <w:sz w:val="20"/>
          <w:szCs w:val="20"/>
        </w:rPr>
        <w:t>2021 Zachery Shomo – Outstanding Graduate Student Oral Presentation, IPCHS</w:t>
      </w:r>
    </w:p>
    <w:p w14:paraId="51EF5EEC" w14:textId="24EAFFC0" w:rsidR="00846C04" w:rsidRDefault="00846C04" w:rsidP="00643D7B">
      <w:pPr>
        <w:rPr>
          <w:rFonts w:ascii="Arial" w:hAnsi="Arial" w:cs="Arial"/>
          <w:sz w:val="20"/>
          <w:szCs w:val="20"/>
        </w:rPr>
      </w:pPr>
      <w:r>
        <w:rPr>
          <w:rFonts w:ascii="Arial" w:hAnsi="Arial" w:cs="Arial"/>
          <w:sz w:val="20"/>
          <w:szCs w:val="20"/>
        </w:rPr>
        <w:t>202</w:t>
      </w:r>
      <w:r w:rsidR="00C84598">
        <w:rPr>
          <w:rFonts w:ascii="Arial" w:hAnsi="Arial" w:cs="Arial"/>
          <w:sz w:val="20"/>
          <w:szCs w:val="20"/>
        </w:rPr>
        <w:t>3 Zachery Shomo – Graduate Student Poster Presentation Award, Midwest ASPB</w:t>
      </w:r>
    </w:p>
    <w:p w14:paraId="4AC2CD4F" w14:textId="0A489EAF" w:rsidR="0081002A" w:rsidRDefault="0081002A" w:rsidP="00643D7B">
      <w:pPr>
        <w:rPr>
          <w:rFonts w:ascii="Arial" w:hAnsi="Arial" w:cs="Arial"/>
          <w:sz w:val="20"/>
          <w:szCs w:val="20"/>
        </w:rPr>
      </w:pPr>
      <w:r>
        <w:rPr>
          <w:rFonts w:ascii="Arial" w:hAnsi="Arial" w:cs="Arial"/>
          <w:sz w:val="20"/>
          <w:szCs w:val="20"/>
        </w:rPr>
        <w:t>2023 Cailin Smith – Outstanding Gradua</w:t>
      </w:r>
      <w:r w:rsidR="000A6753">
        <w:rPr>
          <w:rFonts w:ascii="Arial" w:hAnsi="Arial" w:cs="Arial"/>
          <w:sz w:val="20"/>
          <w:szCs w:val="20"/>
        </w:rPr>
        <w:t>te Student Oral Presentation, Midwest ASPB</w:t>
      </w:r>
    </w:p>
    <w:p w14:paraId="49963FD4" w14:textId="1C5A2ED1" w:rsidR="00030E64" w:rsidRDefault="00030E64" w:rsidP="00643D7B">
      <w:pPr>
        <w:rPr>
          <w:rFonts w:ascii="Arial" w:hAnsi="Arial" w:cs="Arial"/>
          <w:sz w:val="20"/>
          <w:szCs w:val="20"/>
        </w:rPr>
      </w:pPr>
      <w:r>
        <w:rPr>
          <w:rFonts w:ascii="Arial" w:hAnsi="Arial" w:cs="Arial"/>
          <w:sz w:val="20"/>
          <w:szCs w:val="20"/>
        </w:rPr>
        <w:t>2023 Aline Rodrigues de Queiroz –  Milton Mohr Graduate Student Fellowship</w:t>
      </w:r>
    </w:p>
    <w:p w14:paraId="4E97503D" w14:textId="77777777" w:rsidR="00922716" w:rsidRDefault="00030E64" w:rsidP="00922716">
      <w:pPr>
        <w:rPr>
          <w:rFonts w:ascii="Arial" w:hAnsi="Arial" w:cs="Arial"/>
          <w:sz w:val="20"/>
          <w:szCs w:val="20"/>
        </w:rPr>
      </w:pPr>
      <w:r>
        <w:rPr>
          <w:rFonts w:ascii="Arial" w:hAnsi="Arial" w:cs="Arial"/>
          <w:sz w:val="20"/>
          <w:szCs w:val="20"/>
        </w:rPr>
        <w:t>202</w:t>
      </w:r>
      <w:r w:rsidR="00922716">
        <w:rPr>
          <w:rFonts w:ascii="Arial" w:hAnsi="Arial" w:cs="Arial"/>
          <w:sz w:val="20"/>
          <w:szCs w:val="20"/>
        </w:rPr>
        <w:t>3 Aline Rodrigues de Queiroz – Hardin Distinguished Graduate Fellowship</w:t>
      </w:r>
    </w:p>
    <w:p w14:paraId="371382EA" w14:textId="4C22A8C9" w:rsidR="00030E64" w:rsidRDefault="00F61FED" w:rsidP="00643D7B">
      <w:pPr>
        <w:rPr>
          <w:rFonts w:ascii="Arial" w:hAnsi="Arial" w:cs="Arial"/>
          <w:sz w:val="20"/>
          <w:szCs w:val="20"/>
        </w:rPr>
      </w:pPr>
      <w:r>
        <w:rPr>
          <w:rFonts w:ascii="Arial" w:hAnsi="Arial" w:cs="Arial"/>
          <w:sz w:val="20"/>
          <w:szCs w:val="20"/>
        </w:rPr>
        <w:t>2024 Aline Rodrigues de Queiroz – PSI Heuermann Graduate Student Fellowship</w:t>
      </w:r>
    </w:p>
    <w:p w14:paraId="3839CC2A" w14:textId="75CB9456" w:rsidR="0081002A" w:rsidRDefault="0081002A" w:rsidP="00643D7B">
      <w:pPr>
        <w:rPr>
          <w:rFonts w:ascii="Arial" w:hAnsi="Arial" w:cs="Arial"/>
          <w:sz w:val="20"/>
          <w:szCs w:val="20"/>
        </w:rPr>
      </w:pPr>
      <w:r>
        <w:rPr>
          <w:rFonts w:ascii="Arial" w:hAnsi="Arial" w:cs="Arial"/>
          <w:sz w:val="20"/>
          <w:szCs w:val="20"/>
        </w:rPr>
        <w:t>2024 Cailin Smith – Widaman Graduate Student Fellowship</w:t>
      </w:r>
    </w:p>
    <w:p w14:paraId="7BDFA15D" w14:textId="0FD33F0B" w:rsidR="00C37B62" w:rsidRPr="009E7135" w:rsidRDefault="00C37B62" w:rsidP="00643D7B">
      <w:pPr>
        <w:rPr>
          <w:rFonts w:ascii="Arial" w:hAnsi="Arial" w:cs="Arial"/>
          <w:sz w:val="20"/>
          <w:szCs w:val="20"/>
        </w:rPr>
      </w:pPr>
      <w:r w:rsidRPr="79EBE89C">
        <w:rPr>
          <w:rFonts w:ascii="Arial" w:hAnsi="Arial" w:cs="Arial"/>
          <w:sz w:val="20"/>
          <w:szCs w:val="20"/>
        </w:rPr>
        <w:t>2024 Zachery Shomo – Folsom Distinguished Doctoral Dissertation Award</w:t>
      </w:r>
    </w:p>
    <w:p w14:paraId="78029890" w14:textId="10F3B6F1" w:rsidR="79EBE89C" w:rsidRDefault="67DC80E3" w:rsidP="7CF840A0">
      <w:pPr>
        <w:rPr>
          <w:rFonts w:ascii="Arial" w:hAnsi="Arial" w:cs="Arial"/>
          <w:sz w:val="20"/>
          <w:szCs w:val="20"/>
        </w:rPr>
      </w:pPr>
      <w:r w:rsidRPr="7CF840A0">
        <w:rPr>
          <w:rFonts w:ascii="Arial" w:hAnsi="Arial" w:cs="Arial"/>
          <w:sz w:val="20"/>
          <w:szCs w:val="20"/>
        </w:rPr>
        <w:t>2025 Cailin Smith – Milton Mohr Graduate Student Fellowship</w:t>
      </w:r>
    </w:p>
    <w:p w14:paraId="208B1DA5" w14:textId="0B0233D4" w:rsidR="00163E61" w:rsidRDefault="00163E61" w:rsidP="7CF840A0">
      <w:pPr>
        <w:rPr>
          <w:rFonts w:ascii="Arial" w:hAnsi="Arial" w:cs="Arial"/>
          <w:sz w:val="20"/>
          <w:szCs w:val="20"/>
        </w:rPr>
      </w:pPr>
      <w:r>
        <w:rPr>
          <w:rFonts w:ascii="Arial" w:hAnsi="Arial" w:cs="Arial"/>
          <w:sz w:val="20"/>
          <w:szCs w:val="20"/>
        </w:rPr>
        <w:t xml:space="preserve">2026 Cailin Smith – UNL Graduate Studies </w:t>
      </w:r>
      <w:r w:rsidRPr="00163E61">
        <w:rPr>
          <w:rFonts w:ascii="Arial" w:hAnsi="Arial" w:cs="Arial"/>
          <w:sz w:val="20"/>
          <w:szCs w:val="20"/>
        </w:rPr>
        <w:t>Outstanding Graduate Research &amp; Creative Activities Award</w:t>
      </w:r>
    </w:p>
    <w:p w14:paraId="36CD9303" w14:textId="77777777" w:rsidR="00643D7B" w:rsidRPr="00E02E21" w:rsidRDefault="00643D7B" w:rsidP="00643D7B">
      <w:pPr>
        <w:rPr>
          <w:rFonts w:ascii="Arial" w:hAnsi="Arial" w:cs="Arial"/>
          <w:sz w:val="20"/>
          <w:szCs w:val="20"/>
        </w:rPr>
      </w:pPr>
    </w:p>
    <w:p w14:paraId="078D9C2E" w14:textId="77777777" w:rsidR="00643D7B" w:rsidRDefault="00643D7B" w:rsidP="008F6664">
      <w:pPr>
        <w:pStyle w:val="Heading1"/>
      </w:pPr>
      <w:r w:rsidRPr="00E02E21">
        <w:t>ACADEMIC SERVICE</w:t>
      </w:r>
    </w:p>
    <w:p w14:paraId="5EAD4C21" w14:textId="77777777" w:rsidR="00067462" w:rsidRDefault="00067462" w:rsidP="0079722D">
      <w:pPr>
        <w:ind w:left="630" w:hanging="270"/>
        <w:rPr>
          <w:rFonts w:ascii="Arial" w:hAnsi="Arial" w:cs="Arial"/>
          <w:sz w:val="20"/>
          <w:szCs w:val="20"/>
        </w:rPr>
      </w:pPr>
    </w:p>
    <w:tbl>
      <w:tblPr>
        <w:tblStyle w:val="TableGrid"/>
        <w:tblW w:w="893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1560"/>
      </w:tblGrid>
      <w:tr w:rsidR="00067462" w14:paraId="5DFE4608" w14:textId="77777777" w:rsidTr="00362FCE">
        <w:tc>
          <w:tcPr>
            <w:tcW w:w="7371" w:type="dxa"/>
            <w:vAlign w:val="center"/>
          </w:tcPr>
          <w:p w14:paraId="394E6967" w14:textId="77777777" w:rsidR="00067462" w:rsidRPr="006A69E1" w:rsidRDefault="00067462" w:rsidP="00067462">
            <w:pPr>
              <w:ind w:right="-90"/>
              <w:rPr>
                <w:rFonts w:ascii="Arial" w:hAnsi="Arial" w:cs="Arial"/>
                <w:sz w:val="20"/>
                <w:szCs w:val="20"/>
              </w:rPr>
            </w:pPr>
            <w:r>
              <w:rPr>
                <w:rFonts w:ascii="Arial" w:hAnsi="Arial" w:cs="Arial"/>
                <w:sz w:val="20"/>
                <w:szCs w:val="20"/>
              </w:rPr>
              <w:t>Conference Organization</w:t>
            </w:r>
            <w:r w:rsidRPr="00E02E21">
              <w:rPr>
                <w:rFonts w:ascii="Arial" w:hAnsi="Arial" w:cs="Arial"/>
                <w:sz w:val="20"/>
                <w:szCs w:val="20"/>
              </w:rPr>
              <w:t>:</w:t>
            </w:r>
          </w:p>
        </w:tc>
        <w:tc>
          <w:tcPr>
            <w:tcW w:w="1560" w:type="dxa"/>
            <w:vAlign w:val="center"/>
          </w:tcPr>
          <w:p w14:paraId="102E5EFA" w14:textId="77777777" w:rsidR="00067462" w:rsidRPr="00E02E21" w:rsidRDefault="00067462" w:rsidP="00067462">
            <w:pPr>
              <w:ind w:right="-90"/>
              <w:rPr>
                <w:rFonts w:ascii="Arial" w:hAnsi="Arial" w:cs="Arial"/>
                <w:sz w:val="20"/>
                <w:szCs w:val="20"/>
              </w:rPr>
            </w:pPr>
          </w:p>
        </w:tc>
      </w:tr>
      <w:tr w:rsidR="00EF0E78" w14:paraId="5C549463" w14:textId="77777777" w:rsidTr="00362FCE">
        <w:tc>
          <w:tcPr>
            <w:tcW w:w="7371" w:type="dxa"/>
            <w:vAlign w:val="center"/>
          </w:tcPr>
          <w:p w14:paraId="007765E7" w14:textId="3E6911DE" w:rsidR="00EF0E78" w:rsidRPr="00F569AB" w:rsidRDefault="00C769C1" w:rsidP="00B462A5">
            <w:pPr>
              <w:ind w:left="630" w:hanging="270"/>
              <w:rPr>
                <w:rFonts w:ascii="Arial" w:hAnsi="Arial" w:cs="Arial"/>
                <w:sz w:val="20"/>
                <w:szCs w:val="20"/>
              </w:rPr>
            </w:pPr>
            <w:r>
              <w:rPr>
                <w:rFonts w:ascii="Arial" w:hAnsi="Arial" w:cs="Arial"/>
                <w:sz w:val="20"/>
                <w:szCs w:val="20"/>
              </w:rPr>
              <w:t>Facilitator, Plant Biology 2025 Networking workshop on behalf of Women in Plant Biology</w:t>
            </w:r>
          </w:p>
        </w:tc>
        <w:tc>
          <w:tcPr>
            <w:tcW w:w="1560" w:type="dxa"/>
            <w:vAlign w:val="center"/>
          </w:tcPr>
          <w:p w14:paraId="7F8CEC5C" w14:textId="52445970" w:rsidR="00EF0E78" w:rsidRPr="00F569AB" w:rsidRDefault="00C769C1" w:rsidP="007D05C9">
            <w:pPr>
              <w:ind w:right="-90"/>
              <w:rPr>
                <w:rFonts w:ascii="Arial" w:hAnsi="Arial" w:cs="Arial"/>
                <w:sz w:val="20"/>
                <w:szCs w:val="20"/>
              </w:rPr>
            </w:pPr>
            <w:r>
              <w:rPr>
                <w:rFonts w:ascii="Arial" w:hAnsi="Arial" w:cs="Arial"/>
                <w:sz w:val="20"/>
                <w:szCs w:val="20"/>
              </w:rPr>
              <w:t>2025</w:t>
            </w:r>
          </w:p>
        </w:tc>
      </w:tr>
      <w:tr w:rsidR="008D07CC" w14:paraId="72AF2F31" w14:textId="77777777" w:rsidTr="00362FCE">
        <w:tc>
          <w:tcPr>
            <w:tcW w:w="7371" w:type="dxa"/>
            <w:vAlign w:val="center"/>
          </w:tcPr>
          <w:p w14:paraId="44CF0986" w14:textId="7DA63524" w:rsidR="007D05C9" w:rsidRPr="00F569AB" w:rsidRDefault="00F569AB" w:rsidP="00B462A5">
            <w:pPr>
              <w:ind w:left="630" w:hanging="270"/>
              <w:rPr>
                <w:rFonts w:ascii="Arial" w:hAnsi="Arial" w:cs="Arial"/>
                <w:sz w:val="20"/>
                <w:szCs w:val="20"/>
              </w:rPr>
            </w:pPr>
            <w:r w:rsidRPr="00F569AB">
              <w:rPr>
                <w:rFonts w:ascii="Arial" w:hAnsi="Arial" w:cs="Arial"/>
                <w:sz w:val="20"/>
                <w:szCs w:val="20"/>
              </w:rPr>
              <w:t>Power Hour leader for the Gordon Research Conference: “Plant Lipids: Structure, Metabolism &amp; Function”</w:t>
            </w:r>
          </w:p>
        </w:tc>
        <w:tc>
          <w:tcPr>
            <w:tcW w:w="1560" w:type="dxa"/>
            <w:vAlign w:val="center"/>
          </w:tcPr>
          <w:p w14:paraId="55AD414E" w14:textId="12AA1263" w:rsidR="008D07CC" w:rsidRPr="00F569AB" w:rsidRDefault="00942F4D" w:rsidP="007D05C9">
            <w:pPr>
              <w:ind w:right="-90"/>
              <w:rPr>
                <w:rFonts w:ascii="Arial" w:hAnsi="Arial" w:cs="Arial"/>
                <w:sz w:val="20"/>
                <w:szCs w:val="20"/>
              </w:rPr>
            </w:pPr>
            <w:r w:rsidRPr="00F569AB">
              <w:rPr>
                <w:rFonts w:ascii="Arial" w:hAnsi="Arial" w:cs="Arial"/>
                <w:sz w:val="20"/>
                <w:szCs w:val="20"/>
              </w:rPr>
              <w:t>202</w:t>
            </w:r>
            <w:r w:rsidR="00F569AB" w:rsidRPr="00F569AB">
              <w:rPr>
                <w:rFonts w:ascii="Arial" w:hAnsi="Arial" w:cs="Arial"/>
                <w:sz w:val="20"/>
                <w:szCs w:val="20"/>
              </w:rPr>
              <w:t>5</w:t>
            </w:r>
          </w:p>
        </w:tc>
      </w:tr>
      <w:tr w:rsidR="00F569AB" w14:paraId="0A1EB1B2" w14:textId="77777777" w:rsidTr="00362FCE">
        <w:tc>
          <w:tcPr>
            <w:tcW w:w="7371" w:type="dxa"/>
            <w:vAlign w:val="center"/>
          </w:tcPr>
          <w:p w14:paraId="4D98C543" w14:textId="63BAE4F0" w:rsidR="00F569AB" w:rsidRPr="00F569AB" w:rsidRDefault="002239B6" w:rsidP="00B462A5">
            <w:pPr>
              <w:ind w:left="630" w:hanging="270"/>
              <w:rPr>
                <w:rFonts w:ascii="Arial" w:hAnsi="Arial" w:cs="Arial"/>
                <w:sz w:val="20"/>
                <w:szCs w:val="20"/>
              </w:rPr>
            </w:pPr>
            <w:r>
              <w:rPr>
                <w:rFonts w:ascii="Arial" w:hAnsi="Arial" w:cs="Arial"/>
                <w:sz w:val="20"/>
                <w:szCs w:val="20"/>
              </w:rPr>
              <w:t xml:space="preserve">Organizer &amp; </w:t>
            </w:r>
            <w:r w:rsidR="004A15A4">
              <w:rPr>
                <w:rFonts w:ascii="Arial" w:hAnsi="Arial" w:cs="Arial"/>
                <w:sz w:val="20"/>
                <w:szCs w:val="20"/>
              </w:rPr>
              <w:t>Chair of the Midwest American Society of Plant Biologists Annual Meeting</w:t>
            </w:r>
          </w:p>
        </w:tc>
        <w:tc>
          <w:tcPr>
            <w:tcW w:w="1560" w:type="dxa"/>
            <w:vAlign w:val="center"/>
          </w:tcPr>
          <w:p w14:paraId="78D47879" w14:textId="271E5B4D" w:rsidR="00F569AB" w:rsidRPr="00F569AB" w:rsidRDefault="004A15A4" w:rsidP="007D05C9">
            <w:pPr>
              <w:ind w:right="-90"/>
              <w:rPr>
                <w:rFonts w:ascii="Arial" w:hAnsi="Arial" w:cs="Arial"/>
                <w:sz w:val="20"/>
                <w:szCs w:val="20"/>
              </w:rPr>
            </w:pPr>
            <w:r>
              <w:rPr>
                <w:rFonts w:ascii="Arial" w:hAnsi="Arial" w:cs="Arial"/>
                <w:sz w:val="20"/>
                <w:szCs w:val="20"/>
              </w:rPr>
              <w:t>2025</w:t>
            </w:r>
          </w:p>
        </w:tc>
      </w:tr>
      <w:tr w:rsidR="00F569AB" w14:paraId="3718587F" w14:textId="77777777" w:rsidTr="00362FCE">
        <w:tc>
          <w:tcPr>
            <w:tcW w:w="7371" w:type="dxa"/>
            <w:vAlign w:val="center"/>
          </w:tcPr>
          <w:p w14:paraId="00852D5D" w14:textId="26C12438" w:rsidR="00F569AB" w:rsidRPr="00F569AB" w:rsidRDefault="00F569AB" w:rsidP="00F569AB">
            <w:pPr>
              <w:ind w:left="630" w:hanging="270"/>
              <w:rPr>
                <w:rFonts w:ascii="Arial" w:hAnsi="Arial" w:cs="Arial"/>
                <w:sz w:val="20"/>
                <w:szCs w:val="20"/>
              </w:rPr>
            </w:pPr>
            <w:r w:rsidRPr="00F569AB">
              <w:rPr>
                <w:rFonts w:ascii="Arial" w:hAnsi="Arial" w:cs="Arial"/>
                <w:sz w:val="20"/>
                <w:szCs w:val="20"/>
              </w:rPr>
              <w:t>Workshop leader for Plant Biology 2024: “Imposter Syndrome”</w:t>
            </w:r>
          </w:p>
        </w:tc>
        <w:tc>
          <w:tcPr>
            <w:tcW w:w="1560" w:type="dxa"/>
            <w:vAlign w:val="center"/>
          </w:tcPr>
          <w:p w14:paraId="102A0541" w14:textId="5A97509C" w:rsidR="00F569AB" w:rsidRPr="00F569AB" w:rsidRDefault="00F569AB" w:rsidP="00F569AB">
            <w:pPr>
              <w:ind w:right="-90"/>
              <w:rPr>
                <w:rFonts w:ascii="Arial" w:hAnsi="Arial" w:cs="Arial"/>
                <w:sz w:val="20"/>
                <w:szCs w:val="20"/>
              </w:rPr>
            </w:pPr>
            <w:r w:rsidRPr="00F569AB">
              <w:rPr>
                <w:rFonts w:ascii="Arial" w:hAnsi="Arial" w:cs="Arial"/>
                <w:sz w:val="20"/>
                <w:szCs w:val="20"/>
              </w:rPr>
              <w:t>2024</w:t>
            </w:r>
          </w:p>
        </w:tc>
      </w:tr>
      <w:tr w:rsidR="0083664A" w14:paraId="18FB43DC" w14:textId="77777777" w:rsidTr="00362FCE">
        <w:tc>
          <w:tcPr>
            <w:tcW w:w="7371" w:type="dxa"/>
            <w:vAlign w:val="center"/>
          </w:tcPr>
          <w:p w14:paraId="2D40C4D1" w14:textId="55153BCC" w:rsidR="0083664A" w:rsidRPr="00F569AB" w:rsidRDefault="0083664A" w:rsidP="00F569AB">
            <w:pPr>
              <w:ind w:left="630" w:hanging="270"/>
              <w:rPr>
                <w:rFonts w:ascii="Arial" w:hAnsi="Arial" w:cs="Arial"/>
                <w:sz w:val="20"/>
                <w:szCs w:val="20"/>
              </w:rPr>
            </w:pPr>
            <w:r>
              <w:rPr>
                <w:rFonts w:ascii="Arial" w:hAnsi="Arial" w:cs="Arial"/>
                <w:sz w:val="20"/>
                <w:szCs w:val="20"/>
              </w:rPr>
              <w:t>Wor</w:t>
            </w:r>
            <w:r w:rsidR="00EE57AD">
              <w:rPr>
                <w:rFonts w:ascii="Arial" w:hAnsi="Arial" w:cs="Arial"/>
                <w:sz w:val="20"/>
                <w:szCs w:val="20"/>
              </w:rPr>
              <w:t>kshop co-organizer for Plant Biology 2024: “Barriers to Inclusion for Minoritized STEM Researchers”</w:t>
            </w:r>
          </w:p>
        </w:tc>
        <w:tc>
          <w:tcPr>
            <w:tcW w:w="1560" w:type="dxa"/>
            <w:vAlign w:val="center"/>
          </w:tcPr>
          <w:p w14:paraId="28CB43F8" w14:textId="4F659715" w:rsidR="0083664A" w:rsidRPr="00F569AB" w:rsidRDefault="00EE57AD" w:rsidP="00F569AB">
            <w:pPr>
              <w:ind w:right="-90"/>
              <w:rPr>
                <w:rFonts w:ascii="Arial" w:hAnsi="Arial" w:cs="Arial"/>
                <w:sz w:val="20"/>
                <w:szCs w:val="20"/>
              </w:rPr>
            </w:pPr>
            <w:r>
              <w:rPr>
                <w:rFonts w:ascii="Arial" w:hAnsi="Arial" w:cs="Arial"/>
                <w:sz w:val="20"/>
                <w:szCs w:val="20"/>
              </w:rPr>
              <w:t>2024</w:t>
            </w:r>
          </w:p>
        </w:tc>
      </w:tr>
      <w:tr w:rsidR="00F569AB" w14:paraId="35BD7E6C" w14:textId="77777777" w:rsidTr="00362FCE">
        <w:tc>
          <w:tcPr>
            <w:tcW w:w="7371" w:type="dxa"/>
            <w:vAlign w:val="center"/>
          </w:tcPr>
          <w:p w14:paraId="2C8D9A14" w14:textId="6F685EE7" w:rsidR="00F569AB" w:rsidRPr="00F569AB" w:rsidRDefault="00F569AB" w:rsidP="00F569AB">
            <w:pPr>
              <w:ind w:left="630" w:hanging="270"/>
              <w:rPr>
                <w:rFonts w:ascii="Arial" w:hAnsi="Arial" w:cs="Arial"/>
                <w:sz w:val="20"/>
                <w:szCs w:val="20"/>
              </w:rPr>
            </w:pPr>
            <w:r w:rsidRPr="00F569AB">
              <w:rPr>
                <w:rFonts w:ascii="Arial" w:hAnsi="Arial" w:cs="Arial"/>
                <w:sz w:val="20"/>
                <w:szCs w:val="20"/>
              </w:rPr>
              <w:t>Chair of the Gordon Research Conference: “Plant Lipids: Structure, Metabolism &amp; Function”, elected by jury of peers.</w:t>
            </w:r>
          </w:p>
        </w:tc>
        <w:tc>
          <w:tcPr>
            <w:tcW w:w="1560" w:type="dxa"/>
            <w:vAlign w:val="center"/>
          </w:tcPr>
          <w:p w14:paraId="4F5CC9FB" w14:textId="05D3E555" w:rsidR="00F569AB" w:rsidRPr="00F569AB" w:rsidRDefault="00F569AB" w:rsidP="00F569AB">
            <w:pPr>
              <w:ind w:right="-90"/>
              <w:rPr>
                <w:rFonts w:ascii="Arial" w:hAnsi="Arial" w:cs="Arial"/>
                <w:sz w:val="20"/>
                <w:szCs w:val="20"/>
              </w:rPr>
            </w:pPr>
            <w:r w:rsidRPr="00F569AB">
              <w:rPr>
                <w:rFonts w:ascii="Arial" w:hAnsi="Arial" w:cs="Arial"/>
                <w:sz w:val="20"/>
                <w:szCs w:val="20"/>
              </w:rPr>
              <w:t>2019</w:t>
            </w:r>
            <w:r w:rsidR="0052140F">
              <w:rPr>
                <w:rFonts w:ascii="Arial" w:hAnsi="Arial" w:cs="Arial"/>
                <w:sz w:val="20"/>
                <w:szCs w:val="20"/>
              </w:rPr>
              <w:t xml:space="preserve"> </w:t>
            </w:r>
            <w:r w:rsidRPr="00F569AB">
              <w:rPr>
                <w:rFonts w:ascii="Arial" w:hAnsi="Arial" w:cs="Arial"/>
                <w:sz w:val="20"/>
                <w:szCs w:val="20"/>
              </w:rPr>
              <w:t>-</w:t>
            </w:r>
            <w:r w:rsidR="0052140F">
              <w:rPr>
                <w:rFonts w:ascii="Arial" w:hAnsi="Arial" w:cs="Arial"/>
                <w:sz w:val="20"/>
                <w:szCs w:val="20"/>
              </w:rPr>
              <w:t xml:space="preserve"> </w:t>
            </w:r>
            <w:r w:rsidRPr="00F569AB">
              <w:rPr>
                <w:rFonts w:ascii="Arial" w:hAnsi="Arial" w:cs="Arial"/>
                <w:sz w:val="20"/>
                <w:szCs w:val="20"/>
              </w:rPr>
              <w:t>2023</w:t>
            </w:r>
          </w:p>
        </w:tc>
      </w:tr>
      <w:tr w:rsidR="00F569AB" w:rsidRPr="00072CF4" w14:paraId="5BF33A72" w14:textId="77777777" w:rsidTr="00362FCE">
        <w:tc>
          <w:tcPr>
            <w:tcW w:w="7371" w:type="dxa"/>
            <w:vAlign w:val="center"/>
          </w:tcPr>
          <w:p w14:paraId="788E90B9" w14:textId="04F74598" w:rsidR="00F569AB" w:rsidRPr="00FF7156" w:rsidRDefault="00F569AB" w:rsidP="00F569AB">
            <w:pPr>
              <w:ind w:left="630" w:hanging="270"/>
              <w:rPr>
                <w:rFonts w:ascii="Arial" w:hAnsi="Arial" w:cs="Arial"/>
                <w:sz w:val="20"/>
                <w:szCs w:val="20"/>
              </w:rPr>
            </w:pPr>
            <w:r w:rsidRPr="00FF7156">
              <w:rPr>
                <w:rFonts w:ascii="Arial" w:hAnsi="Arial" w:cs="Arial"/>
                <w:sz w:val="20"/>
                <w:szCs w:val="20"/>
              </w:rPr>
              <w:t>Workshop leader for Plant Biology 2022: “How to be a diversity advocate in your lab”, proposed and accepted on behalf of the WIPB committee.</w:t>
            </w:r>
          </w:p>
        </w:tc>
        <w:tc>
          <w:tcPr>
            <w:tcW w:w="1560" w:type="dxa"/>
            <w:vAlign w:val="center"/>
          </w:tcPr>
          <w:p w14:paraId="105304FE" w14:textId="77430C69" w:rsidR="00F569AB" w:rsidRPr="00FF7156" w:rsidRDefault="00F569AB" w:rsidP="00F569AB">
            <w:pPr>
              <w:ind w:right="-90"/>
              <w:rPr>
                <w:rFonts w:ascii="Arial" w:hAnsi="Arial" w:cs="Arial"/>
                <w:sz w:val="20"/>
                <w:szCs w:val="20"/>
              </w:rPr>
            </w:pPr>
            <w:r w:rsidRPr="00FF7156">
              <w:rPr>
                <w:rFonts w:ascii="Arial" w:hAnsi="Arial" w:cs="Arial"/>
                <w:sz w:val="20"/>
                <w:szCs w:val="20"/>
              </w:rPr>
              <w:t>2022</w:t>
            </w:r>
          </w:p>
        </w:tc>
      </w:tr>
      <w:tr w:rsidR="00F569AB" w:rsidRPr="00072CF4" w14:paraId="29DB3708" w14:textId="77777777" w:rsidTr="00362FCE">
        <w:tc>
          <w:tcPr>
            <w:tcW w:w="7371" w:type="dxa"/>
            <w:vAlign w:val="center"/>
          </w:tcPr>
          <w:p w14:paraId="3B3E4769" w14:textId="12E76739" w:rsidR="00F569AB" w:rsidRPr="00FF7156" w:rsidRDefault="00F569AB" w:rsidP="00F569AB">
            <w:pPr>
              <w:ind w:left="630" w:hanging="270"/>
              <w:rPr>
                <w:rFonts w:ascii="Arial" w:hAnsi="Arial" w:cs="Arial"/>
                <w:sz w:val="20"/>
                <w:szCs w:val="20"/>
              </w:rPr>
            </w:pPr>
            <w:r w:rsidRPr="00FF7156">
              <w:rPr>
                <w:rFonts w:ascii="Arial" w:hAnsi="Arial" w:cs="Arial"/>
                <w:sz w:val="20"/>
                <w:szCs w:val="20"/>
              </w:rPr>
              <w:t>Organizing Committee for the 12</w:t>
            </w:r>
            <w:r w:rsidRPr="00FF7156">
              <w:rPr>
                <w:rFonts w:ascii="Arial" w:hAnsi="Arial" w:cs="Arial"/>
                <w:sz w:val="20"/>
                <w:szCs w:val="20"/>
                <w:vertAlign w:val="superscript"/>
              </w:rPr>
              <w:t>th</w:t>
            </w:r>
            <w:r w:rsidRPr="00FF7156">
              <w:rPr>
                <w:rFonts w:ascii="Arial" w:hAnsi="Arial" w:cs="Arial"/>
                <w:sz w:val="20"/>
                <w:szCs w:val="20"/>
              </w:rPr>
              <w:t xml:space="preserve"> International Plant Cold Hardiness Seminar, nominated and willing to serve.</w:t>
            </w:r>
          </w:p>
        </w:tc>
        <w:tc>
          <w:tcPr>
            <w:tcW w:w="1560" w:type="dxa"/>
            <w:vAlign w:val="center"/>
          </w:tcPr>
          <w:p w14:paraId="5F465FEF" w14:textId="7449BA4F" w:rsidR="00F569AB" w:rsidRPr="00FF7156" w:rsidRDefault="00F569AB" w:rsidP="00F569AB">
            <w:pPr>
              <w:ind w:right="-90"/>
              <w:rPr>
                <w:rFonts w:ascii="Arial" w:hAnsi="Arial" w:cs="Arial"/>
                <w:sz w:val="20"/>
                <w:szCs w:val="20"/>
              </w:rPr>
            </w:pPr>
            <w:r w:rsidRPr="00FF7156">
              <w:rPr>
                <w:rFonts w:ascii="Arial" w:hAnsi="Arial" w:cs="Arial"/>
                <w:sz w:val="20"/>
                <w:szCs w:val="20"/>
              </w:rPr>
              <w:t>2021</w:t>
            </w:r>
          </w:p>
        </w:tc>
      </w:tr>
      <w:tr w:rsidR="00F569AB" w:rsidRPr="00072CF4" w14:paraId="0E0783D6" w14:textId="77777777" w:rsidTr="00362FCE">
        <w:tc>
          <w:tcPr>
            <w:tcW w:w="7371" w:type="dxa"/>
            <w:vAlign w:val="center"/>
          </w:tcPr>
          <w:p w14:paraId="4CF6FDE6" w14:textId="24B482D0" w:rsidR="00F569AB" w:rsidRPr="00FF7156" w:rsidRDefault="00F569AB" w:rsidP="00F569AB">
            <w:pPr>
              <w:ind w:left="630" w:hanging="270"/>
              <w:rPr>
                <w:rFonts w:ascii="Arial" w:hAnsi="Arial" w:cs="Arial"/>
                <w:sz w:val="20"/>
                <w:szCs w:val="20"/>
              </w:rPr>
            </w:pPr>
            <w:r w:rsidRPr="00FF7156">
              <w:rPr>
                <w:rFonts w:ascii="Arial" w:hAnsi="Arial" w:cs="Arial"/>
                <w:sz w:val="20"/>
                <w:szCs w:val="20"/>
              </w:rPr>
              <w:t>Chair of the NC1200 North Central Hatch Meeting: “Regulation of Photosynthetic Processes”, elected by jury of peers.</w:t>
            </w:r>
          </w:p>
        </w:tc>
        <w:tc>
          <w:tcPr>
            <w:tcW w:w="1560" w:type="dxa"/>
            <w:vAlign w:val="center"/>
          </w:tcPr>
          <w:p w14:paraId="3A774E66" w14:textId="771A4AA4" w:rsidR="00F569AB" w:rsidRPr="00FF7156" w:rsidRDefault="00F569AB" w:rsidP="00F569AB">
            <w:pPr>
              <w:ind w:right="-90"/>
              <w:rPr>
                <w:rFonts w:ascii="Arial" w:hAnsi="Arial" w:cs="Arial"/>
                <w:sz w:val="20"/>
                <w:szCs w:val="20"/>
              </w:rPr>
            </w:pPr>
            <w:r w:rsidRPr="00FF7156">
              <w:rPr>
                <w:rFonts w:ascii="Arial" w:hAnsi="Arial" w:cs="Arial"/>
                <w:sz w:val="20"/>
                <w:szCs w:val="20"/>
              </w:rPr>
              <w:t>2021</w:t>
            </w:r>
          </w:p>
        </w:tc>
      </w:tr>
      <w:tr w:rsidR="00F569AB" w:rsidRPr="00072CF4" w14:paraId="21B6D3D0" w14:textId="77777777" w:rsidTr="00362FCE">
        <w:tc>
          <w:tcPr>
            <w:tcW w:w="7371" w:type="dxa"/>
            <w:vAlign w:val="center"/>
          </w:tcPr>
          <w:p w14:paraId="6447CA94" w14:textId="793EDE2A" w:rsidR="00F569AB" w:rsidRPr="00FF7156" w:rsidRDefault="00F569AB" w:rsidP="00F569AB">
            <w:pPr>
              <w:ind w:left="630" w:hanging="270"/>
              <w:rPr>
                <w:rFonts w:ascii="Arial" w:hAnsi="Arial" w:cs="Arial"/>
                <w:sz w:val="20"/>
                <w:szCs w:val="20"/>
              </w:rPr>
            </w:pPr>
            <w:r w:rsidRPr="00FF7156">
              <w:rPr>
                <w:rFonts w:ascii="Arial" w:hAnsi="Arial" w:cs="Arial"/>
                <w:sz w:val="20"/>
                <w:szCs w:val="20"/>
              </w:rPr>
              <w:t>Workshop for the American Society of Biochemistry and Molecular Biologists: “Engaging the next generation of biochemistry students”</w:t>
            </w:r>
          </w:p>
        </w:tc>
        <w:tc>
          <w:tcPr>
            <w:tcW w:w="1560" w:type="dxa"/>
            <w:vAlign w:val="center"/>
          </w:tcPr>
          <w:p w14:paraId="31338D0C" w14:textId="36D7C898" w:rsidR="00F569AB" w:rsidRPr="00FF7156" w:rsidRDefault="00F569AB" w:rsidP="00F569AB">
            <w:pPr>
              <w:ind w:right="-90"/>
              <w:rPr>
                <w:rFonts w:ascii="Arial" w:hAnsi="Arial" w:cs="Arial"/>
                <w:sz w:val="20"/>
                <w:szCs w:val="20"/>
              </w:rPr>
            </w:pPr>
            <w:r w:rsidRPr="00FF7156">
              <w:rPr>
                <w:rFonts w:ascii="Arial" w:hAnsi="Arial" w:cs="Arial"/>
                <w:sz w:val="20"/>
                <w:szCs w:val="20"/>
              </w:rPr>
              <w:t>2021</w:t>
            </w:r>
          </w:p>
        </w:tc>
      </w:tr>
      <w:tr w:rsidR="00F569AB" w14:paraId="42D8D0DA" w14:textId="77777777" w:rsidTr="00362FCE">
        <w:tc>
          <w:tcPr>
            <w:tcW w:w="7371" w:type="dxa"/>
            <w:vAlign w:val="center"/>
          </w:tcPr>
          <w:p w14:paraId="7DE88CDA" w14:textId="77777777" w:rsidR="00F569AB" w:rsidRPr="00A260B3" w:rsidRDefault="00F569AB" w:rsidP="00F569AB">
            <w:pPr>
              <w:ind w:left="630" w:hanging="270"/>
              <w:rPr>
                <w:rFonts w:ascii="Arial" w:hAnsi="Arial" w:cs="Arial"/>
                <w:sz w:val="20"/>
                <w:szCs w:val="20"/>
              </w:rPr>
            </w:pPr>
            <w:r>
              <w:rPr>
                <w:rFonts w:ascii="Arial" w:hAnsi="Arial" w:cs="Arial"/>
                <w:sz w:val="20"/>
                <w:szCs w:val="20"/>
              </w:rPr>
              <w:t xml:space="preserve">Vice Chair of the Gordon Research Conference: </w:t>
            </w:r>
            <w:r>
              <w:rPr>
                <w:rFonts w:ascii="Arial" w:hAnsi="Arial" w:cs="Arial"/>
                <w:sz w:val="21"/>
                <w:szCs w:val="21"/>
              </w:rPr>
              <w:t>“</w:t>
            </w:r>
            <w:r w:rsidRPr="00E02E21">
              <w:rPr>
                <w:rFonts w:ascii="Arial" w:hAnsi="Arial" w:cs="Arial"/>
                <w:sz w:val="20"/>
                <w:szCs w:val="20"/>
              </w:rPr>
              <w:t>Plant Lipids: Structure, Metabolism &amp; Function”</w:t>
            </w:r>
            <w:r>
              <w:rPr>
                <w:rFonts w:ascii="Arial" w:hAnsi="Arial" w:cs="Arial"/>
                <w:sz w:val="20"/>
                <w:szCs w:val="20"/>
              </w:rPr>
              <w:t>, elected by jury of peers.</w:t>
            </w:r>
          </w:p>
        </w:tc>
        <w:tc>
          <w:tcPr>
            <w:tcW w:w="1560" w:type="dxa"/>
            <w:vAlign w:val="center"/>
          </w:tcPr>
          <w:p w14:paraId="5D709389" w14:textId="77777777" w:rsidR="00F569AB" w:rsidRDefault="00F569AB" w:rsidP="00F569AB">
            <w:pPr>
              <w:ind w:right="-90"/>
              <w:rPr>
                <w:rFonts w:ascii="Arial" w:hAnsi="Arial" w:cs="Arial"/>
                <w:sz w:val="20"/>
                <w:szCs w:val="20"/>
              </w:rPr>
            </w:pPr>
            <w:r>
              <w:rPr>
                <w:rFonts w:ascii="Arial" w:hAnsi="Arial" w:cs="Arial"/>
                <w:sz w:val="20"/>
                <w:szCs w:val="20"/>
              </w:rPr>
              <w:t>2019</w:t>
            </w:r>
          </w:p>
        </w:tc>
      </w:tr>
      <w:tr w:rsidR="00F569AB" w14:paraId="14817CF4" w14:textId="77777777" w:rsidTr="00362FCE">
        <w:tc>
          <w:tcPr>
            <w:tcW w:w="7371" w:type="dxa"/>
            <w:vAlign w:val="center"/>
          </w:tcPr>
          <w:p w14:paraId="12D10C1F" w14:textId="77777777" w:rsidR="00F569AB" w:rsidRPr="007A7777" w:rsidRDefault="00F569AB" w:rsidP="00F569AB">
            <w:pPr>
              <w:ind w:left="630" w:hanging="270"/>
              <w:rPr>
                <w:rFonts w:ascii="Arial" w:hAnsi="Arial" w:cs="Arial"/>
                <w:sz w:val="21"/>
                <w:szCs w:val="21"/>
              </w:rPr>
            </w:pPr>
            <w:r>
              <w:rPr>
                <w:rFonts w:ascii="Arial" w:hAnsi="Arial" w:cs="Arial"/>
                <w:sz w:val="20"/>
                <w:szCs w:val="20"/>
              </w:rPr>
              <w:t>O</w:t>
            </w:r>
            <w:r w:rsidRPr="00E02E21">
              <w:rPr>
                <w:rFonts w:ascii="Arial" w:hAnsi="Arial" w:cs="Arial"/>
                <w:sz w:val="20"/>
                <w:szCs w:val="20"/>
              </w:rPr>
              <w:t>rganizing team</w:t>
            </w:r>
            <w:r>
              <w:rPr>
                <w:rFonts w:ascii="Arial" w:hAnsi="Arial" w:cs="Arial"/>
                <w:sz w:val="20"/>
                <w:szCs w:val="20"/>
              </w:rPr>
              <w:t xml:space="preserve"> member</w:t>
            </w:r>
            <w:r w:rsidRPr="00E02E21">
              <w:rPr>
                <w:rFonts w:ascii="Arial" w:hAnsi="Arial" w:cs="Arial"/>
                <w:sz w:val="20"/>
                <w:szCs w:val="20"/>
              </w:rPr>
              <w:t xml:space="preserve"> for the 2013 Gordon Research Seminar “Plant Lipids: Structure, Metabolism &amp; Function”.</w:t>
            </w:r>
          </w:p>
        </w:tc>
        <w:tc>
          <w:tcPr>
            <w:tcW w:w="1560" w:type="dxa"/>
            <w:vAlign w:val="center"/>
          </w:tcPr>
          <w:p w14:paraId="78CABB54" w14:textId="77777777" w:rsidR="00F569AB" w:rsidRPr="00E02E21" w:rsidRDefault="00F569AB" w:rsidP="00F569AB">
            <w:pPr>
              <w:ind w:right="-90"/>
              <w:rPr>
                <w:rFonts w:ascii="Arial" w:hAnsi="Arial" w:cs="Arial"/>
                <w:sz w:val="20"/>
                <w:szCs w:val="20"/>
              </w:rPr>
            </w:pPr>
            <w:r>
              <w:rPr>
                <w:rFonts w:ascii="Arial" w:hAnsi="Arial" w:cs="Arial"/>
                <w:sz w:val="20"/>
                <w:szCs w:val="20"/>
              </w:rPr>
              <w:t>2016</w:t>
            </w:r>
          </w:p>
        </w:tc>
      </w:tr>
      <w:tr w:rsidR="00F569AB" w14:paraId="1E80C441" w14:textId="77777777" w:rsidTr="00362FCE">
        <w:tc>
          <w:tcPr>
            <w:tcW w:w="7371" w:type="dxa"/>
            <w:vAlign w:val="center"/>
          </w:tcPr>
          <w:p w14:paraId="46A364CC" w14:textId="77777777" w:rsidR="00F569AB" w:rsidRPr="00E02E21" w:rsidRDefault="00F569AB" w:rsidP="00F569AB">
            <w:pPr>
              <w:ind w:right="-90" w:firstLine="234"/>
              <w:rPr>
                <w:rFonts w:ascii="Arial" w:hAnsi="Arial" w:cs="Arial"/>
                <w:i/>
                <w:sz w:val="20"/>
                <w:szCs w:val="20"/>
              </w:rPr>
            </w:pPr>
          </w:p>
        </w:tc>
        <w:tc>
          <w:tcPr>
            <w:tcW w:w="1560" w:type="dxa"/>
            <w:vAlign w:val="center"/>
          </w:tcPr>
          <w:p w14:paraId="055EBCE1" w14:textId="77777777" w:rsidR="00F569AB" w:rsidRPr="00E02E21" w:rsidRDefault="00F569AB" w:rsidP="00F569AB">
            <w:pPr>
              <w:ind w:right="-90"/>
              <w:rPr>
                <w:rFonts w:ascii="Arial" w:hAnsi="Arial" w:cs="Arial"/>
                <w:sz w:val="20"/>
                <w:szCs w:val="20"/>
              </w:rPr>
            </w:pPr>
          </w:p>
        </w:tc>
      </w:tr>
      <w:tr w:rsidR="00F569AB" w14:paraId="0BFAE2E9" w14:textId="77777777" w:rsidTr="00362FCE">
        <w:tc>
          <w:tcPr>
            <w:tcW w:w="7371" w:type="dxa"/>
            <w:vAlign w:val="center"/>
          </w:tcPr>
          <w:p w14:paraId="40BDA322" w14:textId="608B26B2" w:rsidR="00F569AB" w:rsidRPr="00BA5056" w:rsidRDefault="00F569AB" w:rsidP="00F569AB">
            <w:pPr>
              <w:ind w:right="-90"/>
              <w:rPr>
                <w:rFonts w:ascii="Arial" w:hAnsi="Arial" w:cs="Arial"/>
                <w:iCs/>
                <w:sz w:val="20"/>
                <w:szCs w:val="20"/>
              </w:rPr>
            </w:pPr>
            <w:r>
              <w:rPr>
                <w:rFonts w:ascii="Arial" w:hAnsi="Arial" w:cs="Arial"/>
                <w:iCs/>
                <w:sz w:val="20"/>
                <w:szCs w:val="20"/>
              </w:rPr>
              <w:t xml:space="preserve">Professional Society Service: </w:t>
            </w:r>
          </w:p>
        </w:tc>
        <w:tc>
          <w:tcPr>
            <w:tcW w:w="1560" w:type="dxa"/>
            <w:vAlign w:val="center"/>
          </w:tcPr>
          <w:p w14:paraId="46281D5A" w14:textId="77777777" w:rsidR="00F569AB" w:rsidRPr="00E02E21" w:rsidRDefault="00F569AB" w:rsidP="00F569AB">
            <w:pPr>
              <w:ind w:right="-90"/>
              <w:rPr>
                <w:rFonts w:ascii="Arial" w:hAnsi="Arial" w:cs="Arial"/>
                <w:sz w:val="20"/>
                <w:szCs w:val="20"/>
              </w:rPr>
            </w:pPr>
          </w:p>
        </w:tc>
      </w:tr>
      <w:tr w:rsidR="00F12797" w:rsidRPr="00942F4D" w14:paraId="0866C63A" w14:textId="77777777" w:rsidTr="00362FCE">
        <w:tc>
          <w:tcPr>
            <w:tcW w:w="7371" w:type="dxa"/>
          </w:tcPr>
          <w:p w14:paraId="314BBFF8" w14:textId="2EB8B361" w:rsidR="00F12797" w:rsidRPr="00F6298A" w:rsidRDefault="00F12797" w:rsidP="00F569AB">
            <w:pPr>
              <w:ind w:left="630" w:hanging="270"/>
              <w:rPr>
                <w:rFonts w:ascii="Arial" w:hAnsi="Arial" w:cs="Arial"/>
                <w:iCs/>
                <w:sz w:val="20"/>
                <w:szCs w:val="20"/>
              </w:rPr>
            </w:pPr>
            <w:r>
              <w:rPr>
                <w:rFonts w:ascii="Arial" w:hAnsi="Arial" w:cs="Arial"/>
                <w:iCs/>
                <w:sz w:val="20"/>
                <w:szCs w:val="20"/>
              </w:rPr>
              <w:t>Chair-Elect, Chair, Past-Chair, Midwest Section of the American Society for Plant Biologists</w:t>
            </w:r>
          </w:p>
        </w:tc>
        <w:tc>
          <w:tcPr>
            <w:tcW w:w="1560" w:type="dxa"/>
          </w:tcPr>
          <w:p w14:paraId="42105A58" w14:textId="2A69315D" w:rsidR="00F12797" w:rsidRPr="00F6298A" w:rsidRDefault="00F12797" w:rsidP="00F569AB">
            <w:pPr>
              <w:ind w:right="-90"/>
              <w:rPr>
                <w:rFonts w:ascii="Arial" w:hAnsi="Arial" w:cs="Arial"/>
                <w:sz w:val="20"/>
                <w:szCs w:val="20"/>
              </w:rPr>
            </w:pPr>
            <w:r>
              <w:rPr>
                <w:rFonts w:ascii="Arial" w:hAnsi="Arial" w:cs="Arial"/>
                <w:sz w:val="20"/>
                <w:szCs w:val="20"/>
              </w:rPr>
              <w:t>2024-</w:t>
            </w:r>
            <w:r w:rsidR="005840A5">
              <w:rPr>
                <w:rFonts w:ascii="Arial" w:hAnsi="Arial" w:cs="Arial"/>
                <w:sz w:val="20"/>
                <w:szCs w:val="20"/>
              </w:rPr>
              <w:t>2027</w:t>
            </w:r>
          </w:p>
        </w:tc>
      </w:tr>
      <w:tr w:rsidR="00F569AB" w:rsidRPr="00942F4D" w14:paraId="0E5E70F4" w14:textId="77777777" w:rsidTr="00362FCE">
        <w:tc>
          <w:tcPr>
            <w:tcW w:w="7371" w:type="dxa"/>
          </w:tcPr>
          <w:p w14:paraId="3CE982C9" w14:textId="71CA506B" w:rsidR="00F569AB" w:rsidRPr="00F6298A" w:rsidRDefault="00F569AB" w:rsidP="00F569AB">
            <w:pPr>
              <w:ind w:left="630" w:hanging="270"/>
              <w:rPr>
                <w:rFonts w:ascii="Arial" w:hAnsi="Arial" w:cs="Arial"/>
                <w:iCs/>
                <w:sz w:val="20"/>
                <w:szCs w:val="20"/>
              </w:rPr>
            </w:pPr>
            <w:r w:rsidRPr="00F6298A">
              <w:rPr>
                <w:rFonts w:ascii="Arial" w:hAnsi="Arial" w:cs="Arial"/>
                <w:iCs/>
                <w:sz w:val="20"/>
                <w:szCs w:val="20"/>
              </w:rPr>
              <w:t>Chair, Women in Plant Biology Committee, The American Society for Plant Biologists</w:t>
            </w:r>
          </w:p>
        </w:tc>
        <w:tc>
          <w:tcPr>
            <w:tcW w:w="1560" w:type="dxa"/>
          </w:tcPr>
          <w:p w14:paraId="654B21D9" w14:textId="192E22C8" w:rsidR="00F569AB" w:rsidRPr="00F6298A" w:rsidRDefault="00F569AB" w:rsidP="00F569AB">
            <w:pPr>
              <w:ind w:right="-90"/>
              <w:rPr>
                <w:rFonts w:ascii="Arial" w:hAnsi="Arial" w:cs="Arial"/>
                <w:sz w:val="20"/>
                <w:szCs w:val="20"/>
              </w:rPr>
            </w:pPr>
            <w:r w:rsidRPr="00F6298A">
              <w:rPr>
                <w:rFonts w:ascii="Arial" w:hAnsi="Arial" w:cs="Arial"/>
                <w:sz w:val="20"/>
                <w:szCs w:val="20"/>
              </w:rPr>
              <w:t>2023</w:t>
            </w:r>
            <w:r w:rsidR="0052140F">
              <w:rPr>
                <w:rFonts w:ascii="Arial" w:hAnsi="Arial" w:cs="Arial"/>
                <w:sz w:val="20"/>
                <w:szCs w:val="20"/>
              </w:rPr>
              <w:t xml:space="preserve"> </w:t>
            </w:r>
            <w:r w:rsidRPr="00F6298A">
              <w:rPr>
                <w:rFonts w:ascii="Arial" w:hAnsi="Arial" w:cs="Arial"/>
                <w:sz w:val="20"/>
                <w:szCs w:val="20"/>
              </w:rPr>
              <w:t>-</w:t>
            </w:r>
            <w:r w:rsidR="0052140F">
              <w:rPr>
                <w:rFonts w:ascii="Arial" w:hAnsi="Arial" w:cs="Arial"/>
                <w:sz w:val="20"/>
                <w:szCs w:val="20"/>
              </w:rPr>
              <w:t xml:space="preserve"> </w:t>
            </w:r>
            <w:r w:rsidRPr="00F6298A">
              <w:rPr>
                <w:rFonts w:ascii="Arial" w:hAnsi="Arial" w:cs="Arial"/>
                <w:sz w:val="20"/>
                <w:szCs w:val="20"/>
              </w:rPr>
              <w:t>2026</w:t>
            </w:r>
          </w:p>
        </w:tc>
      </w:tr>
      <w:tr w:rsidR="002239B6" w:rsidRPr="00942F4D" w14:paraId="71947176" w14:textId="77777777" w:rsidTr="00362FCE">
        <w:tc>
          <w:tcPr>
            <w:tcW w:w="7371" w:type="dxa"/>
          </w:tcPr>
          <w:p w14:paraId="4CB654CC" w14:textId="42C887D5" w:rsidR="002239B6" w:rsidRPr="00F6298A" w:rsidRDefault="002239B6" w:rsidP="00F569AB">
            <w:pPr>
              <w:ind w:left="630" w:hanging="270"/>
              <w:rPr>
                <w:rFonts w:ascii="Arial" w:hAnsi="Arial" w:cs="Arial"/>
                <w:iCs/>
                <w:sz w:val="20"/>
                <w:szCs w:val="20"/>
              </w:rPr>
            </w:pPr>
            <w:r>
              <w:rPr>
                <w:rFonts w:ascii="Arial" w:hAnsi="Arial" w:cs="Arial"/>
                <w:iCs/>
                <w:sz w:val="20"/>
                <w:szCs w:val="20"/>
              </w:rPr>
              <w:t xml:space="preserve">Vice President, Midwestern </w:t>
            </w:r>
            <w:r w:rsidR="002A0C44">
              <w:rPr>
                <w:rFonts w:ascii="Arial" w:hAnsi="Arial" w:cs="Arial"/>
                <w:iCs/>
                <w:sz w:val="20"/>
                <w:szCs w:val="20"/>
              </w:rPr>
              <w:t>S</w:t>
            </w:r>
            <w:r>
              <w:rPr>
                <w:rFonts w:ascii="Arial" w:hAnsi="Arial" w:cs="Arial"/>
                <w:iCs/>
                <w:sz w:val="20"/>
                <w:szCs w:val="20"/>
              </w:rPr>
              <w:t>ection of the American Society for Plant Biologists</w:t>
            </w:r>
          </w:p>
        </w:tc>
        <w:tc>
          <w:tcPr>
            <w:tcW w:w="1560" w:type="dxa"/>
          </w:tcPr>
          <w:p w14:paraId="09E00109" w14:textId="32050830" w:rsidR="002239B6" w:rsidRPr="00F6298A" w:rsidRDefault="002239B6" w:rsidP="00F569AB">
            <w:pPr>
              <w:ind w:right="-90"/>
              <w:rPr>
                <w:rFonts w:ascii="Arial" w:hAnsi="Arial" w:cs="Arial"/>
                <w:sz w:val="20"/>
                <w:szCs w:val="20"/>
              </w:rPr>
            </w:pPr>
            <w:r>
              <w:rPr>
                <w:rFonts w:ascii="Arial" w:hAnsi="Arial" w:cs="Arial"/>
                <w:sz w:val="20"/>
                <w:szCs w:val="20"/>
              </w:rPr>
              <w:t>202</w:t>
            </w:r>
            <w:r w:rsidR="002A0C44">
              <w:rPr>
                <w:rFonts w:ascii="Arial" w:hAnsi="Arial" w:cs="Arial"/>
                <w:sz w:val="20"/>
                <w:szCs w:val="20"/>
              </w:rPr>
              <w:t>4 - 2025</w:t>
            </w:r>
          </w:p>
        </w:tc>
      </w:tr>
      <w:tr w:rsidR="00F569AB" w:rsidRPr="00942F4D" w14:paraId="1DAAE00D" w14:textId="77777777" w:rsidTr="00362FCE">
        <w:tc>
          <w:tcPr>
            <w:tcW w:w="7371" w:type="dxa"/>
          </w:tcPr>
          <w:p w14:paraId="63E24619" w14:textId="122D7A47" w:rsidR="00F569AB" w:rsidRPr="00F6298A" w:rsidRDefault="00F569AB" w:rsidP="00F569AB">
            <w:pPr>
              <w:ind w:left="630" w:hanging="270"/>
              <w:rPr>
                <w:rFonts w:ascii="Arial" w:hAnsi="Arial" w:cs="Arial"/>
                <w:sz w:val="20"/>
                <w:szCs w:val="20"/>
              </w:rPr>
            </w:pPr>
            <w:r w:rsidRPr="00F6298A">
              <w:rPr>
                <w:rFonts w:ascii="Arial" w:hAnsi="Arial" w:cs="Arial"/>
                <w:sz w:val="20"/>
                <w:szCs w:val="20"/>
              </w:rPr>
              <w:t>Member, ASPB Council, The American Society for Plant Biologists</w:t>
            </w:r>
          </w:p>
        </w:tc>
        <w:tc>
          <w:tcPr>
            <w:tcW w:w="1560" w:type="dxa"/>
          </w:tcPr>
          <w:p w14:paraId="7AA817ED" w14:textId="52B611D2" w:rsidR="00F569AB" w:rsidRPr="00F6298A" w:rsidRDefault="00F569AB" w:rsidP="00F569AB">
            <w:pPr>
              <w:ind w:right="-90"/>
              <w:rPr>
                <w:rFonts w:ascii="Arial" w:hAnsi="Arial" w:cs="Arial"/>
                <w:sz w:val="20"/>
                <w:szCs w:val="20"/>
              </w:rPr>
            </w:pPr>
            <w:r w:rsidRPr="00F6298A">
              <w:rPr>
                <w:rFonts w:ascii="Arial" w:hAnsi="Arial" w:cs="Arial"/>
                <w:sz w:val="20"/>
                <w:szCs w:val="20"/>
              </w:rPr>
              <w:t>2023</w:t>
            </w:r>
            <w:r w:rsidR="0052140F">
              <w:rPr>
                <w:rFonts w:ascii="Arial" w:hAnsi="Arial" w:cs="Arial"/>
                <w:sz w:val="20"/>
                <w:szCs w:val="20"/>
              </w:rPr>
              <w:t xml:space="preserve"> </w:t>
            </w:r>
            <w:r w:rsidRPr="00F6298A">
              <w:rPr>
                <w:rFonts w:ascii="Arial" w:hAnsi="Arial" w:cs="Arial"/>
                <w:sz w:val="20"/>
                <w:szCs w:val="20"/>
              </w:rPr>
              <w:t>-</w:t>
            </w:r>
            <w:r w:rsidR="0052140F">
              <w:rPr>
                <w:rFonts w:ascii="Arial" w:hAnsi="Arial" w:cs="Arial"/>
                <w:sz w:val="20"/>
                <w:szCs w:val="20"/>
              </w:rPr>
              <w:t xml:space="preserve"> </w:t>
            </w:r>
            <w:r w:rsidRPr="00F6298A">
              <w:rPr>
                <w:rFonts w:ascii="Arial" w:hAnsi="Arial" w:cs="Arial"/>
                <w:sz w:val="20"/>
                <w:szCs w:val="20"/>
              </w:rPr>
              <w:t>2026</w:t>
            </w:r>
          </w:p>
        </w:tc>
      </w:tr>
      <w:tr w:rsidR="00F569AB" w:rsidRPr="00942F4D" w14:paraId="2248F009" w14:textId="77777777" w:rsidTr="00362FCE">
        <w:tc>
          <w:tcPr>
            <w:tcW w:w="7371" w:type="dxa"/>
          </w:tcPr>
          <w:p w14:paraId="144226E8" w14:textId="34D8F4CD" w:rsidR="00F569AB" w:rsidRPr="00F6298A" w:rsidRDefault="00F569AB" w:rsidP="00F569AB">
            <w:pPr>
              <w:ind w:left="630" w:hanging="270"/>
              <w:rPr>
                <w:rFonts w:ascii="Arial" w:hAnsi="Arial" w:cs="Arial"/>
                <w:sz w:val="20"/>
                <w:szCs w:val="20"/>
              </w:rPr>
            </w:pPr>
            <w:r w:rsidRPr="00F6298A">
              <w:rPr>
                <w:rFonts w:ascii="Arial" w:hAnsi="Arial" w:cs="Arial"/>
                <w:sz w:val="20"/>
                <w:szCs w:val="20"/>
              </w:rPr>
              <w:t>Member, Women in Plant Biology Committee, the American Society for Plant Biologists.</w:t>
            </w:r>
          </w:p>
        </w:tc>
        <w:tc>
          <w:tcPr>
            <w:tcW w:w="1560" w:type="dxa"/>
          </w:tcPr>
          <w:p w14:paraId="48DB5B43" w14:textId="2BAC28D4" w:rsidR="00F569AB" w:rsidRPr="00F6298A" w:rsidRDefault="00F569AB" w:rsidP="00F569AB">
            <w:pPr>
              <w:ind w:right="-90"/>
              <w:rPr>
                <w:rFonts w:ascii="Arial" w:hAnsi="Arial" w:cs="Arial"/>
                <w:sz w:val="20"/>
                <w:szCs w:val="20"/>
              </w:rPr>
            </w:pPr>
            <w:r w:rsidRPr="00F6298A">
              <w:rPr>
                <w:rFonts w:ascii="Arial" w:hAnsi="Arial" w:cs="Arial"/>
                <w:sz w:val="20"/>
                <w:szCs w:val="20"/>
              </w:rPr>
              <w:t>2021</w:t>
            </w:r>
            <w:r w:rsidR="0052140F">
              <w:rPr>
                <w:rFonts w:ascii="Arial" w:hAnsi="Arial" w:cs="Arial"/>
                <w:sz w:val="20"/>
                <w:szCs w:val="20"/>
              </w:rPr>
              <w:t xml:space="preserve"> </w:t>
            </w:r>
            <w:r w:rsidRPr="00F6298A">
              <w:rPr>
                <w:rFonts w:ascii="Arial" w:hAnsi="Arial" w:cs="Arial"/>
                <w:sz w:val="20"/>
                <w:szCs w:val="20"/>
              </w:rPr>
              <w:t>-</w:t>
            </w:r>
            <w:r w:rsidR="0052140F">
              <w:rPr>
                <w:rFonts w:ascii="Arial" w:hAnsi="Arial" w:cs="Arial"/>
                <w:sz w:val="20"/>
                <w:szCs w:val="20"/>
              </w:rPr>
              <w:t xml:space="preserve"> </w:t>
            </w:r>
            <w:r w:rsidRPr="00F6298A">
              <w:rPr>
                <w:rFonts w:ascii="Arial" w:hAnsi="Arial" w:cs="Arial"/>
                <w:sz w:val="20"/>
                <w:szCs w:val="20"/>
              </w:rPr>
              <w:t>2023</w:t>
            </w:r>
          </w:p>
        </w:tc>
      </w:tr>
      <w:tr w:rsidR="00F569AB" w14:paraId="27C1CE8C" w14:textId="77777777" w:rsidTr="00362FCE">
        <w:tc>
          <w:tcPr>
            <w:tcW w:w="7371" w:type="dxa"/>
            <w:vAlign w:val="center"/>
          </w:tcPr>
          <w:p w14:paraId="527B6FE3" w14:textId="77777777" w:rsidR="00F569AB" w:rsidRDefault="00F569AB" w:rsidP="00F569AB">
            <w:pPr>
              <w:ind w:right="-90"/>
              <w:rPr>
                <w:rFonts w:ascii="Arial" w:hAnsi="Arial" w:cs="Arial"/>
                <w:iCs/>
                <w:sz w:val="20"/>
                <w:szCs w:val="20"/>
              </w:rPr>
            </w:pPr>
          </w:p>
        </w:tc>
        <w:tc>
          <w:tcPr>
            <w:tcW w:w="1560" w:type="dxa"/>
            <w:vAlign w:val="center"/>
          </w:tcPr>
          <w:p w14:paraId="6480441C" w14:textId="77777777" w:rsidR="00F569AB" w:rsidRPr="00E02E21" w:rsidRDefault="00F569AB" w:rsidP="00F569AB">
            <w:pPr>
              <w:ind w:right="-90"/>
              <w:rPr>
                <w:rFonts w:ascii="Arial" w:hAnsi="Arial" w:cs="Arial"/>
                <w:sz w:val="20"/>
                <w:szCs w:val="20"/>
              </w:rPr>
            </w:pPr>
          </w:p>
        </w:tc>
      </w:tr>
      <w:tr w:rsidR="00F569AB" w:rsidRPr="00072CF4" w14:paraId="66EF377D" w14:textId="77777777" w:rsidTr="00362FCE">
        <w:trPr>
          <w:trHeight w:val="261"/>
        </w:trPr>
        <w:tc>
          <w:tcPr>
            <w:tcW w:w="7371" w:type="dxa"/>
            <w:vAlign w:val="center"/>
          </w:tcPr>
          <w:p w14:paraId="090CFB09" w14:textId="14BD3E37" w:rsidR="00F569AB" w:rsidRPr="00FF7156" w:rsidRDefault="00F569AB" w:rsidP="00F569AB">
            <w:pPr>
              <w:ind w:right="-86"/>
              <w:rPr>
                <w:rFonts w:ascii="Arial" w:hAnsi="Arial" w:cs="Arial"/>
                <w:sz w:val="20"/>
                <w:szCs w:val="20"/>
              </w:rPr>
            </w:pPr>
            <w:r w:rsidRPr="00FF7156">
              <w:rPr>
                <w:rFonts w:ascii="Arial" w:hAnsi="Arial" w:cs="Arial"/>
                <w:sz w:val="20"/>
                <w:szCs w:val="20"/>
              </w:rPr>
              <w:t>Editing:</w:t>
            </w:r>
          </w:p>
        </w:tc>
        <w:tc>
          <w:tcPr>
            <w:tcW w:w="1560" w:type="dxa"/>
            <w:vAlign w:val="center"/>
          </w:tcPr>
          <w:p w14:paraId="54F570A4" w14:textId="31551CCD" w:rsidR="00F569AB" w:rsidRPr="00FF7156" w:rsidRDefault="00F569AB" w:rsidP="00F569AB">
            <w:pPr>
              <w:ind w:right="-90"/>
              <w:rPr>
                <w:rFonts w:ascii="Arial" w:hAnsi="Arial" w:cs="Arial"/>
                <w:sz w:val="20"/>
                <w:szCs w:val="20"/>
              </w:rPr>
            </w:pPr>
          </w:p>
        </w:tc>
      </w:tr>
      <w:tr w:rsidR="00864582" w:rsidRPr="00942F4D" w14:paraId="4FD56602" w14:textId="77777777" w:rsidTr="00362FCE">
        <w:tc>
          <w:tcPr>
            <w:tcW w:w="7371" w:type="dxa"/>
            <w:vAlign w:val="center"/>
          </w:tcPr>
          <w:p w14:paraId="7BA3230E" w14:textId="1DEEE430" w:rsidR="00864582" w:rsidRPr="00F6298A" w:rsidRDefault="00085504" w:rsidP="00F569AB">
            <w:pPr>
              <w:ind w:left="703" w:right="-90" w:hanging="360"/>
              <w:rPr>
                <w:rFonts w:ascii="Arial" w:hAnsi="Arial" w:cs="Arial"/>
                <w:sz w:val="20"/>
                <w:szCs w:val="20"/>
              </w:rPr>
            </w:pPr>
            <w:r>
              <w:rPr>
                <w:rFonts w:ascii="Arial" w:hAnsi="Arial" w:cs="Arial"/>
                <w:sz w:val="20"/>
                <w:szCs w:val="20"/>
              </w:rPr>
              <w:t>Two year elected</w:t>
            </w:r>
            <w:r w:rsidR="001C3133">
              <w:rPr>
                <w:rFonts w:ascii="Arial" w:hAnsi="Arial" w:cs="Arial"/>
                <w:sz w:val="20"/>
                <w:szCs w:val="20"/>
              </w:rPr>
              <w:t xml:space="preserve"> </w:t>
            </w:r>
            <w:r w:rsidR="00864582">
              <w:rPr>
                <w:rFonts w:ascii="Arial" w:hAnsi="Arial" w:cs="Arial"/>
                <w:sz w:val="20"/>
                <w:szCs w:val="20"/>
              </w:rPr>
              <w:t>Editor</w:t>
            </w:r>
            <w:r w:rsidR="001C3133">
              <w:rPr>
                <w:rFonts w:ascii="Arial" w:hAnsi="Arial" w:cs="Arial"/>
                <w:sz w:val="20"/>
                <w:szCs w:val="20"/>
              </w:rPr>
              <w:t>, Plant Cell</w:t>
            </w:r>
          </w:p>
        </w:tc>
        <w:tc>
          <w:tcPr>
            <w:tcW w:w="1560" w:type="dxa"/>
            <w:vAlign w:val="center"/>
          </w:tcPr>
          <w:p w14:paraId="3C84DB14" w14:textId="3B056D2D" w:rsidR="00864582" w:rsidRPr="00F6298A" w:rsidRDefault="001C3133" w:rsidP="00F569AB">
            <w:pPr>
              <w:ind w:right="-90"/>
              <w:rPr>
                <w:rFonts w:ascii="Arial" w:hAnsi="Arial" w:cs="Arial"/>
                <w:sz w:val="20"/>
                <w:szCs w:val="20"/>
              </w:rPr>
            </w:pPr>
            <w:r>
              <w:rPr>
                <w:rFonts w:ascii="Arial" w:hAnsi="Arial" w:cs="Arial"/>
                <w:sz w:val="20"/>
                <w:szCs w:val="20"/>
              </w:rPr>
              <w:t>2025 - 2027</w:t>
            </w:r>
          </w:p>
        </w:tc>
      </w:tr>
      <w:tr w:rsidR="00F569AB" w:rsidRPr="00942F4D" w14:paraId="5FB6F733" w14:textId="77777777" w:rsidTr="00362FCE">
        <w:tc>
          <w:tcPr>
            <w:tcW w:w="7371" w:type="dxa"/>
            <w:vAlign w:val="center"/>
          </w:tcPr>
          <w:p w14:paraId="4E750193" w14:textId="4435C996" w:rsidR="00F569AB" w:rsidRPr="00F6298A" w:rsidRDefault="00F569AB" w:rsidP="00F569AB">
            <w:pPr>
              <w:ind w:left="703" w:right="-90" w:hanging="360"/>
              <w:rPr>
                <w:rFonts w:ascii="Arial" w:hAnsi="Arial" w:cs="Arial"/>
                <w:sz w:val="20"/>
                <w:szCs w:val="20"/>
              </w:rPr>
            </w:pPr>
            <w:r w:rsidRPr="00F6298A">
              <w:rPr>
                <w:rFonts w:ascii="Arial" w:hAnsi="Arial" w:cs="Arial"/>
                <w:sz w:val="20"/>
                <w:szCs w:val="20"/>
              </w:rPr>
              <w:lastRenderedPageBreak/>
              <w:t>Plant Cell Physiology Special Collection “Plant and Algal Lipids: In All Their States and On All Scales”. Two-person editing team</w:t>
            </w:r>
          </w:p>
        </w:tc>
        <w:tc>
          <w:tcPr>
            <w:tcW w:w="1560" w:type="dxa"/>
            <w:vAlign w:val="center"/>
          </w:tcPr>
          <w:p w14:paraId="79CA449B" w14:textId="41964231" w:rsidR="00F569AB" w:rsidRPr="00F6298A" w:rsidRDefault="00F569AB" w:rsidP="00F569AB">
            <w:pPr>
              <w:ind w:right="-90"/>
              <w:rPr>
                <w:rFonts w:ascii="Arial" w:hAnsi="Arial" w:cs="Arial"/>
                <w:sz w:val="20"/>
                <w:szCs w:val="20"/>
              </w:rPr>
            </w:pPr>
            <w:r w:rsidRPr="00F6298A">
              <w:rPr>
                <w:rFonts w:ascii="Arial" w:hAnsi="Arial" w:cs="Arial"/>
                <w:sz w:val="20"/>
                <w:szCs w:val="20"/>
              </w:rPr>
              <w:t>2023 -</w:t>
            </w:r>
            <w:r w:rsidR="0052140F">
              <w:rPr>
                <w:rFonts w:ascii="Arial" w:hAnsi="Arial" w:cs="Arial"/>
                <w:sz w:val="20"/>
                <w:szCs w:val="20"/>
              </w:rPr>
              <w:t xml:space="preserve"> </w:t>
            </w:r>
            <w:r w:rsidRPr="00F6298A">
              <w:rPr>
                <w:rFonts w:ascii="Arial" w:hAnsi="Arial" w:cs="Arial"/>
                <w:sz w:val="20"/>
                <w:szCs w:val="20"/>
              </w:rPr>
              <w:t>2024</w:t>
            </w:r>
          </w:p>
        </w:tc>
      </w:tr>
      <w:tr w:rsidR="00F569AB" w:rsidRPr="00E20B2B" w14:paraId="7D796860" w14:textId="77777777" w:rsidTr="00362FCE">
        <w:trPr>
          <w:trHeight w:val="486"/>
        </w:trPr>
        <w:tc>
          <w:tcPr>
            <w:tcW w:w="7371" w:type="dxa"/>
            <w:vAlign w:val="center"/>
          </w:tcPr>
          <w:p w14:paraId="2B18B89A" w14:textId="77777777" w:rsidR="00F569AB" w:rsidRPr="00F6298A" w:rsidRDefault="00F569AB" w:rsidP="00F569AB">
            <w:pPr>
              <w:ind w:left="703" w:right="-86" w:hanging="360"/>
              <w:rPr>
                <w:rFonts w:ascii="Arial" w:hAnsi="Arial" w:cs="Arial"/>
                <w:sz w:val="20"/>
                <w:szCs w:val="20"/>
              </w:rPr>
            </w:pPr>
            <w:r w:rsidRPr="00F6298A">
              <w:rPr>
                <w:rFonts w:ascii="Arial" w:hAnsi="Arial" w:cs="Arial"/>
                <w:sz w:val="20"/>
                <w:szCs w:val="20"/>
              </w:rPr>
              <w:t>Cells Topical Collection "Membrane Lipids in the Interaction of Plants with Their Abiotic and Biotic Environment". Two-person editing team.</w:t>
            </w:r>
          </w:p>
        </w:tc>
        <w:tc>
          <w:tcPr>
            <w:tcW w:w="1560" w:type="dxa"/>
            <w:vAlign w:val="center"/>
          </w:tcPr>
          <w:p w14:paraId="0BCAC878" w14:textId="77777777" w:rsidR="00F569AB" w:rsidRPr="00F6298A" w:rsidRDefault="00F569AB" w:rsidP="00F569AB">
            <w:pPr>
              <w:ind w:right="-90"/>
              <w:rPr>
                <w:rFonts w:ascii="Arial" w:hAnsi="Arial" w:cs="Arial"/>
                <w:sz w:val="20"/>
                <w:szCs w:val="20"/>
              </w:rPr>
            </w:pPr>
            <w:r w:rsidRPr="00F6298A">
              <w:rPr>
                <w:rFonts w:ascii="Arial" w:hAnsi="Arial" w:cs="Arial"/>
                <w:sz w:val="20"/>
                <w:szCs w:val="20"/>
              </w:rPr>
              <w:t>2020 - 2023</w:t>
            </w:r>
          </w:p>
        </w:tc>
      </w:tr>
      <w:tr w:rsidR="00F569AB" w:rsidRPr="00E20B2B" w14:paraId="701380C0" w14:textId="77777777" w:rsidTr="00362FCE">
        <w:tc>
          <w:tcPr>
            <w:tcW w:w="7371" w:type="dxa"/>
            <w:vAlign w:val="center"/>
          </w:tcPr>
          <w:p w14:paraId="46528A16" w14:textId="412D36B2" w:rsidR="00F569AB" w:rsidRPr="00F6298A" w:rsidRDefault="00F569AB" w:rsidP="00F569AB">
            <w:pPr>
              <w:ind w:left="703" w:right="-90" w:hanging="360"/>
              <w:rPr>
                <w:rFonts w:ascii="Arial" w:hAnsi="Arial" w:cs="Arial"/>
                <w:sz w:val="20"/>
                <w:szCs w:val="20"/>
              </w:rPr>
            </w:pPr>
            <w:r w:rsidRPr="00F6298A">
              <w:rPr>
                <w:rFonts w:ascii="Arial" w:hAnsi="Arial" w:cs="Arial"/>
                <w:sz w:val="20"/>
                <w:szCs w:val="20"/>
              </w:rPr>
              <w:t>Frontiers in Plant Science Special Research Topic: Structure and Function of Chloroplasts, Third Edition. A four-person editing team.</w:t>
            </w:r>
          </w:p>
        </w:tc>
        <w:tc>
          <w:tcPr>
            <w:tcW w:w="1560" w:type="dxa"/>
            <w:vAlign w:val="center"/>
          </w:tcPr>
          <w:p w14:paraId="67883985" w14:textId="43E6E92C" w:rsidR="00F569AB" w:rsidRPr="00F6298A" w:rsidRDefault="00F569AB" w:rsidP="00F569AB">
            <w:pPr>
              <w:ind w:right="-90"/>
              <w:rPr>
                <w:rFonts w:ascii="Arial" w:hAnsi="Arial" w:cs="Arial"/>
                <w:sz w:val="20"/>
                <w:szCs w:val="20"/>
              </w:rPr>
            </w:pPr>
            <w:r w:rsidRPr="00F6298A">
              <w:rPr>
                <w:rFonts w:ascii="Arial" w:hAnsi="Arial" w:cs="Arial"/>
                <w:sz w:val="20"/>
                <w:szCs w:val="20"/>
              </w:rPr>
              <w:t>2020 - 2023</w:t>
            </w:r>
          </w:p>
        </w:tc>
      </w:tr>
      <w:tr w:rsidR="00F569AB" w14:paraId="66C26D41" w14:textId="77777777" w:rsidTr="00362FCE">
        <w:tc>
          <w:tcPr>
            <w:tcW w:w="7371" w:type="dxa"/>
            <w:vAlign w:val="center"/>
          </w:tcPr>
          <w:p w14:paraId="0230B68B" w14:textId="48B16B33" w:rsidR="00F569AB" w:rsidRDefault="00F569AB" w:rsidP="00F569AB">
            <w:pPr>
              <w:ind w:left="464" w:right="-90" w:hanging="141"/>
              <w:rPr>
                <w:rFonts w:ascii="Arial" w:hAnsi="Arial" w:cs="Arial"/>
                <w:sz w:val="20"/>
                <w:szCs w:val="20"/>
              </w:rPr>
            </w:pPr>
            <w:r>
              <w:rPr>
                <w:rFonts w:ascii="Arial" w:hAnsi="Arial" w:cs="Arial"/>
                <w:sz w:val="20"/>
                <w:szCs w:val="20"/>
              </w:rPr>
              <w:t>Frontiers in Plant Science Special Research Topic: Structure and Function of Chloroplasts, Second Edition. A five-person editing team.</w:t>
            </w:r>
          </w:p>
        </w:tc>
        <w:tc>
          <w:tcPr>
            <w:tcW w:w="1560" w:type="dxa"/>
            <w:vAlign w:val="center"/>
          </w:tcPr>
          <w:p w14:paraId="21D796D7" w14:textId="77777777" w:rsidR="00F569AB" w:rsidRDefault="00F569AB" w:rsidP="00F569AB">
            <w:pPr>
              <w:ind w:right="-90"/>
              <w:rPr>
                <w:rFonts w:ascii="Arial" w:hAnsi="Arial" w:cs="Arial"/>
                <w:sz w:val="20"/>
                <w:szCs w:val="20"/>
              </w:rPr>
            </w:pPr>
            <w:r>
              <w:rPr>
                <w:rFonts w:ascii="Arial" w:hAnsi="Arial" w:cs="Arial"/>
                <w:sz w:val="20"/>
                <w:szCs w:val="20"/>
              </w:rPr>
              <w:t>2018 - 2020</w:t>
            </w:r>
          </w:p>
        </w:tc>
      </w:tr>
      <w:tr w:rsidR="00F569AB" w14:paraId="6BF4DBAC" w14:textId="77777777" w:rsidTr="00362FCE">
        <w:tc>
          <w:tcPr>
            <w:tcW w:w="7371" w:type="dxa"/>
            <w:vAlign w:val="center"/>
          </w:tcPr>
          <w:p w14:paraId="4BE63B77" w14:textId="23C4575B" w:rsidR="00F569AB" w:rsidRDefault="00F569AB" w:rsidP="00F569AB">
            <w:pPr>
              <w:ind w:left="464" w:right="-90" w:hanging="141"/>
              <w:rPr>
                <w:rFonts w:ascii="Arial" w:hAnsi="Arial" w:cs="Arial"/>
                <w:sz w:val="20"/>
                <w:szCs w:val="20"/>
              </w:rPr>
            </w:pPr>
            <w:r>
              <w:rPr>
                <w:rFonts w:ascii="Arial" w:hAnsi="Arial" w:cs="Arial"/>
                <w:sz w:val="20"/>
                <w:szCs w:val="20"/>
              </w:rPr>
              <w:t xml:space="preserve">Frontiers in Plant Science Special Research Topic: Structure and Function of Chloroplasts. A four-person editing team. </w:t>
            </w:r>
          </w:p>
          <w:p w14:paraId="5A8430CD" w14:textId="77777777" w:rsidR="00F569AB" w:rsidRPr="00BD566B" w:rsidRDefault="00F569AB" w:rsidP="00F569AB">
            <w:pPr>
              <w:ind w:left="323" w:right="-90"/>
              <w:rPr>
                <w:rFonts w:ascii="Arial" w:hAnsi="Arial" w:cs="Arial"/>
                <w:sz w:val="20"/>
                <w:szCs w:val="20"/>
              </w:rPr>
            </w:pPr>
          </w:p>
        </w:tc>
        <w:tc>
          <w:tcPr>
            <w:tcW w:w="1560" w:type="dxa"/>
            <w:vAlign w:val="center"/>
          </w:tcPr>
          <w:p w14:paraId="1C5109E2" w14:textId="77777777" w:rsidR="00F569AB" w:rsidRPr="00E02E21" w:rsidRDefault="00F569AB" w:rsidP="00F569AB">
            <w:pPr>
              <w:ind w:right="-90"/>
              <w:rPr>
                <w:rFonts w:ascii="Arial" w:hAnsi="Arial" w:cs="Arial"/>
                <w:sz w:val="20"/>
                <w:szCs w:val="20"/>
              </w:rPr>
            </w:pPr>
            <w:r>
              <w:rPr>
                <w:rFonts w:ascii="Arial" w:hAnsi="Arial" w:cs="Arial"/>
                <w:sz w:val="20"/>
                <w:szCs w:val="20"/>
              </w:rPr>
              <w:t xml:space="preserve">2016 – 2018 </w:t>
            </w:r>
          </w:p>
        </w:tc>
      </w:tr>
      <w:tr w:rsidR="00F569AB" w14:paraId="61531266" w14:textId="77777777" w:rsidTr="00362FCE">
        <w:tc>
          <w:tcPr>
            <w:tcW w:w="7371" w:type="dxa"/>
            <w:vAlign w:val="center"/>
          </w:tcPr>
          <w:p w14:paraId="2B9C34A5" w14:textId="77777777" w:rsidR="00F569AB" w:rsidRDefault="00F569AB" w:rsidP="00F569AB">
            <w:pPr>
              <w:ind w:left="261" w:hanging="261"/>
              <w:rPr>
                <w:rFonts w:ascii="Arial" w:hAnsi="Arial" w:cs="Arial"/>
                <w:b/>
                <w:sz w:val="20"/>
                <w:szCs w:val="20"/>
                <w:u w:val="single"/>
              </w:rPr>
            </w:pPr>
            <w:r w:rsidRPr="00E02E21">
              <w:rPr>
                <w:rFonts w:ascii="Arial" w:hAnsi="Arial" w:cs="Arial"/>
                <w:sz w:val="20"/>
                <w:szCs w:val="20"/>
              </w:rPr>
              <w:t>Ad hoc reviewer for the following Journals:</w:t>
            </w:r>
            <w:r>
              <w:t xml:space="preserve"> </w:t>
            </w:r>
            <w:r w:rsidRPr="00045C9C">
              <w:rPr>
                <w:rFonts w:ascii="Arial" w:hAnsi="Arial" w:cs="Arial"/>
                <w:sz w:val="20"/>
                <w:szCs w:val="20"/>
              </w:rPr>
              <w:t>Nature Communications</w:t>
            </w:r>
            <w:r>
              <w:rPr>
                <w:rFonts w:ascii="Arial" w:hAnsi="Arial" w:cs="Arial"/>
                <w:sz w:val="20"/>
                <w:szCs w:val="20"/>
              </w:rPr>
              <w:t>,</w:t>
            </w:r>
            <w:r w:rsidRPr="00045C9C">
              <w:rPr>
                <w:rFonts w:ascii="Arial" w:hAnsi="Arial" w:cs="Arial"/>
                <w:sz w:val="20"/>
                <w:szCs w:val="20"/>
              </w:rPr>
              <w:t xml:space="preserve"> PNAS</w:t>
            </w:r>
            <w:r>
              <w:rPr>
                <w:rFonts w:ascii="Arial" w:hAnsi="Arial" w:cs="Arial"/>
                <w:sz w:val="20"/>
                <w:szCs w:val="20"/>
              </w:rPr>
              <w:t>,</w:t>
            </w:r>
            <w:r w:rsidRPr="00045C9C">
              <w:rPr>
                <w:rFonts w:ascii="Arial" w:hAnsi="Arial" w:cs="Arial"/>
                <w:sz w:val="20"/>
                <w:szCs w:val="20"/>
              </w:rPr>
              <w:t xml:space="preserve"> </w:t>
            </w:r>
            <w:r w:rsidRPr="0052140F">
              <w:rPr>
                <w:rFonts w:ascii="Arial" w:hAnsi="Arial" w:cs="Arial"/>
                <w:sz w:val="20"/>
                <w:szCs w:val="20"/>
              </w:rPr>
              <w:t>The Plant Cell,</w:t>
            </w:r>
            <w:r>
              <w:rPr>
                <w:rFonts w:ascii="Arial" w:hAnsi="Arial" w:cs="Arial"/>
                <w:sz w:val="20"/>
                <w:szCs w:val="20"/>
              </w:rPr>
              <w:t xml:space="preserve"> The Plant Journal, </w:t>
            </w:r>
            <w:r w:rsidRPr="00045C9C">
              <w:rPr>
                <w:rFonts w:ascii="Arial" w:hAnsi="Arial" w:cs="Arial"/>
                <w:sz w:val="20"/>
                <w:szCs w:val="20"/>
              </w:rPr>
              <w:t>Plant Science</w:t>
            </w:r>
            <w:r>
              <w:rPr>
                <w:rFonts w:ascii="Arial" w:hAnsi="Arial" w:cs="Arial"/>
                <w:sz w:val="20"/>
                <w:szCs w:val="20"/>
              </w:rPr>
              <w:t xml:space="preserve">, </w:t>
            </w:r>
            <w:r w:rsidRPr="00045C9C">
              <w:rPr>
                <w:rFonts w:ascii="Arial" w:hAnsi="Arial" w:cs="Arial"/>
                <w:sz w:val="20"/>
                <w:szCs w:val="20"/>
              </w:rPr>
              <w:t>Plant Physiology</w:t>
            </w:r>
            <w:r>
              <w:rPr>
                <w:rFonts w:ascii="Arial" w:hAnsi="Arial" w:cs="Arial"/>
                <w:sz w:val="20"/>
                <w:szCs w:val="20"/>
              </w:rPr>
              <w:t xml:space="preserve">, </w:t>
            </w:r>
            <w:r w:rsidRPr="00E14BBA">
              <w:rPr>
                <w:rFonts w:ascii="Arial" w:hAnsi="Arial" w:cs="Arial"/>
                <w:sz w:val="20"/>
                <w:szCs w:val="20"/>
              </w:rPr>
              <w:t>Plant Cell and Environment</w:t>
            </w:r>
            <w:r>
              <w:rPr>
                <w:rFonts w:ascii="Arial" w:hAnsi="Arial" w:cs="Arial"/>
                <w:sz w:val="20"/>
                <w:szCs w:val="20"/>
              </w:rPr>
              <w:t>,</w:t>
            </w:r>
            <w:r w:rsidRPr="00E14BBA">
              <w:rPr>
                <w:rFonts w:ascii="Arial" w:hAnsi="Arial" w:cs="Arial"/>
                <w:sz w:val="20"/>
                <w:szCs w:val="20"/>
              </w:rPr>
              <w:t xml:space="preserve"> Plant Physiology and Biochemistry</w:t>
            </w:r>
            <w:r>
              <w:rPr>
                <w:rFonts w:ascii="Arial" w:hAnsi="Arial" w:cs="Arial"/>
                <w:sz w:val="20"/>
                <w:szCs w:val="20"/>
              </w:rPr>
              <w:t xml:space="preserve">, </w:t>
            </w:r>
            <w:r w:rsidRPr="00E14BBA">
              <w:rPr>
                <w:rFonts w:ascii="Arial" w:hAnsi="Arial" w:cs="Arial"/>
                <w:sz w:val="20"/>
                <w:szCs w:val="20"/>
              </w:rPr>
              <w:t>Journal of Plant Research</w:t>
            </w:r>
            <w:r>
              <w:rPr>
                <w:rFonts w:ascii="Arial" w:hAnsi="Arial" w:cs="Arial"/>
                <w:sz w:val="20"/>
                <w:szCs w:val="20"/>
              </w:rPr>
              <w:t>,</w:t>
            </w:r>
            <w:r w:rsidRPr="00E14BBA">
              <w:rPr>
                <w:rFonts w:ascii="Arial" w:hAnsi="Arial" w:cs="Arial"/>
                <w:sz w:val="20"/>
                <w:szCs w:val="20"/>
              </w:rPr>
              <w:t xml:space="preserve"> </w:t>
            </w:r>
            <w:r w:rsidRPr="00045C9C">
              <w:rPr>
                <w:rFonts w:ascii="Arial" w:hAnsi="Arial" w:cs="Arial"/>
                <w:sz w:val="20"/>
                <w:szCs w:val="20"/>
              </w:rPr>
              <w:t>Phytochemistry</w:t>
            </w:r>
            <w:r>
              <w:rPr>
                <w:rFonts w:ascii="Arial" w:hAnsi="Arial" w:cs="Arial"/>
                <w:sz w:val="20"/>
                <w:szCs w:val="20"/>
              </w:rPr>
              <w:t xml:space="preserve">, </w:t>
            </w:r>
            <w:r w:rsidRPr="00045C9C">
              <w:rPr>
                <w:rFonts w:ascii="Arial" w:hAnsi="Arial" w:cs="Arial"/>
                <w:sz w:val="20"/>
                <w:szCs w:val="20"/>
              </w:rPr>
              <w:t>Physiologia Plantarum</w:t>
            </w:r>
            <w:r>
              <w:rPr>
                <w:rFonts w:ascii="Arial" w:hAnsi="Arial" w:cs="Arial"/>
                <w:sz w:val="20"/>
                <w:szCs w:val="20"/>
              </w:rPr>
              <w:t xml:space="preserve">, Journal of Lipid Research, </w:t>
            </w:r>
            <w:r w:rsidRPr="00045C9C">
              <w:rPr>
                <w:rFonts w:ascii="Arial" w:hAnsi="Arial" w:cs="Arial"/>
                <w:sz w:val="20"/>
                <w:szCs w:val="20"/>
              </w:rPr>
              <w:t>Frontiers in Plant Science, section Plant Cell Biology</w:t>
            </w:r>
            <w:r>
              <w:rPr>
                <w:rFonts w:ascii="Arial" w:hAnsi="Arial" w:cs="Arial"/>
                <w:sz w:val="20"/>
                <w:szCs w:val="20"/>
              </w:rPr>
              <w:t xml:space="preserve">, Plant Methods, Crop Science, Plant and Cell Physiology, </w:t>
            </w:r>
            <w:r w:rsidRPr="00045C9C">
              <w:rPr>
                <w:rFonts w:ascii="Arial" w:hAnsi="Arial" w:cs="Arial"/>
                <w:sz w:val="20"/>
                <w:szCs w:val="20"/>
              </w:rPr>
              <w:t>FEBS Letters</w:t>
            </w:r>
            <w:r>
              <w:rPr>
                <w:rFonts w:ascii="Arial" w:hAnsi="Arial" w:cs="Arial"/>
                <w:sz w:val="20"/>
                <w:szCs w:val="20"/>
              </w:rPr>
              <w:t xml:space="preserve">, </w:t>
            </w:r>
            <w:r w:rsidRPr="00045C9C">
              <w:rPr>
                <w:rFonts w:ascii="Arial" w:hAnsi="Arial" w:cs="Arial"/>
                <w:sz w:val="20"/>
                <w:szCs w:val="20"/>
              </w:rPr>
              <w:t>BMC Plant Biology</w:t>
            </w:r>
            <w:r>
              <w:rPr>
                <w:rFonts w:ascii="Arial" w:hAnsi="Arial" w:cs="Arial"/>
                <w:sz w:val="20"/>
                <w:szCs w:val="20"/>
              </w:rPr>
              <w:t xml:space="preserve">, </w:t>
            </w:r>
            <w:r w:rsidRPr="00045C9C">
              <w:rPr>
                <w:rFonts w:ascii="Arial" w:hAnsi="Arial" w:cs="Arial"/>
                <w:sz w:val="20"/>
                <w:szCs w:val="20"/>
              </w:rPr>
              <w:t>Plant Molecular Biology Reporter</w:t>
            </w:r>
            <w:r>
              <w:rPr>
                <w:rFonts w:ascii="Arial" w:hAnsi="Arial" w:cs="Arial"/>
                <w:sz w:val="20"/>
                <w:szCs w:val="20"/>
              </w:rPr>
              <w:t xml:space="preserve">, </w:t>
            </w:r>
            <w:r w:rsidRPr="00045C9C">
              <w:rPr>
                <w:rFonts w:ascii="Arial" w:hAnsi="Arial" w:cs="Arial"/>
                <w:sz w:val="20"/>
                <w:szCs w:val="20"/>
              </w:rPr>
              <w:t>PLOS ONE</w:t>
            </w:r>
            <w:r>
              <w:rPr>
                <w:rFonts w:ascii="Arial" w:hAnsi="Arial" w:cs="Arial"/>
                <w:sz w:val="20"/>
                <w:szCs w:val="20"/>
              </w:rPr>
              <w:t xml:space="preserve">, </w:t>
            </w:r>
            <w:r w:rsidRPr="00045C9C">
              <w:rPr>
                <w:rFonts w:ascii="Arial" w:hAnsi="Arial" w:cs="Arial"/>
                <w:sz w:val="20"/>
                <w:szCs w:val="20"/>
              </w:rPr>
              <w:t>Plant Physiology</w:t>
            </w:r>
            <w:r>
              <w:rPr>
                <w:rFonts w:ascii="Arial" w:hAnsi="Arial" w:cs="Arial"/>
                <w:sz w:val="20"/>
                <w:szCs w:val="20"/>
              </w:rPr>
              <w:t xml:space="preserve">, and </w:t>
            </w:r>
            <w:r w:rsidRPr="00045C9C">
              <w:rPr>
                <w:rFonts w:ascii="Arial" w:hAnsi="Arial" w:cs="Arial"/>
                <w:sz w:val="20"/>
                <w:szCs w:val="20"/>
              </w:rPr>
              <w:t>Biochemical Journal</w:t>
            </w:r>
          </w:p>
          <w:p w14:paraId="229C6BCB" w14:textId="77777777" w:rsidR="00F569AB" w:rsidRPr="007A7777" w:rsidRDefault="00F569AB" w:rsidP="00F569AB">
            <w:pPr>
              <w:ind w:left="630" w:hanging="270"/>
              <w:rPr>
                <w:rFonts w:ascii="Arial" w:hAnsi="Arial" w:cs="Arial"/>
                <w:b/>
                <w:sz w:val="20"/>
                <w:szCs w:val="20"/>
                <w:u w:val="single"/>
              </w:rPr>
            </w:pPr>
          </w:p>
        </w:tc>
        <w:tc>
          <w:tcPr>
            <w:tcW w:w="1560" w:type="dxa"/>
            <w:vAlign w:val="center"/>
          </w:tcPr>
          <w:p w14:paraId="65E01A05" w14:textId="77777777" w:rsidR="00F569AB" w:rsidRPr="00E02E21" w:rsidRDefault="00F569AB" w:rsidP="00F569AB">
            <w:pPr>
              <w:rPr>
                <w:rFonts w:ascii="Arial" w:hAnsi="Arial" w:cs="Arial"/>
                <w:sz w:val="20"/>
                <w:szCs w:val="20"/>
              </w:rPr>
            </w:pPr>
          </w:p>
        </w:tc>
      </w:tr>
      <w:tr w:rsidR="00F569AB" w14:paraId="4233E821" w14:textId="77777777" w:rsidTr="00362FCE">
        <w:tc>
          <w:tcPr>
            <w:tcW w:w="7371" w:type="dxa"/>
            <w:vAlign w:val="center"/>
          </w:tcPr>
          <w:p w14:paraId="4AF5B210" w14:textId="77777777" w:rsidR="00F569AB" w:rsidRDefault="00F569AB" w:rsidP="00F569AB">
            <w:pPr>
              <w:rPr>
                <w:rFonts w:ascii="Arial" w:hAnsi="Arial" w:cs="Arial"/>
                <w:sz w:val="20"/>
                <w:szCs w:val="20"/>
              </w:rPr>
            </w:pPr>
            <w:r>
              <w:rPr>
                <w:rFonts w:ascii="Arial" w:hAnsi="Arial" w:cs="Arial"/>
                <w:sz w:val="20"/>
                <w:szCs w:val="20"/>
              </w:rPr>
              <w:t>Grant reviewer</w:t>
            </w:r>
          </w:p>
        </w:tc>
        <w:tc>
          <w:tcPr>
            <w:tcW w:w="1560" w:type="dxa"/>
            <w:vAlign w:val="center"/>
          </w:tcPr>
          <w:p w14:paraId="4EBCF5F0" w14:textId="77777777" w:rsidR="00F569AB" w:rsidRDefault="00F569AB" w:rsidP="00F569AB">
            <w:pPr>
              <w:rPr>
                <w:rFonts w:ascii="Arial" w:hAnsi="Arial" w:cs="Arial"/>
                <w:sz w:val="20"/>
                <w:szCs w:val="20"/>
              </w:rPr>
            </w:pPr>
          </w:p>
        </w:tc>
      </w:tr>
      <w:tr w:rsidR="00163E61" w:rsidRPr="00756FF6" w14:paraId="54FBB121" w14:textId="77777777" w:rsidTr="00405EB0">
        <w:tc>
          <w:tcPr>
            <w:tcW w:w="7371" w:type="dxa"/>
            <w:vAlign w:val="center"/>
          </w:tcPr>
          <w:p w14:paraId="415ADD79" w14:textId="77777777" w:rsidR="00163E61" w:rsidRDefault="00163E61" w:rsidP="00405EB0">
            <w:pPr>
              <w:ind w:left="255"/>
              <w:rPr>
                <w:rFonts w:ascii="Arial" w:hAnsi="Arial" w:cs="Arial"/>
                <w:sz w:val="20"/>
                <w:szCs w:val="20"/>
              </w:rPr>
            </w:pPr>
            <w:r>
              <w:rPr>
                <w:rFonts w:ascii="Arial" w:hAnsi="Arial" w:cs="Arial"/>
                <w:sz w:val="20"/>
                <w:szCs w:val="20"/>
              </w:rPr>
              <w:t>Panel reviewer for the United States Department of Agriculture, USA</w:t>
            </w:r>
          </w:p>
        </w:tc>
        <w:tc>
          <w:tcPr>
            <w:tcW w:w="1560" w:type="dxa"/>
            <w:vAlign w:val="center"/>
          </w:tcPr>
          <w:p w14:paraId="55EF361C" w14:textId="77777777" w:rsidR="00163E61" w:rsidRDefault="00163E61" w:rsidP="00405EB0">
            <w:pPr>
              <w:rPr>
                <w:rFonts w:ascii="Arial" w:hAnsi="Arial" w:cs="Arial"/>
                <w:sz w:val="20"/>
                <w:szCs w:val="20"/>
              </w:rPr>
            </w:pPr>
            <w:r>
              <w:rPr>
                <w:rFonts w:ascii="Arial" w:hAnsi="Arial" w:cs="Arial"/>
                <w:sz w:val="20"/>
                <w:szCs w:val="20"/>
              </w:rPr>
              <w:t>2026</w:t>
            </w:r>
          </w:p>
        </w:tc>
      </w:tr>
      <w:tr w:rsidR="001C3133" w:rsidRPr="00756FF6" w14:paraId="1521ED1B" w14:textId="77777777" w:rsidTr="00362FCE">
        <w:tc>
          <w:tcPr>
            <w:tcW w:w="7371" w:type="dxa"/>
            <w:vAlign w:val="center"/>
          </w:tcPr>
          <w:p w14:paraId="1FC1FE8A" w14:textId="593E5983" w:rsidR="001C3133" w:rsidRPr="0052140F" w:rsidRDefault="001C3133" w:rsidP="00F569AB">
            <w:pPr>
              <w:ind w:left="255"/>
              <w:rPr>
                <w:rFonts w:ascii="Arial" w:hAnsi="Arial" w:cs="Arial"/>
                <w:sz w:val="20"/>
                <w:szCs w:val="20"/>
              </w:rPr>
            </w:pPr>
            <w:r>
              <w:rPr>
                <w:rFonts w:ascii="Arial" w:hAnsi="Arial" w:cs="Arial"/>
                <w:sz w:val="20"/>
                <w:szCs w:val="20"/>
              </w:rPr>
              <w:t>Panel reviewer for the Department of Energy, USA</w:t>
            </w:r>
          </w:p>
        </w:tc>
        <w:tc>
          <w:tcPr>
            <w:tcW w:w="1560" w:type="dxa"/>
            <w:vAlign w:val="center"/>
          </w:tcPr>
          <w:p w14:paraId="704EABCE" w14:textId="7A4B7A7C" w:rsidR="001C3133" w:rsidRPr="0052140F" w:rsidRDefault="001C3133" w:rsidP="00F569AB">
            <w:pPr>
              <w:rPr>
                <w:rFonts w:ascii="Arial" w:hAnsi="Arial" w:cs="Arial"/>
                <w:sz w:val="20"/>
                <w:szCs w:val="20"/>
              </w:rPr>
            </w:pPr>
            <w:r>
              <w:rPr>
                <w:rFonts w:ascii="Arial" w:hAnsi="Arial" w:cs="Arial"/>
                <w:sz w:val="20"/>
                <w:szCs w:val="20"/>
              </w:rPr>
              <w:t>2025</w:t>
            </w:r>
          </w:p>
        </w:tc>
      </w:tr>
      <w:tr w:rsidR="00F569AB" w:rsidRPr="00756FF6" w14:paraId="6B60A610" w14:textId="77777777" w:rsidTr="00362FCE">
        <w:tc>
          <w:tcPr>
            <w:tcW w:w="7371" w:type="dxa"/>
            <w:vAlign w:val="center"/>
          </w:tcPr>
          <w:p w14:paraId="6FD00AFF" w14:textId="63F33FE0" w:rsidR="00F569AB" w:rsidRPr="0052140F" w:rsidRDefault="00F569AB" w:rsidP="00F569AB">
            <w:pPr>
              <w:ind w:left="255"/>
              <w:rPr>
                <w:rFonts w:ascii="Arial" w:hAnsi="Arial" w:cs="Arial"/>
                <w:sz w:val="20"/>
                <w:szCs w:val="20"/>
              </w:rPr>
            </w:pPr>
            <w:r w:rsidRPr="0052140F">
              <w:rPr>
                <w:rFonts w:ascii="Arial" w:hAnsi="Arial" w:cs="Arial"/>
                <w:sz w:val="20"/>
                <w:szCs w:val="20"/>
              </w:rPr>
              <w:t>Panel reviewer for the National Science Foundation, USA</w:t>
            </w:r>
          </w:p>
        </w:tc>
        <w:tc>
          <w:tcPr>
            <w:tcW w:w="1560" w:type="dxa"/>
            <w:vAlign w:val="center"/>
          </w:tcPr>
          <w:p w14:paraId="1B42C3DD" w14:textId="5827A0DE" w:rsidR="00F569AB" w:rsidRPr="0052140F" w:rsidRDefault="00F569AB" w:rsidP="00F569AB">
            <w:pPr>
              <w:rPr>
                <w:rFonts w:ascii="Arial" w:hAnsi="Arial" w:cs="Arial"/>
                <w:sz w:val="20"/>
                <w:szCs w:val="20"/>
              </w:rPr>
            </w:pPr>
            <w:r w:rsidRPr="0052140F">
              <w:rPr>
                <w:rFonts w:ascii="Arial" w:hAnsi="Arial" w:cs="Arial"/>
                <w:sz w:val="20"/>
                <w:szCs w:val="20"/>
              </w:rPr>
              <w:t>2023</w:t>
            </w:r>
          </w:p>
        </w:tc>
      </w:tr>
      <w:tr w:rsidR="00F569AB" w:rsidRPr="00756FF6" w14:paraId="782E8D2C" w14:textId="77777777" w:rsidTr="00362FCE">
        <w:tc>
          <w:tcPr>
            <w:tcW w:w="7371" w:type="dxa"/>
            <w:vAlign w:val="center"/>
          </w:tcPr>
          <w:p w14:paraId="764F1577" w14:textId="3BDD0636" w:rsidR="00F569AB" w:rsidRPr="0052140F" w:rsidRDefault="00F569AB" w:rsidP="00F569AB">
            <w:pPr>
              <w:ind w:left="255"/>
              <w:rPr>
                <w:rFonts w:ascii="Arial" w:hAnsi="Arial" w:cs="Arial"/>
                <w:sz w:val="20"/>
                <w:szCs w:val="20"/>
              </w:rPr>
            </w:pPr>
            <w:r w:rsidRPr="0052140F">
              <w:rPr>
                <w:rFonts w:ascii="Arial" w:hAnsi="Arial" w:cs="Arial"/>
                <w:sz w:val="20"/>
                <w:szCs w:val="20"/>
              </w:rPr>
              <w:t>External reviewer for the German Research Foundation (DFG), Germany</w:t>
            </w:r>
          </w:p>
        </w:tc>
        <w:tc>
          <w:tcPr>
            <w:tcW w:w="1560" w:type="dxa"/>
            <w:vAlign w:val="center"/>
          </w:tcPr>
          <w:p w14:paraId="52F766C6" w14:textId="683C3993" w:rsidR="00F569AB" w:rsidRPr="0052140F" w:rsidRDefault="00F569AB" w:rsidP="00F569AB">
            <w:pPr>
              <w:rPr>
                <w:rFonts w:ascii="Arial" w:hAnsi="Arial" w:cs="Arial"/>
                <w:sz w:val="20"/>
                <w:szCs w:val="20"/>
              </w:rPr>
            </w:pPr>
            <w:r w:rsidRPr="0052140F">
              <w:rPr>
                <w:rFonts w:ascii="Arial" w:hAnsi="Arial" w:cs="Arial"/>
                <w:sz w:val="20"/>
                <w:szCs w:val="20"/>
              </w:rPr>
              <w:t>2023</w:t>
            </w:r>
          </w:p>
        </w:tc>
      </w:tr>
      <w:tr w:rsidR="00F569AB" w:rsidRPr="00072CF4" w14:paraId="7E3B999F" w14:textId="77777777" w:rsidTr="00362FCE">
        <w:tc>
          <w:tcPr>
            <w:tcW w:w="7371" w:type="dxa"/>
            <w:vAlign w:val="center"/>
          </w:tcPr>
          <w:p w14:paraId="573C3228" w14:textId="430131D5" w:rsidR="00F569AB" w:rsidRPr="00FF7156" w:rsidRDefault="00F569AB" w:rsidP="00F569AB">
            <w:pPr>
              <w:ind w:left="255"/>
              <w:rPr>
                <w:rFonts w:ascii="Arial" w:hAnsi="Arial" w:cs="Arial"/>
                <w:sz w:val="20"/>
                <w:szCs w:val="20"/>
              </w:rPr>
            </w:pPr>
            <w:r w:rsidRPr="00FF7156">
              <w:rPr>
                <w:rFonts w:ascii="Arial" w:hAnsi="Arial" w:cs="Arial"/>
                <w:sz w:val="20"/>
                <w:szCs w:val="20"/>
              </w:rPr>
              <w:t>Panel reviewer for the Department of Energy, USA</w:t>
            </w:r>
          </w:p>
        </w:tc>
        <w:tc>
          <w:tcPr>
            <w:tcW w:w="1560" w:type="dxa"/>
            <w:vAlign w:val="center"/>
          </w:tcPr>
          <w:p w14:paraId="3B5D1D58" w14:textId="1FE188EE" w:rsidR="00F569AB" w:rsidRPr="00FF7156" w:rsidRDefault="00F569AB" w:rsidP="00F569AB">
            <w:pPr>
              <w:rPr>
                <w:rFonts w:ascii="Arial" w:hAnsi="Arial" w:cs="Arial"/>
                <w:sz w:val="20"/>
                <w:szCs w:val="20"/>
              </w:rPr>
            </w:pPr>
            <w:r w:rsidRPr="00FF7156">
              <w:rPr>
                <w:rFonts w:ascii="Arial" w:hAnsi="Arial" w:cs="Arial"/>
                <w:sz w:val="20"/>
                <w:szCs w:val="20"/>
              </w:rPr>
              <w:t>2022</w:t>
            </w:r>
          </w:p>
        </w:tc>
      </w:tr>
      <w:tr w:rsidR="00F569AB" w14:paraId="59FB398D" w14:textId="77777777" w:rsidTr="00362FCE">
        <w:tc>
          <w:tcPr>
            <w:tcW w:w="7371" w:type="dxa"/>
            <w:vAlign w:val="center"/>
          </w:tcPr>
          <w:p w14:paraId="5C5D2210" w14:textId="77777777" w:rsidR="00F569AB" w:rsidRDefault="00F569AB" w:rsidP="00F569AB">
            <w:pPr>
              <w:ind w:left="261"/>
              <w:rPr>
                <w:rFonts w:ascii="Arial" w:hAnsi="Arial" w:cs="Arial"/>
                <w:sz w:val="20"/>
                <w:szCs w:val="20"/>
              </w:rPr>
            </w:pPr>
            <w:r>
              <w:rPr>
                <w:rFonts w:ascii="Arial" w:hAnsi="Arial" w:cs="Arial"/>
                <w:sz w:val="20"/>
                <w:szCs w:val="20"/>
              </w:rPr>
              <w:t>Panel reviewer for the National Science Foundation, USA</w:t>
            </w:r>
          </w:p>
        </w:tc>
        <w:tc>
          <w:tcPr>
            <w:tcW w:w="1560" w:type="dxa"/>
            <w:vAlign w:val="center"/>
          </w:tcPr>
          <w:p w14:paraId="7BF0A51D" w14:textId="77777777" w:rsidR="00F569AB" w:rsidRDefault="00F569AB" w:rsidP="00F569AB">
            <w:pPr>
              <w:rPr>
                <w:rFonts w:ascii="Arial" w:hAnsi="Arial" w:cs="Arial"/>
                <w:sz w:val="20"/>
                <w:szCs w:val="20"/>
              </w:rPr>
            </w:pPr>
            <w:r>
              <w:rPr>
                <w:rFonts w:ascii="Arial" w:hAnsi="Arial" w:cs="Arial"/>
                <w:sz w:val="20"/>
                <w:szCs w:val="20"/>
              </w:rPr>
              <w:t>2020</w:t>
            </w:r>
          </w:p>
        </w:tc>
      </w:tr>
      <w:tr w:rsidR="00F569AB" w14:paraId="325B1263" w14:textId="77777777" w:rsidTr="00362FCE">
        <w:tc>
          <w:tcPr>
            <w:tcW w:w="7371" w:type="dxa"/>
            <w:vAlign w:val="center"/>
          </w:tcPr>
          <w:p w14:paraId="15DBC558" w14:textId="77777777" w:rsidR="00F569AB" w:rsidRPr="00E02E21" w:rsidRDefault="00F569AB" w:rsidP="00F569AB">
            <w:pPr>
              <w:ind w:left="261"/>
              <w:rPr>
                <w:rFonts w:ascii="Arial" w:hAnsi="Arial" w:cs="Arial"/>
                <w:sz w:val="20"/>
                <w:szCs w:val="20"/>
              </w:rPr>
            </w:pPr>
            <w:r>
              <w:rPr>
                <w:rFonts w:ascii="Arial" w:hAnsi="Arial" w:cs="Arial"/>
                <w:sz w:val="20"/>
                <w:szCs w:val="20"/>
              </w:rPr>
              <w:t>Panel reviewer for the United States Department of Agriculture, USA</w:t>
            </w:r>
          </w:p>
        </w:tc>
        <w:tc>
          <w:tcPr>
            <w:tcW w:w="1560" w:type="dxa"/>
            <w:vAlign w:val="center"/>
          </w:tcPr>
          <w:p w14:paraId="2B2E82C2" w14:textId="77777777" w:rsidR="00F569AB" w:rsidRPr="00E02E21" w:rsidRDefault="00F569AB" w:rsidP="00F569AB">
            <w:pPr>
              <w:rPr>
                <w:rFonts w:ascii="Arial" w:hAnsi="Arial" w:cs="Arial"/>
                <w:sz w:val="20"/>
                <w:szCs w:val="20"/>
              </w:rPr>
            </w:pPr>
            <w:r>
              <w:rPr>
                <w:rFonts w:ascii="Arial" w:hAnsi="Arial" w:cs="Arial"/>
                <w:sz w:val="20"/>
                <w:szCs w:val="20"/>
              </w:rPr>
              <w:t>2018</w:t>
            </w:r>
          </w:p>
        </w:tc>
      </w:tr>
      <w:tr w:rsidR="00F569AB" w14:paraId="7B5BED51" w14:textId="77777777" w:rsidTr="00362FCE">
        <w:tc>
          <w:tcPr>
            <w:tcW w:w="7371" w:type="dxa"/>
            <w:vAlign w:val="center"/>
          </w:tcPr>
          <w:p w14:paraId="6ADD257F" w14:textId="77777777" w:rsidR="00F569AB" w:rsidRPr="00E02E21" w:rsidRDefault="00F569AB" w:rsidP="00F569AB">
            <w:pPr>
              <w:ind w:left="261"/>
              <w:rPr>
                <w:rFonts w:ascii="Arial" w:hAnsi="Arial" w:cs="Arial"/>
                <w:sz w:val="20"/>
                <w:szCs w:val="20"/>
              </w:rPr>
            </w:pPr>
            <w:r>
              <w:rPr>
                <w:rFonts w:ascii="Arial" w:hAnsi="Arial" w:cs="Arial"/>
                <w:sz w:val="20"/>
                <w:szCs w:val="20"/>
              </w:rPr>
              <w:t>Panel reviewer for the National Science Foundation, USA</w:t>
            </w:r>
          </w:p>
        </w:tc>
        <w:tc>
          <w:tcPr>
            <w:tcW w:w="1560" w:type="dxa"/>
            <w:vAlign w:val="center"/>
          </w:tcPr>
          <w:p w14:paraId="40F4688E" w14:textId="77777777" w:rsidR="00F569AB" w:rsidRPr="00E02E21" w:rsidRDefault="00F569AB" w:rsidP="00F569AB">
            <w:pPr>
              <w:rPr>
                <w:rFonts w:ascii="Arial" w:hAnsi="Arial" w:cs="Arial"/>
                <w:sz w:val="20"/>
                <w:szCs w:val="20"/>
              </w:rPr>
            </w:pPr>
            <w:r>
              <w:rPr>
                <w:rFonts w:ascii="Arial" w:hAnsi="Arial" w:cs="Arial"/>
                <w:sz w:val="20"/>
                <w:szCs w:val="20"/>
              </w:rPr>
              <w:t>2017</w:t>
            </w:r>
          </w:p>
        </w:tc>
      </w:tr>
      <w:tr w:rsidR="00F569AB" w14:paraId="39B2FD04" w14:textId="77777777" w:rsidTr="00362FCE">
        <w:tc>
          <w:tcPr>
            <w:tcW w:w="7371" w:type="dxa"/>
            <w:vAlign w:val="center"/>
          </w:tcPr>
          <w:p w14:paraId="10AC458C" w14:textId="77777777" w:rsidR="00F569AB" w:rsidRDefault="00F569AB" w:rsidP="00F569AB">
            <w:pPr>
              <w:ind w:left="261"/>
              <w:rPr>
                <w:rFonts w:ascii="Arial" w:hAnsi="Arial" w:cs="Arial"/>
                <w:sz w:val="20"/>
                <w:szCs w:val="20"/>
              </w:rPr>
            </w:pPr>
            <w:r>
              <w:rPr>
                <w:rFonts w:ascii="Arial" w:hAnsi="Arial" w:cs="Arial"/>
                <w:sz w:val="20"/>
                <w:szCs w:val="20"/>
              </w:rPr>
              <w:t>External reviewer for the Israel Science Foundation, Israel</w:t>
            </w:r>
          </w:p>
        </w:tc>
        <w:tc>
          <w:tcPr>
            <w:tcW w:w="1560" w:type="dxa"/>
            <w:vAlign w:val="center"/>
          </w:tcPr>
          <w:p w14:paraId="3BF4CEEC" w14:textId="77777777" w:rsidR="00F569AB" w:rsidRDefault="00F569AB" w:rsidP="00F569AB">
            <w:pPr>
              <w:rPr>
                <w:rFonts w:ascii="Arial" w:hAnsi="Arial" w:cs="Arial"/>
                <w:sz w:val="20"/>
                <w:szCs w:val="20"/>
              </w:rPr>
            </w:pPr>
            <w:r>
              <w:rPr>
                <w:rFonts w:ascii="Arial" w:hAnsi="Arial" w:cs="Arial"/>
                <w:sz w:val="20"/>
                <w:szCs w:val="20"/>
              </w:rPr>
              <w:t>2018</w:t>
            </w:r>
          </w:p>
        </w:tc>
      </w:tr>
      <w:tr w:rsidR="00F569AB" w14:paraId="148F1AAA" w14:textId="77777777" w:rsidTr="00362FCE">
        <w:tc>
          <w:tcPr>
            <w:tcW w:w="7371" w:type="dxa"/>
            <w:vAlign w:val="center"/>
          </w:tcPr>
          <w:p w14:paraId="22A14EA8" w14:textId="77777777" w:rsidR="00F569AB" w:rsidRPr="00E02E21" w:rsidRDefault="00F569AB" w:rsidP="00F569AB">
            <w:pPr>
              <w:ind w:left="261"/>
              <w:rPr>
                <w:rFonts w:ascii="Arial" w:hAnsi="Arial" w:cs="Arial"/>
                <w:sz w:val="20"/>
                <w:szCs w:val="20"/>
              </w:rPr>
            </w:pPr>
            <w:r>
              <w:rPr>
                <w:rFonts w:ascii="Arial" w:hAnsi="Arial" w:cs="Arial"/>
                <w:sz w:val="20"/>
                <w:szCs w:val="20"/>
              </w:rPr>
              <w:t>External reviewer for the German Research Foundation (DFG), Germany</w:t>
            </w:r>
          </w:p>
        </w:tc>
        <w:tc>
          <w:tcPr>
            <w:tcW w:w="1560" w:type="dxa"/>
            <w:vAlign w:val="center"/>
          </w:tcPr>
          <w:p w14:paraId="21535275" w14:textId="77777777" w:rsidR="00F569AB" w:rsidRPr="00E02E21" w:rsidRDefault="00F569AB" w:rsidP="00F569AB">
            <w:pPr>
              <w:rPr>
                <w:rFonts w:ascii="Arial" w:hAnsi="Arial" w:cs="Arial"/>
                <w:sz w:val="20"/>
                <w:szCs w:val="20"/>
              </w:rPr>
            </w:pPr>
            <w:r>
              <w:rPr>
                <w:rFonts w:ascii="Arial" w:hAnsi="Arial" w:cs="Arial"/>
                <w:sz w:val="20"/>
                <w:szCs w:val="20"/>
              </w:rPr>
              <w:t>2016</w:t>
            </w:r>
          </w:p>
        </w:tc>
      </w:tr>
      <w:tr w:rsidR="00F569AB" w14:paraId="39CBE977" w14:textId="77777777" w:rsidTr="00362FCE">
        <w:tc>
          <w:tcPr>
            <w:tcW w:w="7371" w:type="dxa"/>
            <w:vAlign w:val="center"/>
          </w:tcPr>
          <w:p w14:paraId="50FE9C29" w14:textId="77777777" w:rsidR="00F569AB" w:rsidRPr="00E02E21" w:rsidRDefault="00F569AB" w:rsidP="00F569AB">
            <w:pPr>
              <w:ind w:left="261"/>
              <w:rPr>
                <w:rFonts w:ascii="Arial" w:hAnsi="Arial" w:cs="Arial"/>
                <w:sz w:val="20"/>
                <w:szCs w:val="20"/>
              </w:rPr>
            </w:pPr>
            <w:r w:rsidRPr="00E02E21">
              <w:rPr>
                <w:rFonts w:ascii="Arial" w:hAnsi="Arial" w:cs="Arial"/>
                <w:sz w:val="20"/>
                <w:szCs w:val="20"/>
              </w:rPr>
              <w:t>External reviewer for National Science Centre, Poland</w:t>
            </w:r>
          </w:p>
        </w:tc>
        <w:tc>
          <w:tcPr>
            <w:tcW w:w="1560" w:type="dxa"/>
            <w:vAlign w:val="center"/>
          </w:tcPr>
          <w:p w14:paraId="52B9B7C5" w14:textId="77777777" w:rsidR="00F569AB" w:rsidRPr="00E02E21" w:rsidRDefault="00F569AB" w:rsidP="00F569AB">
            <w:pPr>
              <w:rPr>
                <w:rFonts w:ascii="Arial" w:hAnsi="Arial" w:cs="Arial"/>
                <w:sz w:val="20"/>
                <w:szCs w:val="20"/>
              </w:rPr>
            </w:pPr>
            <w:r w:rsidRPr="00E02E21">
              <w:rPr>
                <w:rFonts w:ascii="Arial" w:hAnsi="Arial" w:cs="Arial"/>
                <w:sz w:val="20"/>
                <w:szCs w:val="20"/>
              </w:rPr>
              <w:t>2014</w:t>
            </w:r>
          </w:p>
        </w:tc>
      </w:tr>
      <w:tr w:rsidR="00F569AB" w14:paraId="346CB863" w14:textId="77777777" w:rsidTr="00362FCE">
        <w:tc>
          <w:tcPr>
            <w:tcW w:w="7371" w:type="dxa"/>
            <w:vAlign w:val="center"/>
          </w:tcPr>
          <w:p w14:paraId="5EC85F75" w14:textId="77777777" w:rsidR="00F569AB" w:rsidRPr="00E02E21" w:rsidRDefault="00F569AB" w:rsidP="00F569AB">
            <w:pPr>
              <w:ind w:left="261"/>
              <w:jc w:val="right"/>
              <w:rPr>
                <w:rFonts w:ascii="Arial" w:hAnsi="Arial" w:cs="Arial"/>
                <w:sz w:val="20"/>
                <w:szCs w:val="20"/>
              </w:rPr>
            </w:pPr>
          </w:p>
        </w:tc>
        <w:tc>
          <w:tcPr>
            <w:tcW w:w="1560" w:type="dxa"/>
            <w:vAlign w:val="center"/>
          </w:tcPr>
          <w:p w14:paraId="4802F48E" w14:textId="77777777" w:rsidR="00F569AB" w:rsidRPr="00E02E21" w:rsidRDefault="00F569AB" w:rsidP="00F569AB">
            <w:pPr>
              <w:rPr>
                <w:rFonts w:ascii="Arial" w:hAnsi="Arial" w:cs="Arial"/>
                <w:sz w:val="20"/>
                <w:szCs w:val="20"/>
              </w:rPr>
            </w:pPr>
          </w:p>
        </w:tc>
      </w:tr>
      <w:tr w:rsidR="00F569AB" w14:paraId="6D82BB72" w14:textId="77777777" w:rsidTr="00362FCE">
        <w:tc>
          <w:tcPr>
            <w:tcW w:w="7371" w:type="dxa"/>
            <w:vAlign w:val="center"/>
          </w:tcPr>
          <w:p w14:paraId="49EA8EC6" w14:textId="78C62AFD" w:rsidR="00F569AB" w:rsidRPr="00E02E21" w:rsidRDefault="00F569AB" w:rsidP="00F569AB">
            <w:pPr>
              <w:ind w:left="347" w:hanging="360"/>
              <w:rPr>
                <w:rFonts w:ascii="Arial" w:hAnsi="Arial" w:cs="Arial"/>
                <w:sz w:val="20"/>
                <w:szCs w:val="20"/>
              </w:rPr>
            </w:pPr>
            <w:r>
              <w:rPr>
                <w:rFonts w:ascii="Arial" w:hAnsi="Arial" w:cs="Arial"/>
                <w:sz w:val="20"/>
                <w:szCs w:val="20"/>
              </w:rPr>
              <w:t>Academic Leadership</w:t>
            </w:r>
          </w:p>
        </w:tc>
        <w:tc>
          <w:tcPr>
            <w:tcW w:w="1560" w:type="dxa"/>
            <w:vAlign w:val="center"/>
          </w:tcPr>
          <w:p w14:paraId="46740F7B" w14:textId="77777777" w:rsidR="00F569AB" w:rsidRPr="00E02E21" w:rsidRDefault="00F569AB" w:rsidP="00F569AB">
            <w:pPr>
              <w:rPr>
                <w:rFonts w:ascii="Arial" w:hAnsi="Arial" w:cs="Arial"/>
                <w:sz w:val="20"/>
                <w:szCs w:val="20"/>
              </w:rPr>
            </w:pPr>
          </w:p>
        </w:tc>
      </w:tr>
      <w:tr w:rsidR="00F569AB" w:rsidRPr="000E06EF" w14:paraId="6A229CBC" w14:textId="77777777" w:rsidTr="00362FCE">
        <w:tc>
          <w:tcPr>
            <w:tcW w:w="7371" w:type="dxa"/>
            <w:vAlign w:val="center"/>
          </w:tcPr>
          <w:p w14:paraId="1FDB7400" w14:textId="1A0B52B4" w:rsidR="00F569AB" w:rsidRPr="008E5C46" w:rsidRDefault="00F569AB" w:rsidP="00F569AB">
            <w:pPr>
              <w:ind w:left="617" w:hanging="360"/>
              <w:rPr>
                <w:rFonts w:ascii="Arial" w:hAnsi="Arial" w:cs="Arial"/>
                <w:sz w:val="20"/>
                <w:szCs w:val="20"/>
              </w:rPr>
            </w:pPr>
            <w:r w:rsidRPr="008E5C46">
              <w:rPr>
                <w:rFonts w:ascii="Arial" w:hAnsi="Arial" w:cs="Arial"/>
                <w:sz w:val="20"/>
                <w:szCs w:val="20"/>
              </w:rPr>
              <w:t>Associate Director of the Center for Plant Science Innovation, elected by peers</w:t>
            </w:r>
          </w:p>
        </w:tc>
        <w:tc>
          <w:tcPr>
            <w:tcW w:w="1560" w:type="dxa"/>
            <w:vAlign w:val="center"/>
          </w:tcPr>
          <w:p w14:paraId="40FDF812" w14:textId="4AE9CB2A" w:rsidR="00F569AB" w:rsidRPr="008E5C46" w:rsidRDefault="00F569AB" w:rsidP="00F569AB">
            <w:pPr>
              <w:rPr>
                <w:rFonts w:ascii="Arial" w:hAnsi="Arial" w:cs="Arial"/>
                <w:sz w:val="20"/>
                <w:szCs w:val="20"/>
              </w:rPr>
            </w:pPr>
            <w:r w:rsidRPr="008E5C46">
              <w:rPr>
                <w:rFonts w:ascii="Arial" w:hAnsi="Arial" w:cs="Arial"/>
                <w:sz w:val="20"/>
                <w:szCs w:val="20"/>
              </w:rPr>
              <w:t xml:space="preserve">2023 – </w:t>
            </w:r>
            <w:r w:rsidR="00163E61">
              <w:rPr>
                <w:rFonts w:ascii="Arial" w:hAnsi="Arial" w:cs="Arial"/>
                <w:sz w:val="20"/>
                <w:szCs w:val="20"/>
              </w:rPr>
              <w:t>2026</w:t>
            </w:r>
            <w:r w:rsidRPr="008E5C46">
              <w:rPr>
                <w:rFonts w:ascii="Arial" w:hAnsi="Arial" w:cs="Arial"/>
                <w:sz w:val="20"/>
                <w:szCs w:val="20"/>
              </w:rPr>
              <w:t xml:space="preserve"> </w:t>
            </w:r>
          </w:p>
        </w:tc>
      </w:tr>
      <w:tr w:rsidR="00F569AB" w14:paraId="39F993A1" w14:textId="77777777" w:rsidTr="00362FCE">
        <w:tc>
          <w:tcPr>
            <w:tcW w:w="7371" w:type="dxa"/>
            <w:vAlign w:val="center"/>
          </w:tcPr>
          <w:p w14:paraId="7545AF4F" w14:textId="77777777" w:rsidR="00F569AB" w:rsidRDefault="00F569AB" w:rsidP="00F569AB">
            <w:pPr>
              <w:ind w:left="617" w:hanging="360"/>
              <w:rPr>
                <w:rFonts w:ascii="Arial" w:hAnsi="Arial" w:cs="Arial"/>
                <w:sz w:val="20"/>
                <w:szCs w:val="20"/>
              </w:rPr>
            </w:pPr>
          </w:p>
        </w:tc>
        <w:tc>
          <w:tcPr>
            <w:tcW w:w="1560" w:type="dxa"/>
            <w:vAlign w:val="center"/>
          </w:tcPr>
          <w:p w14:paraId="0D636A81" w14:textId="77777777" w:rsidR="00F569AB" w:rsidRDefault="00F569AB" w:rsidP="00F569AB">
            <w:pPr>
              <w:rPr>
                <w:rFonts w:ascii="Arial" w:hAnsi="Arial" w:cs="Arial"/>
                <w:sz w:val="20"/>
                <w:szCs w:val="20"/>
              </w:rPr>
            </w:pPr>
          </w:p>
        </w:tc>
      </w:tr>
      <w:tr w:rsidR="00F569AB" w14:paraId="706424E2" w14:textId="77777777" w:rsidTr="00362FCE">
        <w:tc>
          <w:tcPr>
            <w:tcW w:w="7371" w:type="dxa"/>
            <w:vAlign w:val="center"/>
          </w:tcPr>
          <w:p w14:paraId="4B5DF57B" w14:textId="318552AE" w:rsidR="00F569AB" w:rsidRPr="006A69E1" w:rsidRDefault="00F569AB" w:rsidP="00F569AB">
            <w:pPr>
              <w:ind w:right="-90"/>
              <w:rPr>
                <w:rFonts w:ascii="Arial" w:hAnsi="Arial" w:cs="Arial"/>
                <w:sz w:val="20"/>
                <w:szCs w:val="20"/>
              </w:rPr>
            </w:pPr>
            <w:r w:rsidRPr="00E02E21">
              <w:rPr>
                <w:rFonts w:ascii="Arial" w:hAnsi="Arial" w:cs="Arial"/>
                <w:sz w:val="20"/>
                <w:szCs w:val="20"/>
              </w:rPr>
              <w:t>Academic Committees, Association:</w:t>
            </w:r>
            <w:r>
              <w:rPr>
                <w:rFonts w:ascii="Arial" w:hAnsi="Arial" w:cs="Arial"/>
                <w:sz w:val="20"/>
                <w:szCs w:val="20"/>
              </w:rPr>
              <w:t xml:space="preserve"> </w:t>
            </w:r>
          </w:p>
        </w:tc>
        <w:tc>
          <w:tcPr>
            <w:tcW w:w="1560" w:type="dxa"/>
            <w:vAlign w:val="center"/>
          </w:tcPr>
          <w:p w14:paraId="6E9F4D44" w14:textId="77777777" w:rsidR="00F569AB" w:rsidRPr="00E02E21" w:rsidRDefault="00F569AB" w:rsidP="00F569AB">
            <w:pPr>
              <w:ind w:right="-90"/>
              <w:rPr>
                <w:rFonts w:ascii="Arial" w:hAnsi="Arial" w:cs="Arial"/>
                <w:sz w:val="20"/>
                <w:szCs w:val="20"/>
              </w:rPr>
            </w:pPr>
          </w:p>
        </w:tc>
      </w:tr>
      <w:tr w:rsidR="003B1E2A" w:rsidRPr="00DE5EEA" w14:paraId="7F61F082" w14:textId="77777777" w:rsidTr="00362FCE">
        <w:tc>
          <w:tcPr>
            <w:tcW w:w="7371" w:type="dxa"/>
            <w:vAlign w:val="center"/>
          </w:tcPr>
          <w:p w14:paraId="0E49CB70" w14:textId="10DA4009" w:rsidR="003B1E2A" w:rsidRPr="00DE5EEA" w:rsidRDefault="008C594B" w:rsidP="00F569AB">
            <w:pPr>
              <w:ind w:left="255" w:right="-90"/>
              <w:rPr>
                <w:rFonts w:ascii="Arial" w:hAnsi="Arial" w:cs="Arial"/>
                <w:i/>
                <w:iCs/>
                <w:sz w:val="20"/>
                <w:szCs w:val="20"/>
                <w:u w:val="single"/>
              </w:rPr>
            </w:pPr>
            <w:r>
              <w:rPr>
                <w:rFonts w:ascii="Arial" w:hAnsi="Arial" w:cs="Arial"/>
                <w:i/>
                <w:iCs/>
                <w:sz w:val="20"/>
                <w:szCs w:val="20"/>
                <w:u w:val="single"/>
              </w:rPr>
              <w:t>Chair</w:t>
            </w:r>
            <w:r w:rsidR="00424D2B" w:rsidRPr="008C594B">
              <w:rPr>
                <w:rFonts w:ascii="Arial" w:hAnsi="Arial" w:cs="Arial"/>
                <w:i/>
                <w:iCs/>
                <w:sz w:val="20"/>
                <w:szCs w:val="20"/>
              </w:rPr>
              <w:t xml:space="preserve">, </w:t>
            </w:r>
            <w:r w:rsidR="002B174F" w:rsidRPr="008C594B">
              <w:rPr>
                <w:rFonts w:ascii="Arial" w:hAnsi="Arial" w:cs="Arial"/>
                <w:i/>
                <w:iCs/>
                <w:sz w:val="20"/>
                <w:szCs w:val="20"/>
              </w:rPr>
              <w:t>Midwest Section of the American Society for Plant Biologists</w:t>
            </w:r>
          </w:p>
        </w:tc>
        <w:tc>
          <w:tcPr>
            <w:tcW w:w="1560" w:type="dxa"/>
            <w:vAlign w:val="center"/>
          </w:tcPr>
          <w:p w14:paraId="400E4B0C" w14:textId="3D12E6A7" w:rsidR="003B1E2A" w:rsidRPr="00DE5EEA" w:rsidRDefault="002B174F" w:rsidP="00F569AB">
            <w:pPr>
              <w:ind w:right="-90"/>
              <w:rPr>
                <w:rFonts w:ascii="Arial" w:hAnsi="Arial" w:cs="Arial"/>
                <w:sz w:val="20"/>
                <w:szCs w:val="20"/>
              </w:rPr>
            </w:pPr>
            <w:r>
              <w:rPr>
                <w:rFonts w:ascii="Arial" w:hAnsi="Arial" w:cs="Arial"/>
                <w:sz w:val="20"/>
                <w:szCs w:val="20"/>
              </w:rPr>
              <w:t>202</w:t>
            </w:r>
            <w:r w:rsidR="00163E61">
              <w:rPr>
                <w:rFonts w:ascii="Arial" w:hAnsi="Arial" w:cs="Arial"/>
                <w:sz w:val="20"/>
                <w:szCs w:val="20"/>
              </w:rPr>
              <w:t>5</w:t>
            </w:r>
            <w:r>
              <w:rPr>
                <w:rFonts w:ascii="Arial" w:hAnsi="Arial" w:cs="Arial"/>
                <w:sz w:val="20"/>
                <w:szCs w:val="20"/>
              </w:rPr>
              <w:t xml:space="preserve"> - </w:t>
            </w:r>
            <w:r w:rsidR="00163E61">
              <w:rPr>
                <w:rFonts w:ascii="Arial" w:hAnsi="Arial" w:cs="Arial"/>
                <w:sz w:val="20"/>
                <w:szCs w:val="20"/>
              </w:rPr>
              <w:t>2026</w:t>
            </w:r>
          </w:p>
        </w:tc>
      </w:tr>
      <w:tr w:rsidR="008C594B" w:rsidRPr="00DE5EEA" w14:paraId="6778EBAB" w14:textId="77777777">
        <w:tc>
          <w:tcPr>
            <w:tcW w:w="7371" w:type="dxa"/>
            <w:vAlign w:val="center"/>
          </w:tcPr>
          <w:p w14:paraId="55E94A1D" w14:textId="77777777" w:rsidR="008C594B" w:rsidRPr="008C594B" w:rsidRDefault="008C594B">
            <w:pPr>
              <w:ind w:left="255" w:right="-90"/>
              <w:rPr>
                <w:rFonts w:ascii="Arial" w:hAnsi="Arial" w:cs="Arial"/>
                <w:i/>
                <w:iCs/>
                <w:sz w:val="20"/>
                <w:szCs w:val="20"/>
              </w:rPr>
            </w:pPr>
            <w:r w:rsidRPr="008C594B">
              <w:rPr>
                <w:rFonts w:ascii="Arial" w:hAnsi="Arial" w:cs="Arial"/>
                <w:i/>
                <w:iCs/>
                <w:sz w:val="20"/>
                <w:szCs w:val="20"/>
              </w:rPr>
              <w:t>Chair-Elect, Midwest Section of the American Society for Plant Biologists</w:t>
            </w:r>
          </w:p>
        </w:tc>
        <w:tc>
          <w:tcPr>
            <w:tcW w:w="1560" w:type="dxa"/>
            <w:vAlign w:val="center"/>
          </w:tcPr>
          <w:p w14:paraId="71CD2E5F" w14:textId="365B6F63" w:rsidR="008C594B" w:rsidRPr="00DE5EEA" w:rsidRDefault="008C594B">
            <w:pPr>
              <w:ind w:right="-90"/>
              <w:rPr>
                <w:rFonts w:ascii="Arial" w:hAnsi="Arial" w:cs="Arial"/>
                <w:sz w:val="20"/>
                <w:szCs w:val="20"/>
              </w:rPr>
            </w:pPr>
            <w:r>
              <w:rPr>
                <w:rFonts w:ascii="Arial" w:hAnsi="Arial" w:cs="Arial"/>
                <w:sz w:val="20"/>
                <w:szCs w:val="20"/>
              </w:rPr>
              <w:t>2024 - 2025</w:t>
            </w:r>
          </w:p>
        </w:tc>
      </w:tr>
      <w:tr w:rsidR="00F569AB" w:rsidRPr="00DE5EEA" w14:paraId="1793DADE" w14:textId="77777777" w:rsidTr="00362FCE">
        <w:tc>
          <w:tcPr>
            <w:tcW w:w="7371" w:type="dxa"/>
            <w:vAlign w:val="center"/>
          </w:tcPr>
          <w:p w14:paraId="2749289F" w14:textId="512121EE" w:rsidR="00F569AB" w:rsidRPr="00DE5EEA" w:rsidRDefault="00F569AB" w:rsidP="00F569AB">
            <w:pPr>
              <w:ind w:left="255" w:right="-90"/>
              <w:rPr>
                <w:rFonts w:ascii="Arial" w:hAnsi="Arial" w:cs="Arial"/>
                <w:i/>
                <w:iCs/>
                <w:sz w:val="20"/>
                <w:szCs w:val="20"/>
              </w:rPr>
            </w:pPr>
            <w:r w:rsidRPr="00DE5EEA">
              <w:rPr>
                <w:rFonts w:ascii="Arial" w:hAnsi="Arial" w:cs="Arial"/>
                <w:i/>
                <w:iCs/>
                <w:sz w:val="20"/>
                <w:szCs w:val="20"/>
                <w:u w:val="single"/>
              </w:rPr>
              <w:t>Chair,</w:t>
            </w:r>
            <w:r w:rsidRPr="00DE5EEA">
              <w:rPr>
                <w:rFonts w:ascii="Arial" w:hAnsi="Arial" w:cs="Arial"/>
                <w:i/>
                <w:iCs/>
                <w:sz w:val="20"/>
                <w:szCs w:val="20"/>
              </w:rPr>
              <w:t xml:space="preserve"> Women in Plant Biology Committee, the American Society for Plant Biologists.</w:t>
            </w:r>
          </w:p>
        </w:tc>
        <w:tc>
          <w:tcPr>
            <w:tcW w:w="1560" w:type="dxa"/>
            <w:vAlign w:val="center"/>
          </w:tcPr>
          <w:p w14:paraId="3CA81755" w14:textId="5C6B3151" w:rsidR="00F569AB" w:rsidRPr="00DE5EEA" w:rsidRDefault="00F569AB" w:rsidP="00F569AB">
            <w:pPr>
              <w:ind w:right="-90"/>
              <w:rPr>
                <w:rFonts w:ascii="Arial" w:hAnsi="Arial" w:cs="Arial"/>
                <w:sz w:val="20"/>
                <w:szCs w:val="20"/>
              </w:rPr>
            </w:pPr>
            <w:r w:rsidRPr="00DE5EEA">
              <w:rPr>
                <w:rFonts w:ascii="Arial" w:hAnsi="Arial" w:cs="Arial"/>
                <w:sz w:val="20"/>
                <w:szCs w:val="20"/>
              </w:rPr>
              <w:t xml:space="preserve">2023 – </w:t>
            </w:r>
            <w:r w:rsidR="00163E61">
              <w:rPr>
                <w:rFonts w:ascii="Arial" w:hAnsi="Arial" w:cs="Arial"/>
                <w:sz w:val="20"/>
                <w:szCs w:val="20"/>
              </w:rPr>
              <w:t>2026</w:t>
            </w:r>
            <w:r w:rsidRPr="00DE5EEA">
              <w:rPr>
                <w:rFonts w:ascii="Arial" w:hAnsi="Arial" w:cs="Arial"/>
                <w:sz w:val="20"/>
                <w:szCs w:val="20"/>
              </w:rPr>
              <w:t xml:space="preserve"> </w:t>
            </w:r>
          </w:p>
        </w:tc>
      </w:tr>
      <w:tr w:rsidR="00F569AB" w:rsidRPr="00DE5EEA" w14:paraId="7DC30E4E" w14:textId="77777777" w:rsidTr="00362FCE">
        <w:tc>
          <w:tcPr>
            <w:tcW w:w="7371" w:type="dxa"/>
            <w:vAlign w:val="center"/>
          </w:tcPr>
          <w:p w14:paraId="4636DF06" w14:textId="21896309" w:rsidR="00F569AB" w:rsidRPr="00DE5EEA" w:rsidRDefault="00F569AB" w:rsidP="00F569AB">
            <w:pPr>
              <w:ind w:left="255" w:right="-90"/>
              <w:rPr>
                <w:rFonts w:ascii="Arial" w:hAnsi="Arial" w:cs="Arial"/>
                <w:i/>
                <w:sz w:val="20"/>
                <w:szCs w:val="20"/>
              </w:rPr>
            </w:pPr>
            <w:r w:rsidRPr="00DE5EEA">
              <w:rPr>
                <w:rFonts w:ascii="Arial" w:hAnsi="Arial" w:cs="Arial"/>
                <w:i/>
                <w:sz w:val="20"/>
                <w:szCs w:val="20"/>
                <w:u w:val="single"/>
              </w:rPr>
              <w:t>Chair,</w:t>
            </w:r>
            <w:r w:rsidRPr="00DE5EEA">
              <w:rPr>
                <w:rFonts w:ascii="Arial" w:hAnsi="Arial" w:cs="Arial"/>
                <w:i/>
                <w:sz w:val="20"/>
                <w:szCs w:val="20"/>
              </w:rPr>
              <w:t xml:space="preserve"> PSI Visibility and Outreach Committee</w:t>
            </w:r>
          </w:p>
        </w:tc>
        <w:tc>
          <w:tcPr>
            <w:tcW w:w="1560" w:type="dxa"/>
            <w:vAlign w:val="center"/>
          </w:tcPr>
          <w:p w14:paraId="4216BFA6" w14:textId="36246454" w:rsidR="00F569AB" w:rsidRPr="00DE5EEA" w:rsidRDefault="00F569AB" w:rsidP="00F569AB">
            <w:pPr>
              <w:ind w:right="-90"/>
              <w:rPr>
                <w:rFonts w:ascii="Arial" w:hAnsi="Arial" w:cs="Arial"/>
                <w:sz w:val="20"/>
                <w:szCs w:val="20"/>
              </w:rPr>
            </w:pPr>
            <w:r w:rsidRPr="00DE5EEA">
              <w:rPr>
                <w:rFonts w:ascii="Arial" w:hAnsi="Arial" w:cs="Arial"/>
                <w:sz w:val="20"/>
                <w:szCs w:val="20"/>
              </w:rPr>
              <w:t xml:space="preserve">2023 – </w:t>
            </w:r>
            <w:r w:rsidR="00163E61">
              <w:rPr>
                <w:rFonts w:ascii="Arial" w:hAnsi="Arial" w:cs="Arial"/>
                <w:sz w:val="20"/>
                <w:szCs w:val="20"/>
              </w:rPr>
              <w:t>2026</w:t>
            </w:r>
            <w:r w:rsidRPr="00DE5EEA">
              <w:rPr>
                <w:rFonts w:ascii="Arial" w:hAnsi="Arial" w:cs="Arial"/>
                <w:sz w:val="20"/>
                <w:szCs w:val="20"/>
              </w:rPr>
              <w:t xml:space="preserve"> </w:t>
            </w:r>
          </w:p>
        </w:tc>
      </w:tr>
      <w:tr w:rsidR="00F569AB" w:rsidRPr="00DE5EEA" w14:paraId="6631A238" w14:textId="77777777" w:rsidTr="00362FCE">
        <w:tc>
          <w:tcPr>
            <w:tcW w:w="7371" w:type="dxa"/>
            <w:vAlign w:val="center"/>
          </w:tcPr>
          <w:p w14:paraId="29A89442" w14:textId="678DAE6E" w:rsidR="00F569AB" w:rsidRPr="00DE5EEA" w:rsidRDefault="00F569AB" w:rsidP="00F569AB">
            <w:pPr>
              <w:ind w:left="255" w:right="-90"/>
              <w:rPr>
                <w:rFonts w:ascii="Arial" w:hAnsi="Arial" w:cs="Arial"/>
                <w:iCs/>
                <w:sz w:val="20"/>
                <w:szCs w:val="20"/>
              </w:rPr>
            </w:pPr>
            <w:r w:rsidRPr="00DE5EEA">
              <w:rPr>
                <w:rFonts w:ascii="Arial" w:hAnsi="Arial" w:cs="Arial"/>
                <w:i/>
                <w:sz w:val="20"/>
                <w:szCs w:val="20"/>
              </w:rPr>
              <w:t>Member, Internal Advisory Committee</w:t>
            </w:r>
            <w:r w:rsidRPr="00DE5EEA">
              <w:rPr>
                <w:rFonts w:ascii="Arial" w:hAnsi="Arial" w:cs="Arial"/>
                <w:iCs/>
                <w:sz w:val="20"/>
                <w:szCs w:val="20"/>
              </w:rPr>
              <w:t>, Center for Plant Science Innovation</w:t>
            </w:r>
          </w:p>
        </w:tc>
        <w:tc>
          <w:tcPr>
            <w:tcW w:w="1560" w:type="dxa"/>
            <w:vAlign w:val="center"/>
          </w:tcPr>
          <w:p w14:paraId="434C6E56" w14:textId="1F8BFBB1" w:rsidR="00F569AB" w:rsidRPr="00DE5EEA" w:rsidRDefault="00F569AB" w:rsidP="00F569AB">
            <w:pPr>
              <w:ind w:right="-90"/>
              <w:rPr>
                <w:rFonts w:ascii="Arial" w:hAnsi="Arial" w:cs="Arial"/>
                <w:sz w:val="20"/>
                <w:szCs w:val="20"/>
              </w:rPr>
            </w:pPr>
            <w:r w:rsidRPr="00DE5EEA">
              <w:rPr>
                <w:rFonts w:ascii="Arial" w:hAnsi="Arial" w:cs="Arial"/>
                <w:sz w:val="20"/>
                <w:szCs w:val="20"/>
              </w:rPr>
              <w:t xml:space="preserve">2023 – </w:t>
            </w:r>
            <w:r w:rsidR="00163E61">
              <w:rPr>
                <w:rFonts w:ascii="Arial" w:hAnsi="Arial" w:cs="Arial"/>
                <w:sz w:val="20"/>
                <w:szCs w:val="20"/>
              </w:rPr>
              <w:t>2026</w:t>
            </w:r>
            <w:r w:rsidRPr="00DE5EEA">
              <w:rPr>
                <w:rFonts w:ascii="Arial" w:hAnsi="Arial" w:cs="Arial"/>
                <w:sz w:val="20"/>
                <w:szCs w:val="20"/>
              </w:rPr>
              <w:t xml:space="preserve"> </w:t>
            </w:r>
          </w:p>
        </w:tc>
      </w:tr>
      <w:tr w:rsidR="00F569AB" w:rsidRPr="00DE5EEA" w14:paraId="216623F4" w14:textId="77777777" w:rsidTr="00362FCE">
        <w:tc>
          <w:tcPr>
            <w:tcW w:w="7371" w:type="dxa"/>
            <w:vAlign w:val="center"/>
          </w:tcPr>
          <w:p w14:paraId="32D8689C" w14:textId="3D3A400A" w:rsidR="00F569AB" w:rsidRPr="00DE5EEA" w:rsidRDefault="00F569AB" w:rsidP="00F569AB">
            <w:pPr>
              <w:ind w:left="257" w:right="-90"/>
              <w:rPr>
                <w:rFonts w:ascii="Arial" w:hAnsi="Arial" w:cs="Arial"/>
                <w:i/>
                <w:iCs/>
                <w:sz w:val="20"/>
                <w:szCs w:val="20"/>
              </w:rPr>
            </w:pPr>
            <w:r w:rsidRPr="00DE5EEA">
              <w:rPr>
                <w:rFonts w:ascii="Arial" w:hAnsi="Arial" w:cs="Arial"/>
                <w:i/>
                <w:iCs/>
                <w:sz w:val="20"/>
                <w:szCs w:val="20"/>
              </w:rPr>
              <w:t>Member, IANR Advisory Group on Inclusive Excellence</w:t>
            </w:r>
          </w:p>
        </w:tc>
        <w:tc>
          <w:tcPr>
            <w:tcW w:w="1560" w:type="dxa"/>
            <w:vAlign w:val="center"/>
          </w:tcPr>
          <w:p w14:paraId="333207E8" w14:textId="208FDB58" w:rsidR="00F569AB" w:rsidRPr="00DE5EEA" w:rsidRDefault="00F569AB" w:rsidP="00F569AB">
            <w:pPr>
              <w:ind w:right="-90"/>
              <w:rPr>
                <w:rFonts w:ascii="Arial" w:hAnsi="Arial" w:cs="Arial"/>
                <w:sz w:val="20"/>
                <w:szCs w:val="20"/>
              </w:rPr>
            </w:pPr>
            <w:r w:rsidRPr="00DE5EEA">
              <w:rPr>
                <w:rFonts w:ascii="Arial" w:hAnsi="Arial" w:cs="Arial"/>
                <w:sz w:val="20"/>
                <w:szCs w:val="20"/>
              </w:rPr>
              <w:t xml:space="preserve">2023 – </w:t>
            </w:r>
            <w:r w:rsidR="00163E61">
              <w:rPr>
                <w:rFonts w:ascii="Arial" w:hAnsi="Arial" w:cs="Arial"/>
                <w:sz w:val="20"/>
                <w:szCs w:val="20"/>
              </w:rPr>
              <w:t>2026</w:t>
            </w:r>
            <w:r w:rsidRPr="00DE5EEA">
              <w:rPr>
                <w:rFonts w:ascii="Arial" w:hAnsi="Arial" w:cs="Arial"/>
                <w:sz w:val="20"/>
                <w:szCs w:val="20"/>
              </w:rPr>
              <w:t xml:space="preserve"> </w:t>
            </w:r>
          </w:p>
        </w:tc>
      </w:tr>
      <w:tr w:rsidR="00F569AB" w:rsidRPr="00DE5EEA" w14:paraId="7A208FA9" w14:textId="77777777" w:rsidTr="00362FCE">
        <w:tc>
          <w:tcPr>
            <w:tcW w:w="7371" w:type="dxa"/>
            <w:vAlign w:val="center"/>
          </w:tcPr>
          <w:p w14:paraId="53ADA227" w14:textId="103D6A85" w:rsidR="00F569AB" w:rsidRPr="00DE5EEA" w:rsidRDefault="00F569AB" w:rsidP="00F569AB">
            <w:pPr>
              <w:ind w:left="255" w:right="-90"/>
              <w:rPr>
                <w:rFonts w:ascii="Arial" w:hAnsi="Arial" w:cs="Arial"/>
                <w:i/>
                <w:iCs/>
                <w:sz w:val="20"/>
                <w:szCs w:val="20"/>
              </w:rPr>
            </w:pPr>
            <w:r w:rsidRPr="00DE5EEA">
              <w:rPr>
                <w:rFonts w:ascii="Arial" w:hAnsi="Arial" w:cs="Arial"/>
                <w:i/>
                <w:iCs/>
                <w:sz w:val="20"/>
                <w:szCs w:val="20"/>
                <w:u w:val="single"/>
              </w:rPr>
              <w:t>Academic Advisor</w:t>
            </w:r>
            <w:r w:rsidRPr="00DE5EEA">
              <w:rPr>
                <w:rFonts w:ascii="Arial" w:hAnsi="Arial" w:cs="Arial"/>
                <w:i/>
                <w:iCs/>
                <w:sz w:val="20"/>
                <w:szCs w:val="20"/>
              </w:rPr>
              <w:t>, CROPS (Collective Research Organization of Plant Scientists), Graduate and Post-doctoral association dedicated to professional development</w:t>
            </w:r>
            <w:r w:rsidR="00DE5EEA">
              <w:rPr>
                <w:rFonts w:ascii="Arial" w:hAnsi="Arial" w:cs="Arial"/>
                <w:i/>
                <w:iCs/>
                <w:sz w:val="20"/>
                <w:szCs w:val="20"/>
              </w:rPr>
              <w:t>, funded by PSI</w:t>
            </w:r>
          </w:p>
        </w:tc>
        <w:tc>
          <w:tcPr>
            <w:tcW w:w="1560" w:type="dxa"/>
            <w:vAlign w:val="center"/>
          </w:tcPr>
          <w:p w14:paraId="4732923A" w14:textId="35B42376" w:rsidR="00F569AB" w:rsidRPr="00DE5EEA" w:rsidRDefault="00F569AB" w:rsidP="00F569AB">
            <w:pPr>
              <w:ind w:right="-90"/>
              <w:rPr>
                <w:rFonts w:ascii="Arial" w:hAnsi="Arial" w:cs="Arial"/>
                <w:sz w:val="20"/>
                <w:szCs w:val="20"/>
              </w:rPr>
            </w:pPr>
            <w:r w:rsidRPr="00DE5EEA">
              <w:rPr>
                <w:rFonts w:ascii="Arial" w:hAnsi="Arial" w:cs="Arial"/>
                <w:sz w:val="20"/>
                <w:szCs w:val="20"/>
              </w:rPr>
              <w:t xml:space="preserve">2018 – </w:t>
            </w:r>
            <w:r w:rsidR="00163E61">
              <w:rPr>
                <w:rFonts w:ascii="Arial" w:hAnsi="Arial" w:cs="Arial"/>
                <w:sz w:val="20"/>
                <w:szCs w:val="20"/>
              </w:rPr>
              <w:t>2026</w:t>
            </w:r>
            <w:r w:rsidRPr="00DE5EEA">
              <w:rPr>
                <w:rFonts w:ascii="Arial" w:hAnsi="Arial" w:cs="Arial"/>
                <w:sz w:val="20"/>
                <w:szCs w:val="20"/>
              </w:rPr>
              <w:t xml:space="preserve"> </w:t>
            </w:r>
          </w:p>
        </w:tc>
      </w:tr>
      <w:tr w:rsidR="00F569AB" w:rsidRPr="00BC1882" w14:paraId="5819A193" w14:textId="77777777" w:rsidTr="00362FCE">
        <w:tc>
          <w:tcPr>
            <w:tcW w:w="7371" w:type="dxa"/>
            <w:vAlign w:val="center"/>
          </w:tcPr>
          <w:p w14:paraId="6DDAD5D4" w14:textId="1616B45A" w:rsidR="00F569AB" w:rsidRPr="00A35358" w:rsidRDefault="00F569AB" w:rsidP="00F569AB">
            <w:pPr>
              <w:ind w:left="234" w:right="-90"/>
              <w:rPr>
                <w:rFonts w:ascii="Arial" w:hAnsi="Arial" w:cs="Arial"/>
                <w:i/>
                <w:sz w:val="20"/>
                <w:szCs w:val="20"/>
              </w:rPr>
            </w:pPr>
            <w:r w:rsidRPr="00A35358">
              <w:rPr>
                <w:rFonts w:ascii="Arial" w:hAnsi="Arial" w:cs="Arial"/>
                <w:i/>
                <w:sz w:val="20"/>
                <w:szCs w:val="20"/>
              </w:rPr>
              <w:t>Member, Biochemistry Promotion and Tenure Committee</w:t>
            </w:r>
          </w:p>
        </w:tc>
        <w:tc>
          <w:tcPr>
            <w:tcW w:w="1560" w:type="dxa"/>
            <w:vAlign w:val="center"/>
          </w:tcPr>
          <w:p w14:paraId="7F4A1521" w14:textId="064EA760" w:rsidR="00F569AB" w:rsidRPr="00A35358" w:rsidRDefault="00DE5EEA" w:rsidP="00F569AB">
            <w:pPr>
              <w:ind w:right="-90"/>
              <w:rPr>
                <w:rFonts w:ascii="Arial" w:hAnsi="Arial" w:cs="Arial"/>
                <w:sz w:val="20"/>
                <w:szCs w:val="20"/>
              </w:rPr>
            </w:pPr>
            <w:r>
              <w:rPr>
                <w:rFonts w:ascii="Arial" w:hAnsi="Arial" w:cs="Arial"/>
                <w:sz w:val="20"/>
                <w:szCs w:val="20"/>
              </w:rPr>
              <w:t xml:space="preserve">2024 – </w:t>
            </w:r>
            <w:r w:rsidR="00163E61">
              <w:rPr>
                <w:rFonts w:ascii="Arial" w:hAnsi="Arial" w:cs="Arial"/>
                <w:sz w:val="20"/>
                <w:szCs w:val="20"/>
              </w:rPr>
              <w:t>2026</w:t>
            </w:r>
            <w:r>
              <w:rPr>
                <w:rFonts w:ascii="Arial" w:hAnsi="Arial" w:cs="Arial"/>
                <w:sz w:val="20"/>
                <w:szCs w:val="20"/>
              </w:rPr>
              <w:t xml:space="preserve"> </w:t>
            </w:r>
            <w:r w:rsidR="00F569AB" w:rsidRPr="00A35358">
              <w:rPr>
                <w:rFonts w:ascii="Arial" w:hAnsi="Arial" w:cs="Arial"/>
                <w:sz w:val="20"/>
                <w:szCs w:val="20"/>
              </w:rPr>
              <w:t>2020 – 2023</w:t>
            </w:r>
          </w:p>
        </w:tc>
      </w:tr>
      <w:tr w:rsidR="0031286E" w:rsidRPr="00BC1882" w14:paraId="7DF599A9" w14:textId="77777777" w:rsidTr="00362FCE">
        <w:tc>
          <w:tcPr>
            <w:tcW w:w="7371" w:type="dxa"/>
            <w:vAlign w:val="center"/>
          </w:tcPr>
          <w:p w14:paraId="4D5F520F" w14:textId="1A91F4AB" w:rsidR="0031286E" w:rsidRPr="00F37D24" w:rsidRDefault="00F37D24" w:rsidP="00F569AB">
            <w:pPr>
              <w:ind w:left="234" w:right="-90"/>
              <w:rPr>
                <w:rFonts w:ascii="Arial" w:hAnsi="Arial" w:cs="Arial"/>
                <w:iCs/>
                <w:sz w:val="20"/>
                <w:szCs w:val="20"/>
              </w:rPr>
            </w:pPr>
            <w:r>
              <w:rPr>
                <w:rFonts w:ascii="Arial" w:hAnsi="Arial" w:cs="Arial"/>
                <w:i/>
                <w:sz w:val="20"/>
                <w:szCs w:val="20"/>
              </w:rPr>
              <w:t xml:space="preserve">Member, Graduate Recruitment Committee, </w:t>
            </w:r>
            <w:r>
              <w:rPr>
                <w:rFonts w:ascii="Arial" w:hAnsi="Arial" w:cs="Arial"/>
                <w:iCs/>
                <w:sz w:val="20"/>
                <w:szCs w:val="20"/>
              </w:rPr>
              <w:t>Center for Biological Chemistry</w:t>
            </w:r>
          </w:p>
        </w:tc>
        <w:tc>
          <w:tcPr>
            <w:tcW w:w="1560" w:type="dxa"/>
            <w:vAlign w:val="center"/>
          </w:tcPr>
          <w:p w14:paraId="5CDBF93E" w14:textId="487BCD4B" w:rsidR="0031286E" w:rsidRDefault="00F37D24" w:rsidP="00F569AB">
            <w:pPr>
              <w:ind w:right="-90"/>
              <w:rPr>
                <w:rFonts w:ascii="Arial" w:hAnsi="Arial" w:cs="Arial"/>
                <w:sz w:val="20"/>
                <w:szCs w:val="20"/>
              </w:rPr>
            </w:pPr>
            <w:r>
              <w:rPr>
                <w:rFonts w:ascii="Arial" w:hAnsi="Arial" w:cs="Arial"/>
                <w:sz w:val="20"/>
                <w:szCs w:val="20"/>
              </w:rPr>
              <w:t xml:space="preserve">2024 – </w:t>
            </w:r>
            <w:r w:rsidR="00F35C96">
              <w:rPr>
                <w:rFonts w:ascii="Arial" w:hAnsi="Arial" w:cs="Arial"/>
                <w:sz w:val="20"/>
                <w:szCs w:val="20"/>
              </w:rPr>
              <w:t>2025</w:t>
            </w:r>
            <w:r>
              <w:rPr>
                <w:rFonts w:ascii="Arial" w:hAnsi="Arial" w:cs="Arial"/>
                <w:sz w:val="20"/>
                <w:szCs w:val="20"/>
              </w:rPr>
              <w:t xml:space="preserve"> </w:t>
            </w:r>
          </w:p>
        </w:tc>
      </w:tr>
      <w:tr w:rsidR="00367C83" w:rsidRPr="00DE5EEA" w14:paraId="5723C86D" w14:textId="77777777" w:rsidTr="00362FCE">
        <w:tc>
          <w:tcPr>
            <w:tcW w:w="7371" w:type="dxa"/>
          </w:tcPr>
          <w:p w14:paraId="5EC6DB6A" w14:textId="77777777" w:rsidR="00367C83" w:rsidRPr="00DE5EEA" w:rsidRDefault="00367C83" w:rsidP="001E1081">
            <w:pPr>
              <w:ind w:left="255" w:right="-90"/>
              <w:rPr>
                <w:rFonts w:ascii="Arial" w:hAnsi="Arial" w:cs="Arial"/>
                <w:i/>
                <w:iCs/>
                <w:sz w:val="20"/>
                <w:szCs w:val="20"/>
              </w:rPr>
            </w:pPr>
            <w:r w:rsidRPr="00DE5EEA">
              <w:rPr>
                <w:rFonts w:ascii="Arial" w:hAnsi="Arial" w:cs="Arial"/>
                <w:i/>
                <w:iCs/>
                <w:sz w:val="20"/>
                <w:szCs w:val="20"/>
              </w:rPr>
              <w:t>Member, Biochemistry Seminar Committee</w:t>
            </w:r>
          </w:p>
        </w:tc>
        <w:tc>
          <w:tcPr>
            <w:tcW w:w="1560" w:type="dxa"/>
          </w:tcPr>
          <w:p w14:paraId="0DDC4A87" w14:textId="3D67ACB2" w:rsidR="00367C83" w:rsidRPr="00DE5EEA" w:rsidRDefault="00367C83" w:rsidP="001E1081">
            <w:pPr>
              <w:ind w:right="-90"/>
              <w:rPr>
                <w:rFonts w:ascii="Arial" w:hAnsi="Arial" w:cs="Arial"/>
                <w:sz w:val="20"/>
                <w:szCs w:val="20"/>
              </w:rPr>
            </w:pPr>
            <w:r w:rsidRPr="00DE5EEA">
              <w:rPr>
                <w:rFonts w:ascii="Arial" w:hAnsi="Arial" w:cs="Arial"/>
                <w:sz w:val="20"/>
                <w:szCs w:val="20"/>
              </w:rPr>
              <w:t xml:space="preserve">2023 – </w:t>
            </w:r>
            <w:r w:rsidR="00163E61">
              <w:rPr>
                <w:rFonts w:ascii="Arial" w:hAnsi="Arial" w:cs="Arial"/>
                <w:sz w:val="20"/>
                <w:szCs w:val="20"/>
              </w:rPr>
              <w:t>2024</w:t>
            </w:r>
          </w:p>
        </w:tc>
      </w:tr>
      <w:tr w:rsidR="001B7E9A" w:rsidRPr="00DE5EEA" w14:paraId="4BD938D8" w14:textId="77777777" w:rsidTr="00362FCE">
        <w:tc>
          <w:tcPr>
            <w:tcW w:w="7371" w:type="dxa"/>
            <w:vAlign w:val="center"/>
          </w:tcPr>
          <w:p w14:paraId="0E6D4AD4" w14:textId="46E20ED1" w:rsidR="001B7E9A" w:rsidRPr="00935651" w:rsidRDefault="001B7E9A" w:rsidP="001E1081">
            <w:pPr>
              <w:ind w:left="255" w:right="-90"/>
              <w:rPr>
                <w:rFonts w:ascii="Arial" w:hAnsi="Arial" w:cs="Arial"/>
                <w:iCs/>
                <w:sz w:val="20"/>
                <w:szCs w:val="20"/>
              </w:rPr>
            </w:pPr>
            <w:r w:rsidRPr="001B7E9A">
              <w:rPr>
                <w:rFonts w:ascii="Arial" w:hAnsi="Arial" w:cs="Arial"/>
                <w:i/>
                <w:sz w:val="20"/>
                <w:szCs w:val="20"/>
              </w:rPr>
              <w:t xml:space="preserve">Member, </w:t>
            </w:r>
            <w:r>
              <w:rPr>
                <w:rFonts w:ascii="Arial" w:hAnsi="Arial" w:cs="Arial"/>
                <w:i/>
                <w:sz w:val="20"/>
                <w:szCs w:val="20"/>
              </w:rPr>
              <w:t>Biochemistry Faculty &amp; Staff Awards Committee</w:t>
            </w:r>
          </w:p>
        </w:tc>
        <w:tc>
          <w:tcPr>
            <w:tcW w:w="1560" w:type="dxa"/>
            <w:vAlign w:val="center"/>
          </w:tcPr>
          <w:p w14:paraId="11DC4F41" w14:textId="5E7313A7" w:rsidR="001B7E9A" w:rsidRPr="00DE5EEA" w:rsidRDefault="007B4849" w:rsidP="001E1081">
            <w:pPr>
              <w:ind w:right="-90"/>
              <w:rPr>
                <w:rFonts w:ascii="Arial" w:hAnsi="Arial" w:cs="Arial"/>
                <w:sz w:val="20"/>
                <w:szCs w:val="20"/>
              </w:rPr>
            </w:pPr>
            <w:r>
              <w:rPr>
                <w:rFonts w:ascii="Arial" w:hAnsi="Arial" w:cs="Arial"/>
                <w:sz w:val="20"/>
                <w:szCs w:val="20"/>
              </w:rPr>
              <w:t xml:space="preserve">2023 – </w:t>
            </w:r>
            <w:r w:rsidR="00163E61">
              <w:rPr>
                <w:rFonts w:ascii="Arial" w:hAnsi="Arial" w:cs="Arial"/>
                <w:sz w:val="20"/>
                <w:szCs w:val="20"/>
              </w:rPr>
              <w:t>2026</w:t>
            </w:r>
            <w:r>
              <w:rPr>
                <w:rFonts w:ascii="Arial" w:hAnsi="Arial" w:cs="Arial"/>
                <w:sz w:val="20"/>
                <w:szCs w:val="20"/>
              </w:rPr>
              <w:t xml:space="preserve"> </w:t>
            </w:r>
          </w:p>
        </w:tc>
      </w:tr>
      <w:tr w:rsidR="0042554B" w:rsidRPr="00FF7156" w14:paraId="12759DDF" w14:textId="77777777" w:rsidTr="00362FCE">
        <w:tc>
          <w:tcPr>
            <w:tcW w:w="7371" w:type="dxa"/>
            <w:vAlign w:val="center"/>
          </w:tcPr>
          <w:p w14:paraId="018885E0" w14:textId="6620F647" w:rsidR="0042554B" w:rsidRPr="00FF7156" w:rsidRDefault="0042554B" w:rsidP="001E1081">
            <w:pPr>
              <w:ind w:left="234" w:right="-90"/>
              <w:rPr>
                <w:rFonts w:ascii="Arial" w:hAnsi="Arial" w:cs="Arial"/>
                <w:i/>
                <w:sz w:val="20"/>
                <w:szCs w:val="20"/>
              </w:rPr>
            </w:pPr>
            <w:r>
              <w:rPr>
                <w:rFonts w:ascii="Arial" w:hAnsi="Arial" w:cs="Arial"/>
                <w:i/>
                <w:sz w:val="20"/>
                <w:szCs w:val="20"/>
              </w:rPr>
              <w:t xml:space="preserve">Member, </w:t>
            </w:r>
            <w:r w:rsidRPr="00FF7156">
              <w:rPr>
                <w:rFonts w:ascii="Arial" w:hAnsi="Arial" w:cs="Arial"/>
                <w:i/>
                <w:sz w:val="20"/>
                <w:szCs w:val="20"/>
              </w:rPr>
              <w:t>Plant Biology Steering Committee</w:t>
            </w:r>
          </w:p>
        </w:tc>
        <w:tc>
          <w:tcPr>
            <w:tcW w:w="1560" w:type="dxa"/>
            <w:vAlign w:val="center"/>
          </w:tcPr>
          <w:p w14:paraId="6D8495D9" w14:textId="0DCCC461" w:rsidR="0042554B" w:rsidRPr="00FF7156" w:rsidRDefault="0042554B" w:rsidP="001E1081">
            <w:pPr>
              <w:ind w:right="-90"/>
              <w:rPr>
                <w:rFonts w:ascii="Arial" w:hAnsi="Arial" w:cs="Arial"/>
                <w:sz w:val="20"/>
                <w:szCs w:val="20"/>
              </w:rPr>
            </w:pPr>
            <w:r w:rsidRPr="00FF7156">
              <w:rPr>
                <w:rFonts w:ascii="Arial" w:hAnsi="Arial" w:cs="Arial"/>
                <w:sz w:val="20"/>
                <w:szCs w:val="20"/>
              </w:rPr>
              <w:t xml:space="preserve">2016 – </w:t>
            </w:r>
            <w:r w:rsidR="00163E61">
              <w:rPr>
                <w:rFonts w:ascii="Arial" w:hAnsi="Arial" w:cs="Arial"/>
                <w:sz w:val="20"/>
                <w:szCs w:val="20"/>
              </w:rPr>
              <w:t>2026</w:t>
            </w:r>
            <w:r w:rsidRPr="00FF7156">
              <w:rPr>
                <w:rFonts w:ascii="Arial" w:hAnsi="Arial" w:cs="Arial"/>
                <w:sz w:val="20"/>
                <w:szCs w:val="20"/>
              </w:rPr>
              <w:t xml:space="preserve"> </w:t>
            </w:r>
          </w:p>
        </w:tc>
      </w:tr>
      <w:tr w:rsidR="00386437" w:rsidRPr="00DE5EEA" w14:paraId="0C75CDA7" w14:textId="77777777" w:rsidTr="00362FCE">
        <w:tc>
          <w:tcPr>
            <w:tcW w:w="7371" w:type="dxa"/>
            <w:vAlign w:val="center"/>
          </w:tcPr>
          <w:p w14:paraId="6F997837" w14:textId="77777777" w:rsidR="00386437" w:rsidRPr="00DE5EEA" w:rsidRDefault="00386437" w:rsidP="001E1081">
            <w:pPr>
              <w:ind w:left="255" w:right="-90"/>
              <w:rPr>
                <w:rFonts w:ascii="Arial" w:hAnsi="Arial" w:cs="Arial"/>
                <w:sz w:val="20"/>
                <w:szCs w:val="20"/>
              </w:rPr>
            </w:pPr>
            <w:r w:rsidRPr="00DE5EEA">
              <w:rPr>
                <w:rFonts w:ascii="Arial" w:hAnsi="Arial" w:cs="Arial"/>
                <w:i/>
                <w:sz w:val="20"/>
                <w:szCs w:val="20"/>
                <w:u w:val="single"/>
              </w:rPr>
              <w:t>Chair</w:t>
            </w:r>
            <w:r w:rsidRPr="00DE5EEA">
              <w:rPr>
                <w:rFonts w:ascii="Arial" w:hAnsi="Arial" w:cs="Arial"/>
                <w:i/>
                <w:sz w:val="20"/>
                <w:szCs w:val="20"/>
              </w:rPr>
              <w:t>, Graduate Recruitment Committee,</w:t>
            </w:r>
            <w:r w:rsidRPr="00DE5EEA">
              <w:rPr>
                <w:rFonts w:ascii="Arial" w:hAnsi="Arial" w:cs="Arial"/>
                <w:iCs/>
                <w:sz w:val="20"/>
                <w:szCs w:val="20"/>
              </w:rPr>
              <w:t xml:space="preserve"> Center for Biological Chemistry</w:t>
            </w:r>
            <w:r w:rsidRPr="00DE5EEA">
              <w:rPr>
                <w:rFonts w:ascii="Arial" w:hAnsi="Arial" w:cs="Arial"/>
                <w:i/>
                <w:sz w:val="20"/>
                <w:szCs w:val="20"/>
              </w:rPr>
              <w:t xml:space="preserve"> (co-chair 2021-2022)</w:t>
            </w:r>
          </w:p>
        </w:tc>
        <w:tc>
          <w:tcPr>
            <w:tcW w:w="1560" w:type="dxa"/>
            <w:vAlign w:val="center"/>
          </w:tcPr>
          <w:p w14:paraId="6DA5CB51" w14:textId="77777777" w:rsidR="00386437" w:rsidRPr="00DE5EEA" w:rsidRDefault="00386437" w:rsidP="001E1081">
            <w:pPr>
              <w:ind w:right="-90"/>
              <w:rPr>
                <w:rFonts w:ascii="Arial" w:hAnsi="Arial" w:cs="Arial"/>
                <w:sz w:val="20"/>
                <w:szCs w:val="20"/>
              </w:rPr>
            </w:pPr>
            <w:r w:rsidRPr="00DE5EEA">
              <w:rPr>
                <w:rFonts w:ascii="Arial" w:hAnsi="Arial" w:cs="Arial"/>
                <w:sz w:val="20"/>
                <w:szCs w:val="20"/>
              </w:rPr>
              <w:t>2022 – 2024</w:t>
            </w:r>
          </w:p>
        </w:tc>
      </w:tr>
      <w:tr w:rsidR="00DE5EEA" w:rsidRPr="00DE5EEA" w14:paraId="74958154" w14:textId="77777777" w:rsidTr="00362FCE">
        <w:tc>
          <w:tcPr>
            <w:tcW w:w="7371" w:type="dxa"/>
            <w:vAlign w:val="center"/>
          </w:tcPr>
          <w:p w14:paraId="7BF22598" w14:textId="77777777" w:rsidR="00DE5EEA" w:rsidRPr="00DE5EEA" w:rsidRDefault="00DE5EEA" w:rsidP="001E1081">
            <w:pPr>
              <w:ind w:left="255" w:right="-90"/>
              <w:rPr>
                <w:rFonts w:ascii="Arial" w:hAnsi="Arial" w:cs="Arial"/>
                <w:i/>
                <w:iCs/>
                <w:sz w:val="20"/>
                <w:szCs w:val="20"/>
              </w:rPr>
            </w:pPr>
            <w:r w:rsidRPr="00DE5EEA">
              <w:rPr>
                <w:rFonts w:ascii="Arial" w:hAnsi="Arial" w:cs="Arial"/>
                <w:i/>
                <w:iCs/>
                <w:sz w:val="20"/>
                <w:szCs w:val="20"/>
              </w:rPr>
              <w:t>Member, PSI Symposium Committee</w:t>
            </w:r>
          </w:p>
        </w:tc>
        <w:tc>
          <w:tcPr>
            <w:tcW w:w="1560" w:type="dxa"/>
            <w:vAlign w:val="center"/>
          </w:tcPr>
          <w:p w14:paraId="1399210C" w14:textId="77777777" w:rsidR="00DE5EEA" w:rsidRPr="00DE5EEA" w:rsidRDefault="00DE5EEA" w:rsidP="001E1081">
            <w:pPr>
              <w:ind w:right="-90"/>
              <w:rPr>
                <w:rFonts w:ascii="Arial" w:hAnsi="Arial" w:cs="Arial"/>
                <w:sz w:val="20"/>
                <w:szCs w:val="20"/>
              </w:rPr>
            </w:pPr>
            <w:r w:rsidRPr="00DE5EEA">
              <w:rPr>
                <w:rFonts w:ascii="Arial" w:hAnsi="Arial" w:cs="Arial"/>
                <w:sz w:val="20"/>
                <w:szCs w:val="20"/>
              </w:rPr>
              <w:t>2023</w:t>
            </w:r>
          </w:p>
        </w:tc>
      </w:tr>
      <w:tr w:rsidR="00F569AB" w:rsidRPr="00BC1882" w14:paraId="64ED786C" w14:textId="77777777" w:rsidTr="00362FCE">
        <w:tc>
          <w:tcPr>
            <w:tcW w:w="7371" w:type="dxa"/>
            <w:vAlign w:val="center"/>
          </w:tcPr>
          <w:p w14:paraId="41868119" w14:textId="251B70CB" w:rsidR="00F569AB" w:rsidRPr="00A35358" w:rsidRDefault="00F569AB" w:rsidP="00F569AB">
            <w:pPr>
              <w:ind w:left="234" w:right="-90"/>
              <w:rPr>
                <w:rFonts w:ascii="Arial" w:hAnsi="Arial" w:cs="Arial"/>
                <w:i/>
                <w:sz w:val="20"/>
                <w:szCs w:val="20"/>
              </w:rPr>
            </w:pPr>
            <w:r w:rsidRPr="00A35358">
              <w:rPr>
                <w:rFonts w:ascii="Arial" w:hAnsi="Arial" w:cs="Arial"/>
                <w:i/>
                <w:iCs/>
                <w:sz w:val="20"/>
                <w:szCs w:val="20"/>
              </w:rPr>
              <w:lastRenderedPageBreak/>
              <w:t>Member, Women in Plant Biology Committee, the American Society for Plant Biologists.</w:t>
            </w:r>
          </w:p>
        </w:tc>
        <w:tc>
          <w:tcPr>
            <w:tcW w:w="1560" w:type="dxa"/>
            <w:vAlign w:val="center"/>
          </w:tcPr>
          <w:p w14:paraId="60137146" w14:textId="21B614AA" w:rsidR="00F569AB" w:rsidRPr="00A35358" w:rsidRDefault="00F569AB" w:rsidP="00F569AB">
            <w:pPr>
              <w:ind w:right="-90"/>
              <w:rPr>
                <w:rFonts w:ascii="Arial" w:hAnsi="Arial" w:cs="Arial"/>
                <w:sz w:val="20"/>
                <w:szCs w:val="20"/>
              </w:rPr>
            </w:pPr>
            <w:r w:rsidRPr="00A35358">
              <w:rPr>
                <w:rFonts w:ascii="Arial" w:hAnsi="Arial" w:cs="Arial"/>
                <w:sz w:val="20"/>
                <w:szCs w:val="20"/>
              </w:rPr>
              <w:t>2021 - 2023</w:t>
            </w:r>
          </w:p>
        </w:tc>
      </w:tr>
      <w:tr w:rsidR="00F569AB" w:rsidRPr="00536BB1" w14:paraId="56212F6A" w14:textId="77777777" w:rsidTr="00362FCE">
        <w:tc>
          <w:tcPr>
            <w:tcW w:w="7371" w:type="dxa"/>
            <w:vAlign w:val="center"/>
          </w:tcPr>
          <w:p w14:paraId="4CE7E39E" w14:textId="77777777" w:rsidR="00F569AB" w:rsidRPr="00A35358" w:rsidRDefault="00F569AB" w:rsidP="00F569AB">
            <w:pPr>
              <w:ind w:left="234" w:right="-90"/>
              <w:rPr>
                <w:rFonts w:ascii="Arial" w:hAnsi="Arial" w:cs="Arial"/>
                <w:i/>
                <w:sz w:val="20"/>
                <w:szCs w:val="20"/>
              </w:rPr>
            </w:pPr>
            <w:r w:rsidRPr="00A35358">
              <w:rPr>
                <w:rFonts w:ascii="Arial" w:hAnsi="Arial" w:cs="Arial"/>
                <w:i/>
                <w:sz w:val="20"/>
                <w:szCs w:val="20"/>
              </w:rPr>
              <w:t>PSI IPB Graduate Student Recruitment Committee</w:t>
            </w:r>
          </w:p>
        </w:tc>
        <w:tc>
          <w:tcPr>
            <w:tcW w:w="1560" w:type="dxa"/>
            <w:vAlign w:val="center"/>
          </w:tcPr>
          <w:p w14:paraId="7714056D" w14:textId="2F1279BA" w:rsidR="00F569AB" w:rsidRPr="00A35358" w:rsidRDefault="00F569AB" w:rsidP="00F569AB">
            <w:pPr>
              <w:ind w:right="-90"/>
              <w:rPr>
                <w:rFonts w:ascii="Arial" w:hAnsi="Arial" w:cs="Arial"/>
                <w:sz w:val="20"/>
                <w:szCs w:val="20"/>
              </w:rPr>
            </w:pPr>
            <w:r w:rsidRPr="00A35358">
              <w:rPr>
                <w:rFonts w:ascii="Arial" w:hAnsi="Arial" w:cs="Arial"/>
                <w:sz w:val="20"/>
                <w:szCs w:val="20"/>
              </w:rPr>
              <w:t xml:space="preserve">2021 – 2023 </w:t>
            </w:r>
          </w:p>
        </w:tc>
      </w:tr>
      <w:tr w:rsidR="00F569AB" w:rsidRPr="00A92A9E" w14:paraId="4A2BC873" w14:textId="77777777" w:rsidTr="00362FCE">
        <w:tc>
          <w:tcPr>
            <w:tcW w:w="7371" w:type="dxa"/>
          </w:tcPr>
          <w:p w14:paraId="34066FCA" w14:textId="77777777" w:rsidR="00F569AB" w:rsidRPr="00A92A9E" w:rsidRDefault="00F569AB" w:rsidP="00F569AB">
            <w:pPr>
              <w:ind w:left="255" w:right="-90"/>
              <w:rPr>
                <w:rFonts w:ascii="Arial" w:hAnsi="Arial" w:cs="Arial"/>
                <w:i/>
                <w:sz w:val="20"/>
                <w:szCs w:val="20"/>
                <w:u w:val="single"/>
              </w:rPr>
            </w:pPr>
            <w:r>
              <w:rPr>
                <w:rFonts w:ascii="Arial" w:hAnsi="Arial" w:cs="Arial"/>
                <w:i/>
                <w:iCs/>
                <w:sz w:val="20"/>
                <w:szCs w:val="20"/>
              </w:rPr>
              <w:t xml:space="preserve">Member, </w:t>
            </w:r>
            <w:r w:rsidRPr="00A92A9E">
              <w:rPr>
                <w:rFonts w:ascii="Arial" w:hAnsi="Arial" w:cs="Arial"/>
                <w:i/>
                <w:iCs/>
                <w:sz w:val="20"/>
                <w:szCs w:val="20"/>
              </w:rPr>
              <w:t xml:space="preserve">Search committee </w:t>
            </w:r>
            <w:r w:rsidRPr="00A92A9E">
              <w:rPr>
                <w:rFonts w:ascii="Arial" w:hAnsi="Arial" w:cs="Arial"/>
                <w:sz w:val="20"/>
                <w:szCs w:val="20"/>
              </w:rPr>
              <w:t>for the Assistant Professor Structural Biology-CryoEM position</w:t>
            </w:r>
          </w:p>
        </w:tc>
        <w:tc>
          <w:tcPr>
            <w:tcW w:w="1560" w:type="dxa"/>
          </w:tcPr>
          <w:p w14:paraId="75FB7105" w14:textId="77777777" w:rsidR="00F569AB" w:rsidRPr="00A92A9E" w:rsidRDefault="00F569AB" w:rsidP="00F569AB">
            <w:pPr>
              <w:ind w:right="-90"/>
              <w:rPr>
                <w:rFonts w:ascii="Arial" w:hAnsi="Arial" w:cs="Arial"/>
                <w:sz w:val="20"/>
                <w:szCs w:val="20"/>
              </w:rPr>
            </w:pPr>
            <w:r w:rsidRPr="00A92A9E">
              <w:rPr>
                <w:rFonts w:ascii="Arial" w:hAnsi="Arial" w:cs="Arial"/>
                <w:sz w:val="20"/>
                <w:szCs w:val="20"/>
              </w:rPr>
              <w:t xml:space="preserve">2021 – 2022 </w:t>
            </w:r>
          </w:p>
        </w:tc>
      </w:tr>
      <w:tr w:rsidR="00F569AB" w:rsidRPr="00FF7156" w14:paraId="4BB0DC1C" w14:textId="77777777" w:rsidTr="00362FCE">
        <w:tc>
          <w:tcPr>
            <w:tcW w:w="7371" w:type="dxa"/>
            <w:vAlign w:val="center"/>
          </w:tcPr>
          <w:p w14:paraId="0CB5B288" w14:textId="77777777" w:rsidR="00F569AB" w:rsidRPr="00FF7156" w:rsidRDefault="00F569AB" w:rsidP="00F569AB">
            <w:pPr>
              <w:ind w:left="234" w:right="-90"/>
              <w:rPr>
                <w:rFonts w:ascii="Arial" w:hAnsi="Arial" w:cs="Arial"/>
                <w:i/>
                <w:sz w:val="20"/>
                <w:szCs w:val="20"/>
              </w:rPr>
            </w:pPr>
            <w:r>
              <w:rPr>
                <w:rFonts w:ascii="Arial" w:hAnsi="Arial" w:cs="Arial"/>
                <w:i/>
                <w:sz w:val="20"/>
                <w:szCs w:val="20"/>
              </w:rPr>
              <w:t xml:space="preserve">Member, </w:t>
            </w:r>
            <w:r w:rsidRPr="00FF7156">
              <w:rPr>
                <w:rFonts w:ascii="Arial" w:hAnsi="Arial" w:cs="Arial"/>
                <w:i/>
                <w:sz w:val="20"/>
                <w:szCs w:val="20"/>
              </w:rPr>
              <w:t>UNL’s APLU Aspire Initiative subcommittee on Recruiting Diverse Faculty</w:t>
            </w:r>
          </w:p>
        </w:tc>
        <w:tc>
          <w:tcPr>
            <w:tcW w:w="1560" w:type="dxa"/>
            <w:vAlign w:val="center"/>
          </w:tcPr>
          <w:p w14:paraId="318EBB36" w14:textId="77777777" w:rsidR="00F569AB" w:rsidRPr="00FF7156" w:rsidRDefault="00F569AB" w:rsidP="00F569AB">
            <w:pPr>
              <w:ind w:right="-90"/>
              <w:rPr>
                <w:rFonts w:ascii="Arial" w:hAnsi="Arial" w:cs="Arial"/>
                <w:sz w:val="20"/>
                <w:szCs w:val="20"/>
              </w:rPr>
            </w:pPr>
            <w:r w:rsidRPr="00FF7156">
              <w:rPr>
                <w:rFonts w:ascii="Arial" w:hAnsi="Arial" w:cs="Arial"/>
                <w:sz w:val="20"/>
                <w:szCs w:val="20"/>
              </w:rPr>
              <w:t xml:space="preserve">2021 – </w:t>
            </w:r>
            <w:r>
              <w:rPr>
                <w:rFonts w:ascii="Arial" w:hAnsi="Arial" w:cs="Arial"/>
                <w:sz w:val="20"/>
                <w:szCs w:val="20"/>
              </w:rPr>
              <w:t>2022</w:t>
            </w:r>
            <w:r w:rsidRPr="00FF7156">
              <w:rPr>
                <w:rFonts w:ascii="Arial" w:hAnsi="Arial" w:cs="Arial"/>
                <w:sz w:val="20"/>
                <w:szCs w:val="20"/>
              </w:rPr>
              <w:t xml:space="preserve"> </w:t>
            </w:r>
          </w:p>
        </w:tc>
      </w:tr>
      <w:tr w:rsidR="00F569AB" w:rsidRPr="00FF7156" w14:paraId="3D21DA20" w14:textId="77777777" w:rsidTr="00362FCE">
        <w:tc>
          <w:tcPr>
            <w:tcW w:w="7371" w:type="dxa"/>
            <w:vAlign w:val="center"/>
          </w:tcPr>
          <w:p w14:paraId="5AF901AD" w14:textId="77777777" w:rsidR="00F569AB" w:rsidRPr="00FF7156" w:rsidRDefault="00F569AB" w:rsidP="00F569AB">
            <w:pPr>
              <w:ind w:left="234" w:right="-90"/>
              <w:rPr>
                <w:rFonts w:ascii="Arial" w:hAnsi="Arial" w:cs="Arial"/>
                <w:i/>
                <w:sz w:val="20"/>
                <w:szCs w:val="20"/>
              </w:rPr>
            </w:pPr>
            <w:r>
              <w:rPr>
                <w:rFonts w:ascii="Arial" w:hAnsi="Arial" w:cs="Arial"/>
                <w:i/>
                <w:iCs/>
                <w:sz w:val="20"/>
                <w:szCs w:val="20"/>
              </w:rPr>
              <w:t>Member, Morrison Microscopy Center Technician Search Committee</w:t>
            </w:r>
          </w:p>
        </w:tc>
        <w:tc>
          <w:tcPr>
            <w:tcW w:w="1560" w:type="dxa"/>
            <w:vAlign w:val="center"/>
          </w:tcPr>
          <w:p w14:paraId="1DC22C15" w14:textId="77777777" w:rsidR="00F569AB" w:rsidRPr="00FF7156" w:rsidRDefault="00F569AB" w:rsidP="00F569AB">
            <w:pPr>
              <w:ind w:right="-90"/>
              <w:rPr>
                <w:rFonts w:ascii="Arial" w:hAnsi="Arial" w:cs="Arial"/>
                <w:sz w:val="20"/>
                <w:szCs w:val="20"/>
              </w:rPr>
            </w:pPr>
            <w:r>
              <w:rPr>
                <w:rFonts w:ascii="Arial" w:hAnsi="Arial" w:cs="Arial"/>
                <w:sz w:val="20"/>
                <w:szCs w:val="20"/>
              </w:rPr>
              <w:t>2019, 21, 22</w:t>
            </w:r>
          </w:p>
        </w:tc>
      </w:tr>
      <w:tr w:rsidR="00F569AB" w:rsidRPr="00CC4B16" w14:paraId="527CA3BB" w14:textId="77777777" w:rsidTr="00362FCE">
        <w:tc>
          <w:tcPr>
            <w:tcW w:w="7371" w:type="dxa"/>
            <w:vAlign w:val="center"/>
          </w:tcPr>
          <w:p w14:paraId="40FAD6FA" w14:textId="77777777" w:rsidR="00F569AB" w:rsidRPr="00FF7156" w:rsidRDefault="00F569AB" w:rsidP="00F569AB">
            <w:pPr>
              <w:ind w:left="234" w:right="-90"/>
              <w:rPr>
                <w:rFonts w:ascii="Arial" w:hAnsi="Arial" w:cs="Arial"/>
                <w:i/>
                <w:sz w:val="20"/>
                <w:szCs w:val="20"/>
              </w:rPr>
            </w:pPr>
            <w:r w:rsidRPr="00FF7156">
              <w:rPr>
                <w:rFonts w:ascii="Arial" w:hAnsi="Arial" w:cs="Arial"/>
                <w:i/>
                <w:sz w:val="20"/>
                <w:szCs w:val="20"/>
                <w:u w:val="single"/>
              </w:rPr>
              <w:t>Chair</w:t>
            </w:r>
            <w:r w:rsidRPr="00FF7156">
              <w:rPr>
                <w:rFonts w:ascii="Arial" w:hAnsi="Arial" w:cs="Arial"/>
                <w:i/>
                <w:sz w:val="20"/>
                <w:szCs w:val="20"/>
              </w:rPr>
              <w:t>, Biochemistry Web/IT Committee</w:t>
            </w:r>
          </w:p>
        </w:tc>
        <w:tc>
          <w:tcPr>
            <w:tcW w:w="1560" w:type="dxa"/>
            <w:vAlign w:val="center"/>
          </w:tcPr>
          <w:p w14:paraId="721609A3" w14:textId="710937F6" w:rsidR="00F569AB" w:rsidRPr="00FF7156" w:rsidRDefault="00F569AB" w:rsidP="00F569AB">
            <w:pPr>
              <w:ind w:right="-90"/>
              <w:rPr>
                <w:rFonts w:ascii="Arial" w:hAnsi="Arial" w:cs="Arial"/>
                <w:sz w:val="20"/>
                <w:szCs w:val="20"/>
              </w:rPr>
            </w:pPr>
            <w:r w:rsidRPr="00FF7156">
              <w:rPr>
                <w:rFonts w:ascii="Arial" w:hAnsi="Arial" w:cs="Arial"/>
                <w:sz w:val="20"/>
                <w:szCs w:val="20"/>
              </w:rPr>
              <w:t xml:space="preserve">2020 – 2022 </w:t>
            </w:r>
          </w:p>
        </w:tc>
      </w:tr>
      <w:tr w:rsidR="00F569AB" w14:paraId="580A51D6" w14:textId="77777777" w:rsidTr="00362FCE">
        <w:tc>
          <w:tcPr>
            <w:tcW w:w="7371" w:type="dxa"/>
            <w:vAlign w:val="center"/>
          </w:tcPr>
          <w:p w14:paraId="12A21DF8" w14:textId="77777777" w:rsidR="00F569AB" w:rsidRPr="001D1D30" w:rsidRDefault="00F569AB" w:rsidP="00F569AB">
            <w:pPr>
              <w:ind w:left="234" w:right="-90"/>
              <w:rPr>
                <w:rFonts w:ascii="Arial" w:hAnsi="Arial" w:cs="Arial"/>
                <w:i/>
                <w:sz w:val="20"/>
                <w:szCs w:val="20"/>
              </w:rPr>
            </w:pPr>
            <w:r>
              <w:rPr>
                <w:rFonts w:ascii="Arial" w:hAnsi="Arial" w:cs="Arial"/>
                <w:i/>
                <w:sz w:val="20"/>
                <w:szCs w:val="20"/>
              </w:rPr>
              <w:t>Department Head Search Committee</w:t>
            </w:r>
          </w:p>
        </w:tc>
        <w:tc>
          <w:tcPr>
            <w:tcW w:w="1560" w:type="dxa"/>
            <w:vAlign w:val="center"/>
          </w:tcPr>
          <w:p w14:paraId="70646F2F" w14:textId="2291CFFA" w:rsidR="00F569AB" w:rsidRDefault="00F569AB" w:rsidP="00F569AB">
            <w:pPr>
              <w:ind w:right="-90"/>
              <w:rPr>
                <w:rFonts w:ascii="Arial" w:hAnsi="Arial" w:cs="Arial"/>
                <w:sz w:val="20"/>
                <w:szCs w:val="20"/>
              </w:rPr>
            </w:pPr>
            <w:r>
              <w:rPr>
                <w:rFonts w:ascii="Arial" w:hAnsi="Arial" w:cs="Arial"/>
                <w:sz w:val="20"/>
                <w:szCs w:val="20"/>
              </w:rPr>
              <w:t>2020</w:t>
            </w:r>
          </w:p>
        </w:tc>
      </w:tr>
      <w:tr w:rsidR="00F569AB" w:rsidRPr="00CC4B16" w14:paraId="7B57F337" w14:textId="77777777" w:rsidTr="00362FCE">
        <w:tc>
          <w:tcPr>
            <w:tcW w:w="7371" w:type="dxa"/>
            <w:vAlign w:val="center"/>
          </w:tcPr>
          <w:p w14:paraId="1EF27103" w14:textId="77777777" w:rsidR="00F569AB" w:rsidRPr="00FF7156" w:rsidRDefault="00F569AB" w:rsidP="00F569AB">
            <w:pPr>
              <w:ind w:left="234" w:right="-90"/>
              <w:rPr>
                <w:rFonts w:ascii="Arial" w:hAnsi="Arial" w:cs="Arial"/>
                <w:i/>
                <w:sz w:val="20"/>
                <w:szCs w:val="20"/>
              </w:rPr>
            </w:pPr>
            <w:r w:rsidRPr="00FF7156">
              <w:rPr>
                <w:rFonts w:ascii="Arial" w:hAnsi="Arial" w:cs="Arial"/>
                <w:i/>
                <w:sz w:val="20"/>
                <w:szCs w:val="20"/>
                <w:u w:val="single"/>
              </w:rPr>
              <w:t>Chair</w:t>
            </w:r>
            <w:r w:rsidRPr="00FF7156">
              <w:rPr>
                <w:rFonts w:ascii="Arial" w:hAnsi="Arial" w:cs="Arial"/>
                <w:i/>
                <w:sz w:val="20"/>
                <w:szCs w:val="20"/>
              </w:rPr>
              <w:t>, Biochemistry Open House committee, Biochemistry Department</w:t>
            </w:r>
          </w:p>
        </w:tc>
        <w:tc>
          <w:tcPr>
            <w:tcW w:w="1560" w:type="dxa"/>
            <w:vAlign w:val="center"/>
          </w:tcPr>
          <w:p w14:paraId="55E633A4" w14:textId="236664E4" w:rsidR="00F569AB" w:rsidRPr="00FF7156" w:rsidRDefault="00F569AB" w:rsidP="00F569AB">
            <w:pPr>
              <w:ind w:right="-90"/>
              <w:rPr>
                <w:rFonts w:ascii="Arial" w:hAnsi="Arial" w:cs="Arial"/>
                <w:sz w:val="20"/>
                <w:szCs w:val="20"/>
              </w:rPr>
            </w:pPr>
            <w:r w:rsidRPr="00FF7156">
              <w:rPr>
                <w:rFonts w:ascii="Arial" w:hAnsi="Arial" w:cs="Arial"/>
                <w:sz w:val="20"/>
                <w:szCs w:val="20"/>
              </w:rPr>
              <w:t xml:space="preserve">2019 – </w:t>
            </w:r>
            <w:r>
              <w:rPr>
                <w:rFonts w:ascii="Arial" w:hAnsi="Arial" w:cs="Arial"/>
                <w:sz w:val="20"/>
                <w:szCs w:val="20"/>
              </w:rPr>
              <w:t>2021</w:t>
            </w:r>
            <w:r w:rsidRPr="00FF7156">
              <w:rPr>
                <w:rFonts w:ascii="Arial" w:hAnsi="Arial" w:cs="Arial"/>
                <w:sz w:val="20"/>
                <w:szCs w:val="20"/>
              </w:rPr>
              <w:t xml:space="preserve"> </w:t>
            </w:r>
          </w:p>
        </w:tc>
      </w:tr>
      <w:tr w:rsidR="00F569AB" w14:paraId="394A5643" w14:textId="77777777" w:rsidTr="00362FCE">
        <w:tc>
          <w:tcPr>
            <w:tcW w:w="7371" w:type="dxa"/>
            <w:vAlign w:val="center"/>
          </w:tcPr>
          <w:p w14:paraId="781A809C" w14:textId="77777777" w:rsidR="00F569AB" w:rsidRDefault="00F569AB" w:rsidP="00F569AB">
            <w:pPr>
              <w:ind w:left="234" w:right="-90"/>
              <w:rPr>
                <w:rFonts w:ascii="Arial" w:hAnsi="Arial" w:cs="Arial"/>
                <w:i/>
                <w:sz w:val="20"/>
                <w:szCs w:val="20"/>
              </w:rPr>
            </w:pPr>
            <w:r>
              <w:rPr>
                <w:rFonts w:ascii="Arial" w:hAnsi="Arial" w:cs="Arial"/>
                <w:i/>
                <w:sz w:val="20"/>
                <w:szCs w:val="20"/>
              </w:rPr>
              <w:t>Plant Science Symposium Committee, Plant Science Innovation Center</w:t>
            </w:r>
          </w:p>
        </w:tc>
        <w:tc>
          <w:tcPr>
            <w:tcW w:w="1560" w:type="dxa"/>
            <w:vAlign w:val="center"/>
          </w:tcPr>
          <w:p w14:paraId="2BC4D5C9" w14:textId="77777777" w:rsidR="00F569AB" w:rsidRDefault="00F569AB" w:rsidP="00F569AB">
            <w:pPr>
              <w:ind w:right="-90"/>
              <w:rPr>
                <w:rFonts w:ascii="Arial" w:hAnsi="Arial" w:cs="Arial"/>
                <w:sz w:val="20"/>
                <w:szCs w:val="20"/>
              </w:rPr>
            </w:pPr>
            <w:r>
              <w:rPr>
                <w:rFonts w:ascii="Arial" w:hAnsi="Arial" w:cs="Arial"/>
                <w:sz w:val="20"/>
                <w:szCs w:val="20"/>
              </w:rPr>
              <w:t>2019</w:t>
            </w:r>
          </w:p>
        </w:tc>
      </w:tr>
      <w:tr w:rsidR="00F569AB" w14:paraId="1BCCD785" w14:textId="77777777" w:rsidTr="00362FCE">
        <w:tc>
          <w:tcPr>
            <w:tcW w:w="7371" w:type="dxa"/>
            <w:vAlign w:val="center"/>
          </w:tcPr>
          <w:p w14:paraId="5B89AD77" w14:textId="77777777" w:rsidR="00F569AB" w:rsidRPr="00045C9C" w:rsidRDefault="00F569AB" w:rsidP="00F569AB">
            <w:pPr>
              <w:ind w:left="234" w:right="-90"/>
              <w:rPr>
                <w:rFonts w:ascii="Arial" w:hAnsi="Arial" w:cs="Arial"/>
                <w:i/>
                <w:sz w:val="20"/>
                <w:szCs w:val="20"/>
              </w:rPr>
            </w:pPr>
            <w:r>
              <w:rPr>
                <w:rFonts w:ascii="Arial" w:hAnsi="Arial" w:cs="Arial"/>
                <w:i/>
                <w:sz w:val="20"/>
                <w:szCs w:val="20"/>
              </w:rPr>
              <w:t>Graduate Program Committee, Center for Biological Chemistry</w:t>
            </w:r>
          </w:p>
        </w:tc>
        <w:tc>
          <w:tcPr>
            <w:tcW w:w="1560" w:type="dxa"/>
            <w:vAlign w:val="center"/>
          </w:tcPr>
          <w:p w14:paraId="4BD0940F" w14:textId="0A43F552" w:rsidR="00F569AB" w:rsidRPr="00E02E21" w:rsidRDefault="00F569AB" w:rsidP="00F569AB">
            <w:pPr>
              <w:ind w:right="-90"/>
              <w:rPr>
                <w:rFonts w:ascii="Arial" w:hAnsi="Arial" w:cs="Arial"/>
                <w:sz w:val="20"/>
                <w:szCs w:val="20"/>
              </w:rPr>
            </w:pPr>
            <w:r>
              <w:rPr>
                <w:rFonts w:ascii="Arial" w:hAnsi="Arial" w:cs="Arial"/>
                <w:sz w:val="20"/>
                <w:szCs w:val="20"/>
              </w:rPr>
              <w:t xml:space="preserve">2018 – 2021 </w:t>
            </w:r>
          </w:p>
        </w:tc>
      </w:tr>
      <w:tr w:rsidR="00F569AB" w14:paraId="4C193E6F" w14:textId="77777777" w:rsidTr="00362FCE">
        <w:tc>
          <w:tcPr>
            <w:tcW w:w="7371" w:type="dxa"/>
            <w:vAlign w:val="center"/>
          </w:tcPr>
          <w:p w14:paraId="1C74DB84" w14:textId="77777777" w:rsidR="00F569AB" w:rsidRPr="00045C9C" w:rsidRDefault="00F569AB" w:rsidP="00F569AB">
            <w:pPr>
              <w:ind w:left="234" w:right="-90"/>
              <w:rPr>
                <w:rFonts w:ascii="Arial" w:hAnsi="Arial" w:cs="Arial"/>
                <w:i/>
                <w:sz w:val="20"/>
                <w:szCs w:val="20"/>
              </w:rPr>
            </w:pPr>
            <w:r>
              <w:rPr>
                <w:rFonts w:ascii="Arial" w:hAnsi="Arial" w:cs="Arial"/>
                <w:i/>
                <w:sz w:val="20"/>
                <w:szCs w:val="20"/>
              </w:rPr>
              <w:t xml:space="preserve">Executive Committee </w:t>
            </w:r>
            <w:r w:rsidRPr="00195F73">
              <w:rPr>
                <w:rFonts w:ascii="Arial" w:hAnsi="Arial" w:cs="Arial"/>
                <w:i/>
                <w:sz w:val="20"/>
                <w:szCs w:val="20"/>
                <w:u w:val="single"/>
              </w:rPr>
              <w:t>by election</w:t>
            </w:r>
            <w:r>
              <w:rPr>
                <w:rFonts w:ascii="Arial" w:hAnsi="Arial" w:cs="Arial"/>
                <w:i/>
                <w:sz w:val="20"/>
                <w:szCs w:val="20"/>
              </w:rPr>
              <w:t>, Biochemistry Department</w:t>
            </w:r>
          </w:p>
        </w:tc>
        <w:tc>
          <w:tcPr>
            <w:tcW w:w="1560" w:type="dxa"/>
            <w:vAlign w:val="center"/>
          </w:tcPr>
          <w:p w14:paraId="4A161465" w14:textId="77777777" w:rsidR="00F569AB" w:rsidRPr="00E02E21" w:rsidRDefault="00F569AB" w:rsidP="00F569AB">
            <w:pPr>
              <w:ind w:right="-90"/>
              <w:rPr>
                <w:rFonts w:ascii="Arial" w:hAnsi="Arial" w:cs="Arial"/>
                <w:sz w:val="20"/>
                <w:szCs w:val="20"/>
              </w:rPr>
            </w:pPr>
            <w:r>
              <w:rPr>
                <w:rFonts w:ascii="Arial" w:hAnsi="Arial" w:cs="Arial"/>
                <w:sz w:val="20"/>
                <w:szCs w:val="20"/>
              </w:rPr>
              <w:t>2017 – 2020</w:t>
            </w:r>
          </w:p>
        </w:tc>
      </w:tr>
      <w:tr w:rsidR="00F569AB" w:rsidRPr="00FF7156" w14:paraId="40D4F8A7" w14:textId="77777777" w:rsidTr="00362FCE">
        <w:tc>
          <w:tcPr>
            <w:tcW w:w="7371" w:type="dxa"/>
            <w:vAlign w:val="center"/>
          </w:tcPr>
          <w:p w14:paraId="7F7CF6B2" w14:textId="77777777" w:rsidR="00F569AB" w:rsidRPr="00FF7156" w:rsidRDefault="00F569AB" w:rsidP="00F569AB">
            <w:pPr>
              <w:ind w:left="234" w:right="-90"/>
              <w:rPr>
                <w:rFonts w:ascii="Arial" w:hAnsi="Arial" w:cs="Arial"/>
                <w:i/>
                <w:sz w:val="20"/>
                <w:szCs w:val="20"/>
              </w:rPr>
            </w:pPr>
            <w:r w:rsidRPr="00FF7156">
              <w:rPr>
                <w:rFonts w:ascii="Arial" w:hAnsi="Arial" w:cs="Arial"/>
                <w:i/>
                <w:sz w:val="20"/>
                <w:szCs w:val="20"/>
                <w:u w:val="single"/>
              </w:rPr>
              <w:t>Chair</w:t>
            </w:r>
            <w:r w:rsidRPr="00FF7156">
              <w:rPr>
                <w:rFonts w:ascii="Arial" w:hAnsi="Arial" w:cs="Arial"/>
                <w:i/>
                <w:sz w:val="20"/>
                <w:szCs w:val="20"/>
              </w:rPr>
              <w:t>, Education and Outreach Committee, Plant Science Innovation Center</w:t>
            </w:r>
          </w:p>
        </w:tc>
        <w:tc>
          <w:tcPr>
            <w:tcW w:w="1560" w:type="dxa"/>
            <w:vAlign w:val="center"/>
          </w:tcPr>
          <w:p w14:paraId="78110AB7" w14:textId="5ED25086" w:rsidR="00F569AB" w:rsidRPr="00FF7156" w:rsidRDefault="00F569AB" w:rsidP="00F569AB">
            <w:pPr>
              <w:ind w:right="-90"/>
              <w:rPr>
                <w:rFonts w:ascii="Arial" w:hAnsi="Arial" w:cs="Arial"/>
                <w:sz w:val="20"/>
                <w:szCs w:val="20"/>
              </w:rPr>
            </w:pPr>
            <w:r w:rsidRPr="00FF7156">
              <w:rPr>
                <w:rFonts w:ascii="Arial" w:hAnsi="Arial" w:cs="Arial"/>
                <w:sz w:val="20"/>
                <w:szCs w:val="20"/>
              </w:rPr>
              <w:t xml:space="preserve">2016 – </w:t>
            </w:r>
            <w:r>
              <w:rPr>
                <w:rFonts w:ascii="Arial" w:hAnsi="Arial" w:cs="Arial"/>
                <w:sz w:val="20"/>
                <w:szCs w:val="20"/>
              </w:rPr>
              <w:t>2023</w:t>
            </w:r>
            <w:r w:rsidRPr="00FF7156">
              <w:rPr>
                <w:rFonts w:ascii="Arial" w:hAnsi="Arial" w:cs="Arial"/>
                <w:sz w:val="20"/>
                <w:szCs w:val="20"/>
              </w:rPr>
              <w:t xml:space="preserve"> </w:t>
            </w:r>
          </w:p>
        </w:tc>
      </w:tr>
      <w:tr w:rsidR="00F569AB" w14:paraId="200C484C" w14:textId="77777777" w:rsidTr="00362FCE">
        <w:tc>
          <w:tcPr>
            <w:tcW w:w="7371" w:type="dxa"/>
            <w:vAlign w:val="center"/>
          </w:tcPr>
          <w:p w14:paraId="4322AE49" w14:textId="77777777" w:rsidR="00F569AB" w:rsidRPr="00EF489B" w:rsidRDefault="00F569AB" w:rsidP="00F569AB">
            <w:pPr>
              <w:ind w:left="234" w:right="-90"/>
              <w:rPr>
                <w:rFonts w:ascii="Arial" w:hAnsi="Arial" w:cs="Arial"/>
                <w:i/>
                <w:sz w:val="20"/>
                <w:szCs w:val="20"/>
              </w:rPr>
            </w:pPr>
            <w:r>
              <w:rPr>
                <w:rFonts w:ascii="Arial" w:hAnsi="Arial" w:cs="Arial"/>
                <w:i/>
                <w:sz w:val="20"/>
                <w:szCs w:val="20"/>
              </w:rPr>
              <w:t>Curriculum Committee, Biochemistry Department</w:t>
            </w:r>
          </w:p>
        </w:tc>
        <w:tc>
          <w:tcPr>
            <w:tcW w:w="1560" w:type="dxa"/>
            <w:vAlign w:val="center"/>
          </w:tcPr>
          <w:p w14:paraId="248511E5" w14:textId="77777777" w:rsidR="00F569AB" w:rsidRPr="00E02E21" w:rsidRDefault="00F569AB" w:rsidP="00F569AB">
            <w:pPr>
              <w:ind w:right="-90"/>
              <w:rPr>
                <w:rFonts w:ascii="Arial" w:hAnsi="Arial" w:cs="Arial"/>
                <w:sz w:val="20"/>
                <w:szCs w:val="20"/>
              </w:rPr>
            </w:pPr>
            <w:r>
              <w:rPr>
                <w:rFonts w:ascii="Arial" w:hAnsi="Arial" w:cs="Arial"/>
                <w:sz w:val="20"/>
                <w:szCs w:val="20"/>
              </w:rPr>
              <w:t xml:space="preserve">2015 – 2018 </w:t>
            </w:r>
          </w:p>
        </w:tc>
      </w:tr>
      <w:tr w:rsidR="00F569AB" w14:paraId="552F692D" w14:textId="77777777" w:rsidTr="00362FCE">
        <w:tc>
          <w:tcPr>
            <w:tcW w:w="7371" w:type="dxa"/>
            <w:vAlign w:val="center"/>
          </w:tcPr>
          <w:p w14:paraId="123E57BD" w14:textId="77777777" w:rsidR="00F569AB" w:rsidRDefault="00F569AB" w:rsidP="00F569AB">
            <w:pPr>
              <w:ind w:left="234" w:right="-90"/>
              <w:rPr>
                <w:rFonts w:ascii="Arial" w:hAnsi="Arial" w:cs="Arial"/>
                <w:i/>
                <w:sz w:val="20"/>
                <w:szCs w:val="20"/>
              </w:rPr>
            </w:pPr>
            <w:r>
              <w:rPr>
                <w:rFonts w:ascii="Arial" w:hAnsi="Arial" w:cs="Arial"/>
                <w:i/>
                <w:sz w:val="20"/>
                <w:szCs w:val="20"/>
              </w:rPr>
              <w:t>Seminar Committee, Biochemistry Department</w:t>
            </w:r>
          </w:p>
        </w:tc>
        <w:tc>
          <w:tcPr>
            <w:tcW w:w="1560" w:type="dxa"/>
            <w:vAlign w:val="center"/>
          </w:tcPr>
          <w:p w14:paraId="7CB8B61D" w14:textId="77777777" w:rsidR="00F569AB" w:rsidRDefault="00F569AB" w:rsidP="00F569AB">
            <w:pPr>
              <w:ind w:right="-90"/>
              <w:rPr>
                <w:rFonts w:ascii="Arial" w:hAnsi="Arial" w:cs="Arial"/>
                <w:sz w:val="20"/>
                <w:szCs w:val="20"/>
              </w:rPr>
            </w:pPr>
            <w:r>
              <w:rPr>
                <w:rFonts w:ascii="Arial" w:hAnsi="Arial" w:cs="Arial"/>
                <w:sz w:val="20"/>
                <w:szCs w:val="20"/>
              </w:rPr>
              <w:t xml:space="preserve">2015 – 2018 </w:t>
            </w:r>
          </w:p>
        </w:tc>
      </w:tr>
      <w:tr w:rsidR="00F569AB" w14:paraId="563D545F" w14:textId="77777777" w:rsidTr="00362FCE">
        <w:tc>
          <w:tcPr>
            <w:tcW w:w="7371" w:type="dxa"/>
            <w:vAlign w:val="center"/>
          </w:tcPr>
          <w:p w14:paraId="16E2B9E5" w14:textId="77777777" w:rsidR="00F569AB" w:rsidRPr="00E02E21" w:rsidRDefault="00F569AB" w:rsidP="00F569AB">
            <w:pPr>
              <w:ind w:left="234" w:right="-90"/>
              <w:rPr>
                <w:rFonts w:ascii="Arial" w:hAnsi="Arial" w:cs="Arial"/>
                <w:sz w:val="20"/>
                <w:szCs w:val="20"/>
              </w:rPr>
            </w:pPr>
            <w:r>
              <w:rPr>
                <w:rFonts w:ascii="Arial" w:hAnsi="Arial" w:cs="Arial"/>
                <w:i/>
                <w:sz w:val="20"/>
                <w:szCs w:val="20"/>
              </w:rPr>
              <w:t>Student Awards</w:t>
            </w:r>
            <w:r w:rsidRPr="00E02E21">
              <w:rPr>
                <w:rFonts w:ascii="Arial" w:hAnsi="Arial" w:cs="Arial"/>
                <w:i/>
                <w:sz w:val="20"/>
                <w:szCs w:val="20"/>
              </w:rPr>
              <w:t xml:space="preserve"> Committee, Biochemistry Department</w:t>
            </w:r>
          </w:p>
        </w:tc>
        <w:tc>
          <w:tcPr>
            <w:tcW w:w="1560" w:type="dxa"/>
            <w:vAlign w:val="center"/>
          </w:tcPr>
          <w:p w14:paraId="130231CE" w14:textId="77777777" w:rsidR="00F569AB" w:rsidRPr="00E02E21" w:rsidRDefault="00F569AB" w:rsidP="00F569AB">
            <w:pPr>
              <w:ind w:right="-90"/>
              <w:rPr>
                <w:rFonts w:ascii="Arial" w:hAnsi="Arial" w:cs="Arial"/>
                <w:sz w:val="20"/>
                <w:szCs w:val="20"/>
              </w:rPr>
            </w:pPr>
            <w:r w:rsidRPr="00E02E21">
              <w:rPr>
                <w:rFonts w:ascii="Arial" w:hAnsi="Arial" w:cs="Arial"/>
                <w:sz w:val="20"/>
                <w:szCs w:val="20"/>
              </w:rPr>
              <w:t xml:space="preserve">2015 – </w:t>
            </w:r>
            <w:r>
              <w:rPr>
                <w:rFonts w:ascii="Arial" w:hAnsi="Arial" w:cs="Arial"/>
                <w:sz w:val="20"/>
                <w:szCs w:val="20"/>
              </w:rPr>
              <w:t>2017</w:t>
            </w:r>
          </w:p>
        </w:tc>
      </w:tr>
      <w:tr w:rsidR="00F569AB" w14:paraId="6540DA8F" w14:textId="77777777" w:rsidTr="00362FCE">
        <w:tc>
          <w:tcPr>
            <w:tcW w:w="7371" w:type="dxa"/>
            <w:vAlign w:val="center"/>
          </w:tcPr>
          <w:p w14:paraId="09DAA49F" w14:textId="77777777" w:rsidR="00F569AB" w:rsidRPr="00E02E21" w:rsidRDefault="00F569AB" w:rsidP="00F569AB">
            <w:pPr>
              <w:ind w:right="-90" w:firstLine="234"/>
              <w:rPr>
                <w:rFonts w:ascii="Arial" w:hAnsi="Arial" w:cs="Arial"/>
                <w:i/>
                <w:sz w:val="20"/>
                <w:szCs w:val="20"/>
              </w:rPr>
            </w:pPr>
            <w:r w:rsidRPr="00E02E21">
              <w:rPr>
                <w:rFonts w:ascii="Arial" w:hAnsi="Arial" w:cs="Arial"/>
                <w:i/>
                <w:sz w:val="20"/>
                <w:szCs w:val="20"/>
              </w:rPr>
              <w:t>Internal Advisory Committee, Plant Science Innovation Center</w:t>
            </w:r>
          </w:p>
        </w:tc>
        <w:tc>
          <w:tcPr>
            <w:tcW w:w="1560" w:type="dxa"/>
            <w:vAlign w:val="center"/>
          </w:tcPr>
          <w:p w14:paraId="23EA0EA7" w14:textId="77777777" w:rsidR="00F569AB" w:rsidRPr="00E02E21" w:rsidRDefault="00F569AB" w:rsidP="00F569AB">
            <w:pPr>
              <w:ind w:right="-90"/>
              <w:rPr>
                <w:rFonts w:ascii="Arial" w:hAnsi="Arial" w:cs="Arial"/>
                <w:sz w:val="20"/>
                <w:szCs w:val="20"/>
              </w:rPr>
            </w:pPr>
            <w:r w:rsidRPr="00E02E21">
              <w:rPr>
                <w:rFonts w:ascii="Arial" w:hAnsi="Arial" w:cs="Arial"/>
                <w:sz w:val="20"/>
                <w:szCs w:val="20"/>
              </w:rPr>
              <w:t>2015 – 201</w:t>
            </w:r>
            <w:r>
              <w:rPr>
                <w:rFonts w:ascii="Arial" w:hAnsi="Arial" w:cs="Arial"/>
                <w:sz w:val="20"/>
                <w:szCs w:val="20"/>
              </w:rPr>
              <w:t>6</w:t>
            </w:r>
            <w:r w:rsidRPr="00E02E21">
              <w:rPr>
                <w:rFonts w:ascii="Arial" w:hAnsi="Arial" w:cs="Arial"/>
                <w:sz w:val="20"/>
                <w:szCs w:val="20"/>
              </w:rPr>
              <w:t xml:space="preserve"> </w:t>
            </w:r>
          </w:p>
        </w:tc>
      </w:tr>
      <w:tr w:rsidR="00F569AB" w14:paraId="07FCC083" w14:textId="77777777" w:rsidTr="00362FCE">
        <w:tc>
          <w:tcPr>
            <w:tcW w:w="7371" w:type="dxa"/>
            <w:vAlign w:val="center"/>
          </w:tcPr>
          <w:p w14:paraId="040D7B24" w14:textId="77777777" w:rsidR="00F569AB" w:rsidRPr="00E02E21" w:rsidRDefault="00F569AB" w:rsidP="00F569AB">
            <w:pPr>
              <w:ind w:right="-90" w:firstLine="234"/>
              <w:rPr>
                <w:rFonts w:ascii="Arial" w:hAnsi="Arial" w:cs="Arial"/>
                <w:i/>
                <w:sz w:val="20"/>
                <w:szCs w:val="20"/>
              </w:rPr>
            </w:pPr>
            <w:r w:rsidRPr="00E02E21">
              <w:rPr>
                <w:rFonts w:ascii="Arial" w:hAnsi="Arial" w:cs="Arial"/>
                <w:i/>
                <w:sz w:val="20"/>
                <w:szCs w:val="20"/>
              </w:rPr>
              <w:t>Bylaw Committee, Plant Science Innovation Center</w:t>
            </w:r>
          </w:p>
        </w:tc>
        <w:tc>
          <w:tcPr>
            <w:tcW w:w="1560" w:type="dxa"/>
            <w:vAlign w:val="center"/>
          </w:tcPr>
          <w:p w14:paraId="1439C9BB" w14:textId="77777777" w:rsidR="00F569AB" w:rsidRPr="00E02E21" w:rsidRDefault="00F569AB" w:rsidP="00F569AB">
            <w:pPr>
              <w:ind w:right="-90"/>
              <w:rPr>
                <w:rFonts w:ascii="Arial" w:hAnsi="Arial" w:cs="Arial"/>
                <w:sz w:val="20"/>
                <w:szCs w:val="20"/>
              </w:rPr>
            </w:pPr>
            <w:r w:rsidRPr="00E02E21">
              <w:rPr>
                <w:rFonts w:ascii="Arial" w:hAnsi="Arial" w:cs="Arial"/>
                <w:sz w:val="20"/>
                <w:szCs w:val="20"/>
              </w:rPr>
              <w:t>2015</w:t>
            </w:r>
          </w:p>
        </w:tc>
      </w:tr>
      <w:tr w:rsidR="00F569AB" w14:paraId="2BC2C154" w14:textId="77777777" w:rsidTr="00362FCE">
        <w:tc>
          <w:tcPr>
            <w:tcW w:w="7371" w:type="dxa"/>
            <w:vAlign w:val="center"/>
          </w:tcPr>
          <w:p w14:paraId="06721033" w14:textId="77777777" w:rsidR="00F569AB" w:rsidRPr="00A7082C" w:rsidRDefault="00F569AB" w:rsidP="00F569AB">
            <w:pPr>
              <w:ind w:right="-90" w:firstLine="234"/>
              <w:rPr>
                <w:rFonts w:ascii="Arial" w:hAnsi="Arial" w:cs="Arial"/>
                <w:i/>
                <w:sz w:val="20"/>
                <w:szCs w:val="20"/>
              </w:rPr>
            </w:pPr>
            <w:r w:rsidRPr="00A7082C">
              <w:rPr>
                <w:rFonts w:ascii="Arial" w:hAnsi="Arial" w:cs="Arial"/>
                <w:i/>
                <w:sz w:val="20"/>
                <w:szCs w:val="20"/>
              </w:rPr>
              <w:t xml:space="preserve">Biochemistry and Molecular Biology Seminar Committee, </w:t>
            </w:r>
            <w:r>
              <w:rPr>
                <w:rFonts w:ascii="Arial" w:hAnsi="Arial" w:cs="Arial"/>
                <w:i/>
                <w:sz w:val="20"/>
                <w:szCs w:val="20"/>
              </w:rPr>
              <w:t>MSU</w:t>
            </w:r>
            <w:r w:rsidRPr="00A7082C">
              <w:rPr>
                <w:rFonts w:ascii="Arial" w:hAnsi="Arial" w:cs="Arial"/>
                <w:i/>
                <w:sz w:val="20"/>
                <w:szCs w:val="20"/>
              </w:rPr>
              <w:t>.</w:t>
            </w:r>
          </w:p>
        </w:tc>
        <w:tc>
          <w:tcPr>
            <w:tcW w:w="1560" w:type="dxa"/>
            <w:vAlign w:val="center"/>
          </w:tcPr>
          <w:p w14:paraId="60E42741" w14:textId="77777777" w:rsidR="00F569AB" w:rsidRPr="00A7082C" w:rsidRDefault="00F569AB" w:rsidP="00F569AB">
            <w:pPr>
              <w:ind w:right="-90" w:hanging="108"/>
              <w:rPr>
                <w:rFonts w:ascii="Arial" w:hAnsi="Arial" w:cs="Arial"/>
                <w:sz w:val="20"/>
                <w:szCs w:val="20"/>
              </w:rPr>
            </w:pPr>
            <w:r>
              <w:rPr>
                <w:rFonts w:ascii="Arial" w:hAnsi="Arial" w:cs="Arial"/>
                <w:sz w:val="20"/>
                <w:szCs w:val="20"/>
              </w:rPr>
              <w:t xml:space="preserve">  </w:t>
            </w:r>
            <w:r w:rsidRPr="00A7082C">
              <w:rPr>
                <w:rFonts w:ascii="Arial" w:hAnsi="Arial" w:cs="Arial"/>
                <w:sz w:val="20"/>
                <w:szCs w:val="20"/>
              </w:rPr>
              <w:t>2014</w:t>
            </w:r>
            <w:r>
              <w:rPr>
                <w:rFonts w:ascii="Arial" w:hAnsi="Arial" w:cs="Arial"/>
                <w:sz w:val="20"/>
                <w:szCs w:val="20"/>
              </w:rPr>
              <w:t xml:space="preserve"> – </w:t>
            </w:r>
            <w:r w:rsidRPr="00A7082C">
              <w:rPr>
                <w:rFonts w:ascii="Arial" w:hAnsi="Arial" w:cs="Arial"/>
                <w:sz w:val="20"/>
                <w:szCs w:val="20"/>
              </w:rPr>
              <w:t>2013</w:t>
            </w:r>
          </w:p>
        </w:tc>
      </w:tr>
      <w:tr w:rsidR="00F569AB" w14:paraId="5D08F4D3" w14:textId="77777777" w:rsidTr="00362FCE">
        <w:tc>
          <w:tcPr>
            <w:tcW w:w="7371" w:type="dxa"/>
            <w:vAlign w:val="center"/>
          </w:tcPr>
          <w:p w14:paraId="697F8FC0" w14:textId="77777777" w:rsidR="00F569AB" w:rsidRPr="00F44B3D" w:rsidRDefault="00F569AB" w:rsidP="00F569AB">
            <w:pPr>
              <w:ind w:right="-90" w:firstLine="234"/>
              <w:rPr>
                <w:rFonts w:ascii="Arial" w:hAnsi="Arial" w:cs="Arial"/>
                <w:i/>
                <w:sz w:val="20"/>
                <w:szCs w:val="20"/>
              </w:rPr>
            </w:pPr>
            <w:r w:rsidRPr="00F44B3D">
              <w:rPr>
                <w:rFonts w:ascii="Arial" w:hAnsi="Arial" w:cs="Arial"/>
                <w:i/>
                <w:sz w:val="20"/>
                <w:szCs w:val="20"/>
              </w:rPr>
              <w:t>Awards Committee at Michigan State University</w:t>
            </w:r>
          </w:p>
        </w:tc>
        <w:tc>
          <w:tcPr>
            <w:tcW w:w="1560" w:type="dxa"/>
            <w:vAlign w:val="center"/>
          </w:tcPr>
          <w:p w14:paraId="5DBAA997" w14:textId="77777777" w:rsidR="00F569AB" w:rsidRDefault="00F569AB" w:rsidP="00F569AB">
            <w:pPr>
              <w:ind w:right="-90" w:hanging="108"/>
              <w:rPr>
                <w:rFonts w:ascii="Arial" w:hAnsi="Arial" w:cs="Arial"/>
                <w:sz w:val="20"/>
                <w:szCs w:val="20"/>
              </w:rPr>
            </w:pPr>
            <w:r>
              <w:rPr>
                <w:rFonts w:ascii="Arial" w:hAnsi="Arial" w:cs="Arial"/>
                <w:sz w:val="20"/>
                <w:szCs w:val="20"/>
              </w:rPr>
              <w:t xml:space="preserve">  2012 – 2013</w:t>
            </w:r>
          </w:p>
        </w:tc>
      </w:tr>
      <w:tr w:rsidR="00F569AB" w14:paraId="6FE30341" w14:textId="77777777" w:rsidTr="00362FCE">
        <w:tc>
          <w:tcPr>
            <w:tcW w:w="7371" w:type="dxa"/>
            <w:vAlign w:val="center"/>
          </w:tcPr>
          <w:p w14:paraId="3BA51CDE" w14:textId="77777777" w:rsidR="00F569AB" w:rsidRPr="005C13CC" w:rsidRDefault="00F569AB" w:rsidP="00F569AB">
            <w:pPr>
              <w:ind w:right="-90" w:firstLine="234"/>
              <w:rPr>
                <w:rFonts w:ascii="Arial" w:hAnsi="Arial" w:cs="Arial"/>
                <w:i/>
                <w:sz w:val="20"/>
                <w:szCs w:val="20"/>
              </w:rPr>
            </w:pPr>
            <w:r w:rsidRPr="005C13CC">
              <w:rPr>
                <w:rFonts w:ascii="Arial" w:hAnsi="Arial" w:cs="Arial"/>
                <w:i/>
                <w:sz w:val="20"/>
                <w:szCs w:val="20"/>
              </w:rPr>
              <w:t xml:space="preserve">Executive Council, Biochemistry </w:t>
            </w:r>
            <w:r>
              <w:rPr>
                <w:rFonts w:ascii="Arial" w:hAnsi="Arial" w:cs="Arial"/>
                <w:i/>
                <w:sz w:val="20"/>
                <w:szCs w:val="20"/>
              </w:rPr>
              <w:t>Graduate Program,</w:t>
            </w:r>
            <w:r w:rsidRPr="005C13CC">
              <w:rPr>
                <w:rFonts w:ascii="Arial" w:hAnsi="Arial" w:cs="Arial"/>
                <w:i/>
                <w:sz w:val="20"/>
                <w:szCs w:val="20"/>
              </w:rPr>
              <w:t xml:space="preserve"> UC Davis</w:t>
            </w:r>
          </w:p>
        </w:tc>
        <w:tc>
          <w:tcPr>
            <w:tcW w:w="1560" w:type="dxa"/>
            <w:vAlign w:val="center"/>
          </w:tcPr>
          <w:p w14:paraId="48513ECC" w14:textId="77777777" w:rsidR="00F569AB" w:rsidRDefault="00F569AB" w:rsidP="00F569AB">
            <w:pPr>
              <w:ind w:right="-90" w:hanging="108"/>
              <w:rPr>
                <w:rFonts w:ascii="Arial" w:hAnsi="Arial" w:cs="Arial"/>
                <w:sz w:val="20"/>
                <w:szCs w:val="20"/>
              </w:rPr>
            </w:pPr>
            <w:r>
              <w:rPr>
                <w:rFonts w:ascii="Arial" w:hAnsi="Arial" w:cs="Arial"/>
                <w:sz w:val="20"/>
                <w:szCs w:val="20"/>
              </w:rPr>
              <w:t xml:space="preserve">  2004 – 2005</w:t>
            </w:r>
          </w:p>
        </w:tc>
      </w:tr>
      <w:tr w:rsidR="00F569AB" w14:paraId="1BCA0C22" w14:textId="77777777" w:rsidTr="00362FCE">
        <w:tc>
          <w:tcPr>
            <w:tcW w:w="7371" w:type="dxa"/>
            <w:vAlign w:val="center"/>
          </w:tcPr>
          <w:p w14:paraId="7300CB12" w14:textId="77777777" w:rsidR="00F569AB" w:rsidRPr="00E02E21" w:rsidRDefault="00F569AB" w:rsidP="00F569AB">
            <w:pPr>
              <w:ind w:right="-90" w:firstLine="234"/>
              <w:rPr>
                <w:rFonts w:ascii="Arial" w:hAnsi="Arial" w:cs="Arial"/>
                <w:i/>
                <w:sz w:val="20"/>
                <w:szCs w:val="20"/>
              </w:rPr>
            </w:pPr>
          </w:p>
        </w:tc>
        <w:tc>
          <w:tcPr>
            <w:tcW w:w="1560" w:type="dxa"/>
            <w:vAlign w:val="center"/>
          </w:tcPr>
          <w:p w14:paraId="007B787D" w14:textId="77777777" w:rsidR="00F569AB" w:rsidRPr="00E02E21" w:rsidRDefault="00F569AB" w:rsidP="00F569AB">
            <w:pPr>
              <w:ind w:right="-90"/>
              <w:rPr>
                <w:rFonts w:ascii="Arial" w:hAnsi="Arial" w:cs="Arial"/>
                <w:sz w:val="20"/>
                <w:szCs w:val="20"/>
              </w:rPr>
            </w:pPr>
          </w:p>
        </w:tc>
      </w:tr>
      <w:tr w:rsidR="00F569AB" w14:paraId="7030E060" w14:textId="77777777" w:rsidTr="00362FCE">
        <w:tc>
          <w:tcPr>
            <w:tcW w:w="7371" w:type="dxa"/>
            <w:vAlign w:val="center"/>
          </w:tcPr>
          <w:p w14:paraId="31403B16" w14:textId="5D7A18AE" w:rsidR="00F569AB" w:rsidRDefault="00F569AB" w:rsidP="00F569AB">
            <w:pPr>
              <w:rPr>
                <w:rFonts w:ascii="Arial" w:hAnsi="Arial" w:cs="Arial"/>
                <w:sz w:val="20"/>
                <w:szCs w:val="20"/>
              </w:rPr>
            </w:pPr>
            <w:r>
              <w:rPr>
                <w:rFonts w:ascii="Arial" w:hAnsi="Arial" w:cs="Arial"/>
                <w:sz w:val="20"/>
                <w:szCs w:val="20"/>
              </w:rPr>
              <w:t>Outreach to non-student audiences:</w:t>
            </w:r>
          </w:p>
        </w:tc>
        <w:tc>
          <w:tcPr>
            <w:tcW w:w="1560" w:type="dxa"/>
            <w:vAlign w:val="center"/>
          </w:tcPr>
          <w:p w14:paraId="08278BF5" w14:textId="77777777" w:rsidR="00F569AB" w:rsidRDefault="00F569AB" w:rsidP="00F569AB">
            <w:pPr>
              <w:rPr>
                <w:rFonts w:ascii="Arial" w:hAnsi="Arial" w:cs="Arial"/>
                <w:sz w:val="20"/>
                <w:szCs w:val="20"/>
              </w:rPr>
            </w:pPr>
          </w:p>
        </w:tc>
      </w:tr>
      <w:tr w:rsidR="00F37342" w14:paraId="29B03A5F" w14:textId="77777777" w:rsidTr="00362FCE">
        <w:tc>
          <w:tcPr>
            <w:tcW w:w="7371" w:type="dxa"/>
            <w:vAlign w:val="center"/>
          </w:tcPr>
          <w:p w14:paraId="1839DD62" w14:textId="607451E5" w:rsidR="00F37342" w:rsidRDefault="00F37342" w:rsidP="00F37342">
            <w:pPr>
              <w:ind w:left="181"/>
              <w:rPr>
                <w:rFonts w:ascii="Arial" w:hAnsi="Arial" w:cs="Arial"/>
                <w:sz w:val="20"/>
                <w:szCs w:val="20"/>
              </w:rPr>
            </w:pPr>
            <w:r w:rsidRPr="002B14F0">
              <w:rPr>
                <w:rFonts w:ascii="Arial" w:hAnsi="Arial" w:cs="Arial"/>
                <w:i/>
                <w:iCs/>
                <w:sz w:val="20"/>
                <w:szCs w:val="20"/>
              </w:rPr>
              <w:t>UNL East Campus Discovery Day</w:t>
            </w:r>
            <w:r w:rsidRPr="00F37342">
              <w:rPr>
                <w:rFonts w:ascii="Arial" w:hAnsi="Arial" w:cs="Arial"/>
                <w:sz w:val="20"/>
                <w:szCs w:val="20"/>
              </w:rPr>
              <w:t>s, taught people about plant care and collected donations for house plants on behalf of the CROPS organization.</w:t>
            </w:r>
          </w:p>
        </w:tc>
        <w:tc>
          <w:tcPr>
            <w:tcW w:w="1560" w:type="dxa"/>
            <w:vAlign w:val="center"/>
          </w:tcPr>
          <w:p w14:paraId="7EEEC95F" w14:textId="60AD0BAD" w:rsidR="00F37342" w:rsidRDefault="00B31CAD" w:rsidP="00F37342">
            <w:pPr>
              <w:rPr>
                <w:rFonts w:ascii="Arial" w:hAnsi="Arial" w:cs="Arial"/>
                <w:sz w:val="20"/>
                <w:szCs w:val="20"/>
              </w:rPr>
            </w:pPr>
            <w:r>
              <w:rPr>
                <w:rFonts w:ascii="Arial" w:hAnsi="Arial" w:cs="Arial"/>
                <w:sz w:val="20"/>
                <w:szCs w:val="20"/>
              </w:rPr>
              <w:t xml:space="preserve">2025, </w:t>
            </w:r>
            <w:r w:rsidR="00F37342" w:rsidRPr="00F37342">
              <w:rPr>
                <w:rFonts w:ascii="Arial" w:hAnsi="Arial" w:cs="Arial"/>
                <w:sz w:val="20"/>
                <w:szCs w:val="20"/>
              </w:rPr>
              <w:t>2024, 2023, 2022</w:t>
            </w:r>
          </w:p>
        </w:tc>
      </w:tr>
      <w:tr w:rsidR="00F37342" w:rsidRPr="007C6415" w14:paraId="3FEEB2C6" w14:textId="77777777" w:rsidTr="00362FCE">
        <w:tc>
          <w:tcPr>
            <w:tcW w:w="7371" w:type="dxa"/>
            <w:vAlign w:val="center"/>
          </w:tcPr>
          <w:p w14:paraId="7EB6CA7A" w14:textId="46C44550" w:rsidR="00F37342" w:rsidRPr="00F37342" w:rsidRDefault="00F37342" w:rsidP="001E1081">
            <w:pPr>
              <w:ind w:left="181"/>
              <w:rPr>
                <w:rFonts w:ascii="Arial" w:hAnsi="Arial" w:cs="Arial"/>
                <w:sz w:val="20"/>
                <w:szCs w:val="20"/>
              </w:rPr>
            </w:pPr>
            <w:r w:rsidRPr="00F37342">
              <w:rPr>
                <w:rFonts w:ascii="Arial" w:hAnsi="Arial" w:cs="Arial"/>
                <w:i/>
                <w:sz w:val="20"/>
                <w:szCs w:val="20"/>
              </w:rPr>
              <w:t>Women in Science</w:t>
            </w:r>
            <w:r w:rsidR="00163E61">
              <w:rPr>
                <w:rFonts w:ascii="Arial" w:hAnsi="Arial" w:cs="Arial"/>
                <w:i/>
                <w:sz w:val="20"/>
                <w:szCs w:val="20"/>
              </w:rPr>
              <w:t>/Wonder in Science</w:t>
            </w:r>
            <w:r w:rsidRPr="00F37342">
              <w:rPr>
                <w:rFonts w:ascii="Arial" w:hAnsi="Arial" w:cs="Arial"/>
                <w:sz w:val="20"/>
                <w:szCs w:val="20"/>
              </w:rPr>
              <w:t>, a UNL outreach program for rural high-school women providing hands-on lab experience, once</w:t>
            </w:r>
            <w:r w:rsidRPr="00F37342">
              <w:rPr>
                <w:rFonts w:ascii="Arial" w:hAnsi="Arial" w:cs="Arial"/>
                <w:i/>
                <w:iCs/>
                <w:sz w:val="20"/>
                <w:szCs w:val="20"/>
              </w:rPr>
              <w:t xml:space="preserve"> annually</w:t>
            </w:r>
          </w:p>
        </w:tc>
        <w:tc>
          <w:tcPr>
            <w:tcW w:w="1560" w:type="dxa"/>
            <w:vAlign w:val="center"/>
          </w:tcPr>
          <w:p w14:paraId="4582A487" w14:textId="7A8C63C3" w:rsidR="00F37342" w:rsidRPr="00F37342" w:rsidRDefault="00F37342" w:rsidP="001E1081">
            <w:pPr>
              <w:rPr>
                <w:rFonts w:ascii="Arial" w:hAnsi="Arial" w:cs="Arial"/>
                <w:sz w:val="20"/>
                <w:szCs w:val="20"/>
              </w:rPr>
            </w:pPr>
            <w:r w:rsidRPr="00F37342">
              <w:rPr>
                <w:rFonts w:ascii="Arial" w:hAnsi="Arial" w:cs="Arial"/>
                <w:sz w:val="20"/>
                <w:szCs w:val="20"/>
              </w:rPr>
              <w:t xml:space="preserve">2015 – </w:t>
            </w:r>
            <w:r w:rsidR="00163E61">
              <w:rPr>
                <w:rFonts w:ascii="Arial" w:hAnsi="Arial" w:cs="Arial"/>
                <w:sz w:val="20"/>
                <w:szCs w:val="20"/>
              </w:rPr>
              <w:t>2026</w:t>
            </w:r>
            <w:r w:rsidRPr="00F37342">
              <w:rPr>
                <w:rFonts w:ascii="Arial" w:hAnsi="Arial" w:cs="Arial"/>
                <w:sz w:val="20"/>
                <w:szCs w:val="20"/>
              </w:rPr>
              <w:t xml:space="preserve"> </w:t>
            </w:r>
          </w:p>
        </w:tc>
      </w:tr>
      <w:tr w:rsidR="005309B7" w:rsidRPr="007C6415" w14:paraId="410AE813" w14:textId="77777777" w:rsidTr="00362FCE">
        <w:tc>
          <w:tcPr>
            <w:tcW w:w="7371" w:type="dxa"/>
            <w:vAlign w:val="center"/>
          </w:tcPr>
          <w:p w14:paraId="77394665" w14:textId="073E27AB" w:rsidR="005309B7" w:rsidRPr="00073C85" w:rsidRDefault="00073C85" w:rsidP="001E1081">
            <w:pPr>
              <w:ind w:left="181"/>
              <w:rPr>
                <w:rFonts w:ascii="Arial" w:hAnsi="Arial" w:cs="Arial"/>
                <w:iCs/>
                <w:sz w:val="20"/>
                <w:szCs w:val="20"/>
              </w:rPr>
            </w:pPr>
            <w:r>
              <w:rPr>
                <w:rFonts w:ascii="Arial" w:hAnsi="Arial" w:cs="Arial"/>
                <w:i/>
                <w:sz w:val="20"/>
                <w:szCs w:val="20"/>
              </w:rPr>
              <w:t>STEM Odessey Camp</w:t>
            </w:r>
            <w:r>
              <w:rPr>
                <w:rFonts w:ascii="Arial" w:hAnsi="Arial" w:cs="Arial"/>
                <w:iCs/>
                <w:sz w:val="20"/>
                <w:szCs w:val="20"/>
              </w:rPr>
              <w:t xml:space="preserve">, a UNL </w:t>
            </w:r>
            <w:r w:rsidR="00616C00">
              <w:rPr>
                <w:rFonts w:ascii="Arial" w:hAnsi="Arial" w:cs="Arial"/>
                <w:iCs/>
                <w:sz w:val="20"/>
                <w:szCs w:val="20"/>
              </w:rPr>
              <w:t>science outreach program for minoritized high school students interested in STEM</w:t>
            </w:r>
            <w:r w:rsidR="009D5921">
              <w:rPr>
                <w:rFonts w:ascii="Arial" w:hAnsi="Arial" w:cs="Arial"/>
                <w:iCs/>
                <w:sz w:val="20"/>
                <w:szCs w:val="20"/>
              </w:rPr>
              <w:t>. Hands-on lab experience</w:t>
            </w:r>
          </w:p>
        </w:tc>
        <w:tc>
          <w:tcPr>
            <w:tcW w:w="1560" w:type="dxa"/>
            <w:vAlign w:val="center"/>
          </w:tcPr>
          <w:p w14:paraId="6B4E972F" w14:textId="180C1C3D" w:rsidR="005309B7" w:rsidRPr="00F37342" w:rsidRDefault="00616C00" w:rsidP="001E1081">
            <w:pPr>
              <w:rPr>
                <w:rFonts w:ascii="Arial" w:hAnsi="Arial" w:cs="Arial"/>
                <w:sz w:val="20"/>
                <w:szCs w:val="20"/>
              </w:rPr>
            </w:pPr>
            <w:r>
              <w:rPr>
                <w:rFonts w:ascii="Arial" w:hAnsi="Arial" w:cs="Arial"/>
                <w:sz w:val="20"/>
                <w:szCs w:val="20"/>
              </w:rPr>
              <w:t>2024</w:t>
            </w:r>
          </w:p>
        </w:tc>
      </w:tr>
      <w:tr w:rsidR="0059256B" w:rsidRPr="007C6415" w14:paraId="1EED3D9B" w14:textId="77777777" w:rsidTr="00362FCE">
        <w:tc>
          <w:tcPr>
            <w:tcW w:w="7371" w:type="dxa"/>
            <w:vAlign w:val="center"/>
          </w:tcPr>
          <w:p w14:paraId="5695DEB3" w14:textId="113572FA" w:rsidR="0059256B" w:rsidRPr="009D5921" w:rsidRDefault="00845A14" w:rsidP="001E1081">
            <w:pPr>
              <w:ind w:left="181"/>
              <w:rPr>
                <w:rFonts w:ascii="Arial" w:hAnsi="Arial" w:cs="Arial"/>
                <w:iCs/>
                <w:sz w:val="20"/>
                <w:szCs w:val="20"/>
              </w:rPr>
            </w:pPr>
            <w:r>
              <w:rPr>
                <w:rFonts w:ascii="Arial" w:hAnsi="Arial" w:cs="Arial"/>
                <w:i/>
                <w:sz w:val="20"/>
                <w:szCs w:val="20"/>
              </w:rPr>
              <w:t>Upward Bound</w:t>
            </w:r>
            <w:r w:rsidR="009D5921">
              <w:rPr>
                <w:rFonts w:ascii="Arial" w:hAnsi="Arial" w:cs="Arial"/>
                <w:i/>
                <w:sz w:val="20"/>
                <w:szCs w:val="20"/>
              </w:rPr>
              <w:t xml:space="preserve"> STEM lab week</w:t>
            </w:r>
            <w:r w:rsidR="009D5921">
              <w:rPr>
                <w:rFonts w:ascii="Arial" w:hAnsi="Arial" w:cs="Arial"/>
                <w:iCs/>
                <w:sz w:val="20"/>
                <w:szCs w:val="20"/>
              </w:rPr>
              <w:t>, a UNL science outreach program for minoritized high school students interested in STEM. Hands-on lab experience</w:t>
            </w:r>
          </w:p>
        </w:tc>
        <w:tc>
          <w:tcPr>
            <w:tcW w:w="1560" w:type="dxa"/>
            <w:vAlign w:val="center"/>
          </w:tcPr>
          <w:p w14:paraId="4E8D5470" w14:textId="7C50696A" w:rsidR="0059256B" w:rsidRDefault="009D5921" w:rsidP="001E1081">
            <w:pPr>
              <w:rPr>
                <w:rFonts w:ascii="Arial" w:hAnsi="Arial" w:cs="Arial"/>
                <w:sz w:val="20"/>
                <w:szCs w:val="20"/>
              </w:rPr>
            </w:pPr>
            <w:r>
              <w:rPr>
                <w:rFonts w:ascii="Arial" w:hAnsi="Arial" w:cs="Arial"/>
                <w:sz w:val="20"/>
                <w:szCs w:val="20"/>
              </w:rPr>
              <w:t>2023</w:t>
            </w:r>
          </w:p>
        </w:tc>
      </w:tr>
      <w:tr w:rsidR="00F37342" w14:paraId="36F83DCA" w14:textId="77777777" w:rsidTr="00362FCE">
        <w:tc>
          <w:tcPr>
            <w:tcW w:w="7371" w:type="dxa"/>
            <w:vAlign w:val="center"/>
          </w:tcPr>
          <w:p w14:paraId="52BA8D59" w14:textId="396507DE" w:rsidR="00F37342" w:rsidRDefault="00F37342" w:rsidP="00F37342">
            <w:pPr>
              <w:ind w:left="181"/>
              <w:rPr>
                <w:rFonts w:ascii="Arial" w:hAnsi="Arial" w:cs="Arial"/>
                <w:sz w:val="20"/>
                <w:szCs w:val="20"/>
              </w:rPr>
            </w:pPr>
            <w:r w:rsidRPr="002B14F0">
              <w:rPr>
                <w:rFonts w:ascii="Arial" w:hAnsi="Arial" w:cs="Arial"/>
                <w:i/>
                <w:iCs/>
                <w:sz w:val="20"/>
                <w:szCs w:val="20"/>
              </w:rPr>
              <w:t>LPS Science Connector</w:t>
            </w:r>
            <w:r>
              <w:rPr>
                <w:rFonts w:ascii="Arial" w:hAnsi="Arial" w:cs="Arial"/>
                <w:sz w:val="20"/>
                <w:szCs w:val="20"/>
              </w:rPr>
              <w:t>, promoted Ag comic use in classroom, handed out comics.</w:t>
            </w:r>
          </w:p>
        </w:tc>
        <w:tc>
          <w:tcPr>
            <w:tcW w:w="1560" w:type="dxa"/>
            <w:vAlign w:val="center"/>
          </w:tcPr>
          <w:p w14:paraId="59CD6067" w14:textId="73EBA583" w:rsidR="00F37342" w:rsidRDefault="00F37342" w:rsidP="00F37342">
            <w:pPr>
              <w:rPr>
                <w:rFonts w:ascii="Arial" w:hAnsi="Arial" w:cs="Arial"/>
                <w:sz w:val="20"/>
                <w:szCs w:val="20"/>
              </w:rPr>
            </w:pPr>
            <w:r>
              <w:rPr>
                <w:rFonts w:ascii="Arial" w:hAnsi="Arial" w:cs="Arial"/>
                <w:sz w:val="20"/>
                <w:szCs w:val="20"/>
              </w:rPr>
              <w:t>2022</w:t>
            </w:r>
          </w:p>
        </w:tc>
      </w:tr>
      <w:tr w:rsidR="00F37342" w14:paraId="360B9432" w14:textId="77777777" w:rsidTr="00362FCE">
        <w:tc>
          <w:tcPr>
            <w:tcW w:w="7371" w:type="dxa"/>
            <w:vAlign w:val="center"/>
          </w:tcPr>
          <w:p w14:paraId="2623CF45" w14:textId="2312C1F5" w:rsidR="00F37342" w:rsidRDefault="00F37342" w:rsidP="00F37342">
            <w:pPr>
              <w:ind w:left="181"/>
              <w:rPr>
                <w:rFonts w:ascii="Arial" w:hAnsi="Arial" w:cs="Arial"/>
                <w:sz w:val="20"/>
                <w:szCs w:val="20"/>
              </w:rPr>
            </w:pPr>
            <w:r w:rsidRPr="002B14F0">
              <w:rPr>
                <w:rFonts w:ascii="Arial" w:hAnsi="Arial" w:cs="Arial"/>
                <w:i/>
                <w:iCs/>
                <w:sz w:val="20"/>
                <w:szCs w:val="20"/>
              </w:rPr>
              <w:t>Kimmel Orchard Education Center AppleJack Lineup</w:t>
            </w:r>
            <w:r>
              <w:rPr>
                <w:rFonts w:ascii="Arial" w:hAnsi="Arial" w:cs="Arial"/>
                <w:sz w:val="20"/>
                <w:szCs w:val="20"/>
              </w:rPr>
              <w:t xml:space="preserve">, interactive activities 50’ DNA puzzle, “Build your name in DNA”, Learn about modern Ag in comics </w:t>
            </w:r>
          </w:p>
        </w:tc>
        <w:tc>
          <w:tcPr>
            <w:tcW w:w="1560" w:type="dxa"/>
            <w:vAlign w:val="center"/>
          </w:tcPr>
          <w:p w14:paraId="46D35FB6" w14:textId="08786C32" w:rsidR="00F37342" w:rsidRDefault="00F37342" w:rsidP="00F37342">
            <w:pPr>
              <w:rPr>
                <w:rFonts w:ascii="Arial" w:hAnsi="Arial" w:cs="Arial"/>
                <w:sz w:val="20"/>
                <w:szCs w:val="20"/>
              </w:rPr>
            </w:pPr>
            <w:r>
              <w:rPr>
                <w:rFonts w:ascii="Arial" w:hAnsi="Arial" w:cs="Arial"/>
                <w:sz w:val="20"/>
                <w:szCs w:val="20"/>
              </w:rPr>
              <w:t>2022</w:t>
            </w:r>
          </w:p>
        </w:tc>
      </w:tr>
      <w:tr w:rsidR="00F37342" w14:paraId="76F13053" w14:textId="77777777" w:rsidTr="00362FCE">
        <w:tc>
          <w:tcPr>
            <w:tcW w:w="7371" w:type="dxa"/>
            <w:vAlign w:val="center"/>
          </w:tcPr>
          <w:p w14:paraId="0EB98B3E" w14:textId="0D3C627C" w:rsidR="00F37342" w:rsidRDefault="00F37342" w:rsidP="00F37342">
            <w:pPr>
              <w:ind w:left="181"/>
              <w:rPr>
                <w:rFonts w:ascii="Arial" w:hAnsi="Arial" w:cs="Arial"/>
                <w:sz w:val="20"/>
                <w:szCs w:val="20"/>
              </w:rPr>
            </w:pPr>
            <w:r w:rsidRPr="002B14F0">
              <w:rPr>
                <w:rFonts w:ascii="Arial" w:hAnsi="Arial" w:cs="Arial"/>
                <w:i/>
                <w:iCs/>
                <w:sz w:val="20"/>
                <w:szCs w:val="20"/>
              </w:rPr>
              <w:t>AMPLIFY Extension Conference</w:t>
            </w:r>
            <w:r>
              <w:rPr>
                <w:rFonts w:ascii="Arial" w:hAnsi="Arial" w:cs="Arial"/>
                <w:sz w:val="20"/>
                <w:szCs w:val="20"/>
              </w:rPr>
              <w:t xml:space="preserve"> presenter, connected extension with work on GMO comics</w:t>
            </w:r>
          </w:p>
        </w:tc>
        <w:tc>
          <w:tcPr>
            <w:tcW w:w="1560" w:type="dxa"/>
            <w:vAlign w:val="center"/>
          </w:tcPr>
          <w:p w14:paraId="7F1F82FD" w14:textId="352D3287" w:rsidR="00F37342" w:rsidRDefault="00F37342" w:rsidP="00F37342">
            <w:pPr>
              <w:rPr>
                <w:rFonts w:ascii="Arial" w:hAnsi="Arial" w:cs="Arial"/>
                <w:sz w:val="20"/>
                <w:szCs w:val="20"/>
              </w:rPr>
            </w:pPr>
            <w:r>
              <w:rPr>
                <w:rFonts w:ascii="Arial" w:hAnsi="Arial" w:cs="Arial"/>
                <w:sz w:val="20"/>
                <w:szCs w:val="20"/>
              </w:rPr>
              <w:t>2022</w:t>
            </w:r>
          </w:p>
        </w:tc>
      </w:tr>
      <w:tr w:rsidR="00F37342" w14:paraId="2137222D" w14:textId="77777777" w:rsidTr="00362FCE">
        <w:tc>
          <w:tcPr>
            <w:tcW w:w="7371" w:type="dxa"/>
            <w:vAlign w:val="center"/>
          </w:tcPr>
          <w:p w14:paraId="1E1CA512" w14:textId="77777777" w:rsidR="00F37342" w:rsidRDefault="00F37342" w:rsidP="00F37342">
            <w:pPr>
              <w:ind w:left="181"/>
              <w:rPr>
                <w:rFonts w:ascii="Arial" w:hAnsi="Arial" w:cs="Arial"/>
                <w:sz w:val="20"/>
                <w:szCs w:val="20"/>
              </w:rPr>
            </w:pPr>
            <w:r w:rsidRPr="002B14F0">
              <w:rPr>
                <w:rFonts w:ascii="Arial" w:hAnsi="Arial" w:cs="Arial"/>
                <w:i/>
                <w:iCs/>
                <w:sz w:val="20"/>
                <w:szCs w:val="20"/>
              </w:rPr>
              <w:t>Biochemistry Graduate Program Virtual Open House</w:t>
            </w:r>
            <w:r>
              <w:rPr>
                <w:rFonts w:ascii="Arial" w:hAnsi="Arial" w:cs="Arial"/>
                <w:sz w:val="20"/>
                <w:szCs w:val="20"/>
              </w:rPr>
              <w:t>. Co-organizer, technical lead</w:t>
            </w:r>
          </w:p>
        </w:tc>
        <w:tc>
          <w:tcPr>
            <w:tcW w:w="1560" w:type="dxa"/>
            <w:vAlign w:val="center"/>
          </w:tcPr>
          <w:p w14:paraId="4BF56BD8" w14:textId="77777777" w:rsidR="00F37342" w:rsidRDefault="00F37342" w:rsidP="00F37342">
            <w:pPr>
              <w:rPr>
                <w:rFonts w:ascii="Arial" w:hAnsi="Arial" w:cs="Arial"/>
                <w:sz w:val="20"/>
                <w:szCs w:val="20"/>
              </w:rPr>
            </w:pPr>
            <w:r>
              <w:rPr>
                <w:rFonts w:ascii="Arial" w:hAnsi="Arial" w:cs="Arial"/>
                <w:sz w:val="20"/>
                <w:szCs w:val="20"/>
              </w:rPr>
              <w:t>2020</w:t>
            </w:r>
          </w:p>
        </w:tc>
      </w:tr>
      <w:tr w:rsidR="00F37342" w14:paraId="4ECCD58B" w14:textId="77777777" w:rsidTr="00362FCE">
        <w:tc>
          <w:tcPr>
            <w:tcW w:w="7371" w:type="dxa"/>
            <w:vAlign w:val="center"/>
          </w:tcPr>
          <w:p w14:paraId="5B26D09E" w14:textId="77777777" w:rsidR="00F37342" w:rsidRDefault="00F37342" w:rsidP="00F37342">
            <w:pPr>
              <w:ind w:left="181"/>
              <w:rPr>
                <w:rFonts w:ascii="Arial" w:hAnsi="Arial" w:cs="Arial"/>
                <w:sz w:val="20"/>
                <w:szCs w:val="20"/>
              </w:rPr>
            </w:pPr>
            <w:r w:rsidRPr="002B14F0">
              <w:rPr>
                <w:rFonts w:ascii="Arial" w:hAnsi="Arial" w:cs="Arial"/>
                <w:i/>
                <w:iCs/>
                <w:sz w:val="20"/>
                <w:szCs w:val="20"/>
              </w:rPr>
              <w:t>Integrated Plant Biology section of Complex Biosystems Graduate Program Virtual Open House</w:t>
            </w:r>
            <w:r>
              <w:rPr>
                <w:rFonts w:ascii="Arial" w:hAnsi="Arial" w:cs="Arial"/>
                <w:sz w:val="20"/>
                <w:szCs w:val="20"/>
              </w:rPr>
              <w:t>. Co-organizer</w:t>
            </w:r>
          </w:p>
        </w:tc>
        <w:tc>
          <w:tcPr>
            <w:tcW w:w="1560" w:type="dxa"/>
            <w:vAlign w:val="center"/>
          </w:tcPr>
          <w:p w14:paraId="7B1E270B" w14:textId="77777777" w:rsidR="00F37342" w:rsidRDefault="00F37342" w:rsidP="00F37342">
            <w:pPr>
              <w:rPr>
                <w:rFonts w:ascii="Arial" w:hAnsi="Arial" w:cs="Arial"/>
                <w:sz w:val="20"/>
                <w:szCs w:val="20"/>
              </w:rPr>
            </w:pPr>
            <w:r>
              <w:rPr>
                <w:rFonts w:ascii="Arial" w:hAnsi="Arial" w:cs="Arial"/>
                <w:sz w:val="20"/>
                <w:szCs w:val="20"/>
              </w:rPr>
              <w:t>2020</w:t>
            </w:r>
          </w:p>
        </w:tc>
      </w:tr>
      <w:tr w:rsidR="00F37342" w14:paraId="6236BF3F" w14:textId="77777777" w:rsidTr="00362FCE">
        <w:tc>
          <w:tcPr>
            <w:tcW w:w="7371" w:type="dxa"/>
            <w:vAlign w:val="center"/>
          </w:tcPr>
          <w:p w14:paraId="23291BC6" w14:textId="77777777" w:rsidR="00F37342" w:rsidRDefault="00F37342" w:rsidP="00F37342">
            <w:pPr>
              <w:ind w:left="181"/>
              <w:rPr>
                <w:rFonts w:ascii="Arial" w:hAnsi="Arial" w:cs="Arial"/>
                <w:sz w:val="20"/>
                <w:szCs w:val="20"/>
              </w:rPr>
            </w:pPr>
            <w:r>
              <w:rPr>
                <w:rFonts w:ascii="Arial" w:hAnsi="Arial" w:cs="Arial"/>
                <w:sz w:val="20"/>
                <w:szCs w:val="20"/>
              </w:rPr>
              <w:t xml:space="preserve">Lead development of the </w:t>
            </w:r>
            <w:r w:rsidRPr="002B14F0">
              <w:rPr>
                <w:rFonts w:ascii="Arial" w:hAnsi="Arial" w:cs="Arial"/>
                <w:i/>
                <w:iCs/>
                <w:sz w:val="20"/>
                <w:szCs w:val="20"/>
              </w:rPr>
              <w:t>Biochemistry Open House</w:t>
            </w:r>
            <w:r>
              <w:rPr>
                <w:rFonts w:ascii="Arial" w:hAnsi="Arial" w:cs="Arial"/>
                <w:sz w:val="20"/>
                <w:szCs w:val="20"/>
              </w:rPr>
              <w:t>, an event connecting future, current and past students with biochemistry research and career options</w:t>
            </w:r>
          </w:p>
        </w:tc>
        <w:tc>
          <w:tcPr>
            <w:tcW w:w="1560" w:type="dxa"/>
            <w:vAlign w:val="center"/>
          </w:tcPr>
          <w:p w14:paraId="7B1B5271" w14:textId="77777777" w:rsidR="00F37342" w:rsidRDefault="00F37342" w:rsidP="00F37342">
            <w:pPr>
              <w:rPr>
                <w:rFonts w:ascii="Arial" w:hAnsi="Arial" w:cs="Arial"/>
                <w:sz w:val="20"/>
                <w:szCs w:val="20"/>
              </w:rPr>
            </w:pPr>
            <w:r>
              <w:rPr>
                <w:rFonts w:ascii="Arial" w:hAnsi="Arial" w:cs="Arial"/>
                <w:sz w:val="20"/>
                <w:szCs w:val="20"/>
              </w:rPr>
              <w:t>2019</w:t>
            </w:r>
          </w:p>
        </w:tc>
      </w:tr>
      <w:tr w:rsidR="00F37342" w14:paraId="34AC1BFC" w14:textId="77777777" w:rsidTr="00362FCE">
        <w:tc>
          <w:tcPr>
            <w:tcW w:w="7371" w:type="dxa"/>
            <w:vAlign w:val="center"/>
          </w:tcPr>
          <w:p w14:paraId="6953BA03" w14:textId="77777777" w:rsidR="00F37342" w:rsidRPr="005F4EEC" w:rsidRDefault="00F37342" w:rsidP="00F37342">
            <w:pPr>
              <w:ind w:left="181"/>
              <w:rPr>
                <w:rFonts w:ascii="Arial" w:hAnsi="Arial" w:cs="Arial"/>
                <w:sz w:val="20"/>
                <w:szCs w:val="20"/>
              </w:rPr>
            </w:pPr>
            <w:r>
              <w:rPr>
                <w:rFonts w:ascii="Arial" w:hAnsi="Arial" w:cs="Arial"/>
                <w:sz w:val="20"/>
                <w:szCs w:val="20"/>
              </w:rPr>
              <w:t xml:space="preserve">Lead development of University-wide biennial outreach coordinated with the international </w:t>
            </w:r>
            <w:r>
              <w:rPr>
                <w:rFonts w:ascii="Arial" w:hAnsi="Arial" w:cs="Arial"/>
                <w:i/>
                <w:sz w:val="20"/>
                <w:szCs w:val="20"/>
              </w:rPr>
              <w:t>Fascination of Plants Day</w:t>
            </w:r>
            <w:r>
              <w:rPr>
                <w:rFonts w:ascii="Arial" w:hAnsi="Arial" w:cs="Arial"/>
                <w:sz w:val="20"/>
                <w:szCs w:val="20"/>
              </w:rPr>
              <w:t xml:space="preserve"> (&gt;250 attendees including high school students and the general public)</w:t>
            </w:r>
          </w:p>
        </w:tc>
        <w:tc>
          <w:tcPr>
            <w:tcW w:w="1560" w:type="dxa"/>
            <w:vAlign w:val="center"/>
          </w:tcPr>
          <w:p w14:paraId="4C13F508" w14:textId="77777777" w:rsidR="00F37342" w:rsidRDefault="00F37342" w:rsidP="00F37342">
            <w:pPr>
              <w:rPr>
                <w:rFonts w:ascii="Arial" w:hAnsi="Arial" w:cs="Arial"/>
                <w:sz w:val="20"/>
                <w:szCs w:val="20"/>
              </w:rPr>
            </w:pPr>
            <w:r>
              <w:rPr>
                <w:rFonts w:ascii="Arial" w:hAnsi="Arial" w:cs="Arial"/>
                <w:sz w:val="20"/>
                <w:szCs w:val="20"/>
              </w:rPr>
              <w:t>2017, 2019</w:t>
            </w:r>
          </w:p>
        </w:tc>
      </w:tr>
      <w:tr w:rsidR="00F37342" w:rsidRPr="006A7037" w14:paraId="4D6D2D3F" w14:textId="77777777" w:rsidTr="00362FCE">
        <w:tc>
          <w:tcPr>
            <w:tcW w:w="7371" w:type="dxa"/>
            <w:vAlign w:val="center"/>
          </w:tcPr>
          <w:p w14:paraId="451338BE" w14:textId="77777777" w:rsidR="00F37342" w:rsidRPr="006A7037" w:rsidRDefault="00F37342" w:rsidP="00F37342">
            <w:pPr>
              <w:ind w:left="181"/>
              <w:rPr>
                <w:rFonts w:ascii="Arial" w:hAnsi="Arial" w:cs="Arial"/>
                <w:sz w:val="20"/>
                <w:szCs w:val="20"/>
              </w:rPr>
            </w:pPr>
            <w:r w:rsidRPr="006A7037">
              <w:rPr>
                <w:rFonts w:ascii="Arial" w:hAnsi="Arial" w:cs="Arial"/>
                <w:i/>
                <w:sz w:val="20"/>
                <w:szCs w:val="20"/>
              </w:rPr>
              <w:t xml:space="preserve">Raising Nebraska, </w:t>
            </w:r>
            <w:r w:rsidRPr="006A7037">
              <w:rPr>
                <w:rFonts w:ascii="Arial" w:hAnsi="Arial" w:cs="Arial"/>
                <w:sz w:val="20"/>
                <w:szCs w:val="20"/>
              </w:rPr>
              <w:t>a UNL outreach program at the Nebraska State Fair, ran two interactive exhibits, one on membrane biology, the other educating about genetic modification</w:t>
            </w:r>
          </w:p>
        </w:tc>
        <w:tc>
          <w:tcPr>
            <w:tcW w:w="1560" w:type="dxa"/>
            <w:vAlign w:val="center"/>
          </w:tcPr>
          <w:p w14:paraId="0D749B0E" w14:textId="77777777" w:rsidR="00F37342" w:rsidRPr="006A7037" w:rsidRDefault="00F37342" w:rsidP="00F37342">
            <w:pPr>
              <w:rPr>
                <w:rFonts w:ascii="Arial" w:hAnsi="Arial" w:cs="Arial"/>
                <w:sz w:val="20"/>
                <w:szCs w:val="20"/>
              </w:rPr>
            </w:pPr>
            <w:r w:rsidRPr="006A7037">
              <w:rPr>
                <w:rFonts w:ascii="Arial" w:hAnsi="Arial" w:cs="Arial"/>
                <w:sz w:val="20"/>
                <w:szCs w:val="20"/>
              </w:rPr>
              <w:t>2016</w:t>
            </w:r>
          </w:p>
        </w:tc>
      </w:tr>
      <w:tr w:rsidR="00F37342" w:rsidRPr="006A7037" w14:paraId="18E13558" w14:textId="77777777" w:rsidTr="00362FCE">
        <w:tc>
          <w:tcPr>
            <w:tcW w:w="7371" w:type="dxa"/>
            <w:vAlign w:val="center"/>
          </w:tcPr>
          <w:p w14:paraId="706D9676" w14:textId="77777777" w:rsidR="00F37342" w:rsidRPr="006A7037" w:rsidRDefault="00F37342" w:rsidP="00F37342">
            <w:pPr>
              <w:ind w:left="181"/>
              <w:rPr>
                <w:rFonts w:ascii="Arial" w:hAnsi="Arial" w:cs="Arial"/>
                <w:i/>
                <w:sz w:val="20"/>
                <w:szCs w:val="20"/>
              </w:rPr>
            </w:pPr>
            <w:r w:rsidRPr="006A7037">
              <w:rPr>
                <w:rFonts w:ascii="Arial" w:hAnsi="Arial" w:cs="Arial"/>
                <w:i/>
                <w:sz w:val="20"/>
                <w:szCs w:val="20"/>
              </w:rPr>
              <w:t>Sunday with a Scientist</w:t>
            </w:r>
            <w:r w:rsidRPr="006A7037">
              <w:rPr>
                <w:rFonts w:ascii="Arial" w:hAnsi="Arial" w:cs="Arial"/>
                <w:sz w:val="20"/>
                <w:szCs w:val="20"/>
              </w:rPr>
              <w:t>, a presentation at the University of Nebraska State Museum to families (&gt;300 attendees), once annually</w:t>
            </w:r>
          </w:p>
        </w:tc>
        <w:tc>
          <w:tcPr>
            <w:tcW w:w="1560" w:type="dxa"/>
            <w:vAlign w:val="center"/>
          </w:tcPr>
          <w:p w14:paraId="37321F22" w14:textId="77777777" w:rsidR="00F37342" w:rsidRPr="006A7037" w:rsidRDefault="00F37342" w:rsidP="00F37342">
            <w:pPr>
              <w:rPr>
                <w:rFonts w:ascii="Arial" w:hAnsi="Arial" w:cs="Arial"/>
                <w:sz w:val="20"/>
                <w:szCs w:val="20"/>
              </w:rPr>
            </w:pPr>
            <w:r w:rsidRPr="006A7037">
              <w:rPr>
                <w:rFonts w:ascii="Arial" w:hAnsi="Arial" w:cs="Arial"/>
                <w:sz w:val="20"/>
                <w:szCs w:val="20"/>
              </w:rPr>
              <w:t>2016, 2018</w:t>
            </w:r>
          </w:p>
        </w:tc>
      </w:tr>
      <w:tr w:rsidR="00F37342" w:rsidRPr="006A7037" w14:paraId="6E1D2DF6" w14:textId="77777777" w:rsidTr="00362FCE">
        <w:tc>
          <w:tcPr>
            <w:tcW w:w="7371" w:type="dxa"/>
            <w:vAlign w:val="center"/>
          </w:tcPr>
          <w:p w14:paraId="12C82A38" w14:textId="77777777" w:rsidR="00F37342" w:rsidRPr="006A7037" w:rsidRDefault="00F37342" w:rsidP="00F37342">
            <w:pPr>
              <w:ind w:left="181"/>
              <w:rPr>
                <w:rFonts w:ascii="Arial" w:hAnsi="Arial" w:cs="Arial"/>
                <w:sz w:val="20"/>
                <w:szCs w:val="20"/>
              </w:rPr>
            </w:pPr>
            <w:r w:rsidRPr="006A7037">
              <w:rPr>
                <w:rFonts w:ascii="Arial" w:hAnsi="Arial" w:cs="Arial"/>
                <w:sz w:val="20"/>
                <w:szCs w:val="20"/>
              </w:rPr>
              <w:t>Visits to Lincoln Public School classes</w:t>
            </w:r>
          </w:p>
        </w:tc>
        <w:tc>
          <w:tcPr>
            <w:tcW w:w="1560" w:type="dxa"/>
            <w:vAlign w:val="center"/>
          </w:tcPr>
          <w:p w14:paraId="24085121" w14:textId="77777777" w:rsidR="00F37342" w:rsidRPr="006A7037" w:rsidRDefault="00F37342" w:rsidP="00F37342">
            <w:pPr>
              <w:rPr>
                <w:rFonts w:ascii="Arial" w:hAnsi="Arial" w:cs="Arial"/>
                <w:sz w:val="20"/>
                <w:szCs w:val="20"/>
              </w:rPr>
            </w:pPr>
          </w:p>
        </w:tc>
      </w:tr>
      <w:tr w:rsidR="00F37342" w:rsidRPr="006A7037" w14:paraId="39AA6A49" w14:textId="77777777" w:rsidTr="00362FCE">
        <w:tc>
          <w:tcPr>
            <w:tcW w:w="7371" w:type="dxa"/>
            <w:vAlign w:val="center"/>
          </w:tcPr>
          <w:p w14:paraId="70792170" w14:textId="77777777" w:rsidR="00F37342" w:rsidRPr="006A7037" w:rsidRDefault="00F37342" w:rsidP="00F37342">
            <w:pPr>
              <w:ind w:left="261"/>
              <w:rPr>
                <w:rFonts w:ascii="Arial" w:hAnsi="Arial" w:cs="Arial"/>
                <w:sz w:val="20"/>
                <w:szCs w:val="20"/>
              </w:rPr>
            </w:pPr>
          </w:p>
        </w:tc>
        <w:tc>
          <w:tcPr>
            <w:tcW w:w="1560" w:type="dxa"/>
            <w:vAlign w:val="center"/>
          </w:tcPr>
          <w:p w14:paraId="7204B541" w14:textId="77777777" w:rsidR="00F37342" w:rsidRPr="006A7037" w:rsidRDefault="00F37342" w:rsidP="00F37342">
            <w:pPr>
              <w:ind w:left="261"/>
              <w:rPr>
                <w:rFonts w:ascii="Arial" w:hAnsi="Arial" w:cs="Arial"/>
                <w:sz w:val="20"/>
                <w:szCs w:val="20"/>
              </w:rPr>
            </w:pPr>
          </w:p>
        </w:tc>
      </w:tr>
      <w:tr w:rsidR="00F37342" w:rsidRPr="006A7037" w14:paraId="62709003" w14:textId="77777777" w:rsidTr="00362FCE">
        <w:tc>
          <w:tcPr>
            <w:tcW w:w="7371" w:type="dxa"/>
            <w:vAlign w:val="center"/>
          </w:tcPr>
          <w:p w14:paraId="59BC4D1B" w14:textId="77777777" w:rsidR="00F37342" w:rsidRPr="006A7037" w:rsidRDefault="00F37342" w:rsidP="00F37342">
            <w:pPr>
              <w:rPr>
                <w:rFonts w:ascii="Arial" w:hAnsi="Arial" w:cs="Arial"/>
                <w:sz w:val="20"/>
                <w:szCs w:val="20"/>
              </w:rPr>
            </w:pPr>
            <w:r w:rsidRPr="006A7037">
              <w:rPr>
                <w:rFonts w:ascii="Arial" w:hAnsi="Arial" w:cs="Arial"/>
                <w:sz w:val="20"/>
                <w:szCs w:val="20"/>
              </w:rPr>
              <w:lastRenderedPageBreak/>
              <w:t>Scientific presentation judge</w:t>
            </w:r>
          </w:p>
        </w:tc>
        <w:tc>
          <w:tcPr>
            <w:tcW w:w="1560" w:type="dxa"/>
            <w:vAlign w:val="center"/>
          </w:tcPr>
          <w:p w14:paraId="27E6F5CD" w14:textId="77777777" w:rsidR="00F37342" w:rsidRPr="006A7037" w:rsidRDefault="00F37342" w:rsidP="00F37342">
            <w:pPr>
              <w:ind w:left="261"/>
              <w:rPr>
                <w:rFonts w:ascii="Arial" w:hAnsi="Arial" w:cs="Arial"/>
                <w:sz w:val="20"/>
                <w:szCs w:val="20"/>
              </w:rPr>
            </w:pPr>
          </w:p>
        </w:tc>
      </w:tr>
      <w:tr w:rsidR="00F37342" w:rsidRPr="00F37342" w14:paraId="6715EBBA" w14:textId="77777777" w:rsidTr="00362FCE">
        <w:tc>
          <w:tcPr>
            <w:tcW w:w="7371" w:type="dxa"/>
            <w:vAlign w:val="center"/>
          </w:tcPr>
          <w:p w14:paraId="05A4A821" w14:textId="77777777" w:rsidR="00F37342" w:rsidRPr="00F37342" w:rsidRDefault="00F37342" w:rsidP="00F37342">
            <w:pPr>
              <w:ind w:left="261"/>
              <w:rPr>
                <w:rFonts w:ascii="Arial" w:hAnsi="Arial" w:cs="Arial"/>
                <w:sz w:val="20"/>
                <w:szCs w:val="20"/>
              </w:rPr>
            </w:pPr>
            <w:r w:rsidRPr="00F37342">
              <w:rPr>
                <w:rFonts w:ascii="Arial" w:hAnsi="Arial" w:cs="Arial"/>
                <w:sz w:val="20"/>
                <w:szCs w:val="20"/>
              </w:rPr>
              <w:t>Western Photosynthesis Conference</w:t>
            </w:r>
          </w:p>
        </w:tc>
        <w:tc>
          <w:tcPr>
            <w:tcW w:w="1560" w:type="dxa"/>
            <w:vAlign w:val="center"/>
          </w:tcPr>
          <w:p w14:paraId="18D2B928" w14:textId="77777777" w:rsidR="00F37342" w:rsidRPr="00F37342" w:rsidRDefault="00F37342" w:rsidP="00F37342">
            <w:pPr>
              <w:rPr>
                <w:rFonts w:ascii="Arial" w:hAnsi="Arial" w:cs="Arial"/>
                <w:sz w:val="20"/>
                <w:szCs w:val="20"/>
              </w:rPr>
            </w:pPr>
            <w:r w:rsidRPr="00F37342">
              <w:rPr>
                <w:rFonts w:ascii="Arial" w:hAnsi="Arial" w:cs="Arial"/>
                <w:sz w:val="20"/>
                <w:szCs w:val="20"/>
              </w:rPr>
              <w:t>2024</w:t>
            </w:r>
          </w:p>
        </w:tc>
      </w:tr>
      <w:tr w:rsidR="00F37342" w:rsidRPr="00F37342" w14:paraId="765C736C" w14:textId="77777777" w:rsidTr="00362FCE">
        <w:tc>
          <w:tcPr>
            <w:tcW w:w="7371" w:type="dxa"/>
            <w:vAlign w:val="center"/>
          </w:tcPr>
          <w:p w14:paraId="3B097385" w14:textId="652B7DEB" w:rsidR="00F37342" w:rsidRPr="00F37342" w:rsidRDefault="00F37342" w:rsidP="00F37342">
            <w:pPr>
              <w:ind w:left="261"/>
              <w:rPr>
                <w:rFonts w:ascii="Arial" w:hAnsi="Arial" w:cs="Arial"/>
                <w:sz w:val="20"/>
                <w:szCs w:val="20"/>
              </w:rPr>
            </w:pPr>
            <w:r w:rsidRPr="00F37342">
              <w:rPr>
                <w:rFonts w:ascii="Arial" w:hAnsi="Arial" w:cs="Arial"/>
                <w:sz w:val="20"/>
                <w:szCs w:val="20"/>
              </w:rPr>
              <w:t xml:space="preserve">Midwestern section of the American Society of Plant Biologists </w:t>
            </w:r>
          </w:p>
        </w:tc>
        <w:tc>
          <w:tcPr>
            <w:tcW w:w="1560" w:type="dxa"/>
            <w:vAlign w:val="center"/>
          </w:tcPr>
          <w:p w14:paraId="74A1984B" w14:textId="5BC6655D" w:rsidR="00F37342" w:rsidRPr="00F37342" w:rsidRDefault="001444EA" w:rsidP="00F37342">
            <w:pPr>
              <w:rPr>
                <w:rFonts w:ascii="Arial" w:hAnsi="Arial" w:cs="Arial"/>
                <w:sz w:val="20"/>
                <w:szCs w:val="20"/>
              </w:rPr>
            </w:pPr>
            <w:r>
              <w:rPr>
                <w:rFonts w:ascii="Arial" w:hAnsi="Arial" w:cs="Arial"/>
                <w:sz w:val="20"/>
                <w:szCs w:val="20"/>
              </w:rPr>
              <w:t xml:space="preserve">2025, </w:t>
            </w:r>
            <w:r w:rsidR="00F37342" w:rsidRPr="00F37342">
              <w:rPr>
                <w:rFonts w:ascii="Arial" w:hAnsi="Arial" w:cs="Arial"/>
                <w:sz w:val="20"/>
                <w:szCs w:val="20"/>
              </w:rPr>
              <w:t>20</w:t>
            </w:r>
            <w:r w:rsidR="00DF23DF">
              <w:rPr>
                <w:rFonts w:ascii="Arial" w:hAnsi="Arial" w:cs="Arial"/>
                <w:sz w:val="20"/>
                <w:szCs w:val="20"/>
              </w:rPr>
              <w:t>2</w:t>
            </w:r>
            <w:r w:rsidR="00F37342" w:rsidRPr="00F37342">
              <w:rPr>
                <w:rFonts w:ascii="Arial" w:hAnsi="Arial" w:cs="Arial"/>
                <w:sz w:val="20"/>
                <w:szCs w:val="20"/>
              </w:rPr>
              <w:t xml:space="preserve">3, </w:t>
            </w:r>
            <w:r w:rsidR="00CF77F7">
              <w:rPr>
                <w:rFonts w:ascii="Arial" w:hAnsi="Arial" w:cs="Arial"/>
                <w:sz w:val="20"/>
                <w:szCs w:val="20"/>
              </w:rPr>
              <w:t>20</w:t>
            </w:r>
            <w:r w:rsidR="00F37342" w:rsidRPr="00F37342">
              <w:rPr>
                <w:rFonts w:ascii="Arial" w:hAnsi="Arial" w:cs="Arial"/>
                <w:sz w:val="20"/>
                <w:szCs w:val="20"/>
              </w:rPr>
              <w:t xml:space="preserve">16, </w:t>
            </w:r>
            <w:r w:rsidR="00CF77F7">
              <w:rPr>
                <w:rFonts w:ascii="Arial" w:hAnsi="Arial" w:cs="Arial"/>
                <w:sz w:val="20"/>
                <w:szCs w:val="20"/>
              </w:rPr>
              <w:t>2</w:t>
            </w:r>
            <w:r w:rsidR="00DF23DF">
              <w:rPr>
                <w:rFonts w:ascii="Arial" w:hAnsi="Arial" w:cs="Arial"/>
                <w:sz w:val="20"/>
                <w:szCs w:val="20"/>
              </w:rPr>
              <w:t>01</w:t>
            </w:r>
            <w:r w:rsidR="00F37342" w:rsidRPr="00F37342">
              <w:rPr>
                <w:rFonts w:ascii="Arial" w:hAnsi="Arial" w:cs="Arial"/>
                <w:sz w:val="20"/>
                <w:szCs w:val="20"/>
              </w:rPr>
              <w:t>3</w:t>
            </w:r>
          </w:p>
        </w:tc>
      </w:tr>
      <w:tr w:rsidR="00F37342" w:rsidRPr="006A7037" w14:paraId="61816443" w14:textId="77777777" w:rsidTr="00362FCE">
        <w:tc>
          <w:tcPr>
            <w:tcW w:w="7371" w:type="dxa"/>
            <w:vAlign w:val="center"/>
          </w:tcPr>
          <w:p w14:paraId="37DCBEC6" w14:textId="77777777" w:rsidR="00F37342" w:rsidRPr="006A7037" w:rsidRDefault="00F37342" w:rsidP="00F37342">
            <w:pPr>
              <w:ind w:left="261"/>
              <w:rPr>
                <w:rFonts w:ascii="Arial" w:hAnsi="Arial" w:cs="Arial"/>
                <w:sz w:val="20"/>
                <w:szCs w:val="20"/>
              </w:rPr>
            </w:pPr>
            <w:r w:rsidRPr="006A7037">
              <w:rPr>
                <w:rFonts w:ascii="Arial" w:hAnsi="Arial" w:cs="Arial"/>
                <w:sz w:val="20"/>
                <w:szCs w:val="20"/>
              </w:rPr>
              <w:t>UNL Undergraduate Research Fair</w:t>
            </w:r>
          </w:p>
        </w:tc>
        <w:tc>
          <w:tcPr>
            <w:tcW w:w="1560" w:type="dxa"/>
            <w:vAlign w:val="center"/>
          </w:tcPr>
          <w:p w14:paraId="2A8F962F" w14:textId="77777777" w:rsidR="00F37342" w:rsidRPr="006A7037" w:rsidRDefault="00F37342" w:rsidP="00F37342">
            <w:pPr>
              <w:rPr>
                <w:rFonts w:ascii="Arial" w:hAnsi="Arial" w:cs="Arial"/>
                <w:sz w:val="20"/>
                <w:szCs w:val="20"/>
              </w:rPr>
            </w:pPr>
            <w:r w:rsidRPr="006A7037">
              <w:rPr>
                <w:rFonts w:ascii="Arial" w:hAnsi="Arial" w:cs="Arial"/>
                <w:sz w:val="20"/>
                <w:szCs w:val="20"/>
              </w:rPr>
              <w:t>2015</w:t>
            </w:r>
          </w:p>
        </w:tc>
      </w:tr>
      <w:tr w:rsidR="00F37342" w:rsidRPr="006A7037" w14:paraId="0D369DD3" w14:textId="77777777" w:rsidTr="00362FCE">
        <w:tc>
          <w:tcPr>
            <w:tcW w:w="7371" w:type="dxa"/>
            <w:vAlign w:val="center"/>
          </w:tcPr>
          <w:p w14:paraId="3BF03A5A" w14:textId="77777777" w:rsidR="00F37342" w:rsidRPr="006A7037" w:rsidRDefault="00F37342" w:rsidP="00F37342">
            <w:pPr>
              <w:ind w:left="261"/>
              <w:rPr>
                <w:rFonts w:ascii="Arial" w:hAnsi="Arial" w:cs="Arial"/>
                <w:sz w:val="20"/>
                <w:szCs w:val="20"/>
              </w:rPr>
            </w:pPr>
            <w:r w:rsidRPr="006A7037">
              <w:rPr>
                <w:rFonts w:ascii="Arial" w:hAnsi="Arial" w:cs="Arial"/>
                <w:sz w:val="20"/>
                <w:szCs w:val="20"/>
              </w:rPr>
              <w:t>International Symposium on Plant Lipids</w:t>
            </w:r>
          </w:p>
        </w:tc>
        <w:tc>
          <w:tcPr>
            <w:tcW w:w="1560" w:type="dxa"/>
            <w:vAlign w:val="center"/>
          </w:tcPr>
          <w:p w14:paraId="09FB6AA3" w14:textId="77777777" w:rsidR="00F37342" w:rsidRPr="006A7037" w:rsidRDefault="00F37342" w:rsidP="00F37342">
            <w:pPr>
              <w:rPr>
                <w:rFonts w:ascii="Arial" w:hAnsi="Arial" w:cs="Arial"/>
                <w:sz w:val="20"/>
                <w:szCs w:val="20"/>
              </w:rPr>
            </w:pPr>
            <w:r w:rsidRPr="006A7037">
              <w:rPr>
                <w:rFonts w:ascii="Arial" w:hAnsi="Arial" w:cs="Arial"/>
                <w:sz w:val="20"/>
                <w:szCs w:val="20"/>
              </w:rPr>
              <w:t>2014</w:t>
            </w:r>
          </w:p>
        </w:tc>
      </w:tr>
      <w:tr w:rsidR="00221269" w:rsidRPr="006A7037" w14:paraId="7FBA291E" w14:textId="77777777" w:rsidTr="00362FCE">
        <w:tc>
          <w:tcPr>
            <w:tcW w:w="7371" w:type="dxa"/>
            <w:vAlign w:val="center"/>
          </w:tcPr>
          <w:p w14:paraId="62F70926" w14:textId="5FD19D32" w:rsidR="00221269" w:rsidRPr="006A7037" w:rsidRDefault="00221269" w:rsidP="00F37342">
            <w:pPr>
              <w:ind w:left="261"/>
              <w:rPr>
                <w:rFonts w:ascii="Arial" w:hAnsi="Arial" w:cs="Arial"/>
                <w:sz w:val="20"/>
                <w:szCs w:val="20"/>
              </w:rPr>
            </w:pPr>
            <w:r>
              <w:rPr>
                <w:rFonts w:ascii="Arial" w:hAnsi="Arial" w:cs="Arial"/>
                <w:sz w:val="20"/>
                <w:szCs w:val="20"/>
              </w:rPr>
              <w:t>Nebraska Plant Science Symposium</w:t>
            </w:r>
          </w:p>
        </w:tc>
        <w:tc>
          <w:tcPr>
            <w:tcW w:w="1560" w:type="dxa"/>
            <w:vAlign w:val="center"/>
          </w:tcPr>
          <w:p w14:paraId="3A26DB5C" w14:textId="62F0F860" w:rsidR="00221269" w:rsidRPr="006A7037" w:rsidRDefault="00221269" w:rsidP="00F37342">
            <w:pPr>
              <w:rPr>
                <w:rFonts w:ascii="Arial" w:hAnsi="Arial" w:cs="Arial"/>
                <w:sz w:val="20"/>
                <w:szCs w:val="20"/>
              </w:rPr>
            </w:pPr>
            <w:r>
              <w:rPr>
                <w:rFonts w:ascii="Arial" w:hAnsi="Arial" w:cs="Arial"/>
                <w:sz w:val="20"/>
                <w:szCs w:val="20"/>
              </w:rPr>
              <w:t>2025, 2024, 2023</w:t>
            </w:r>
          </w:p>
        </w:tc>
      </w:tr>
      <w:tr w:rsidR="00F37342" w:rsidRPr="006A7037" w14:paraId="54DB53E1" w14:textId="77777777" w:rsidTr="00362FCE">
        <w:tc>
          <w:tcPr>
            <w:tcW w:w="7371" w:type="dxa"/>
          </w:tcPr>
          <w:p w14:paraId="03515A62" w14:textId="77777777" w:rsidR="00F37342" w:rsidRPr="006A7037" w:rsidRDefault="00F37342" w:rsidP="00F37342">
            <w:pPr>
              <w:ind w:left="261"/>
              <w:rPr>
                <w:rFonts w:ascii="Arial" w:hAnsi="Arial" w:cs="Arial"/>
                <w:sz w:val="20"/>
                <w:szCs w:val="20"/>
              </w:rPr>
            </w:pPr>
            <w:r w:rsidRPr="006A7037">
              <w:rPr>
                <w:rFonts w:ascii="Arial" w:hAnsi="Arial" w:cs="Arial"/>
                <w:sz w:val="20"/>
                <w:szCs w:val="20"/>
              </w:rPr>
              <w:t>UNL Plant Science Retreat</w:t>
            </w:r>
          </w:p>
        </w:tc>
        <w:tc>
          <w:tcPr>
            <w:tcW w:w="1560" w:type="dxa"/>
          </w:tcPr>
          <w:p w14:paraId="630513F4" w14:textId="3DBBF4C2" w:rsidR="00F37342" w:rsidRPr="006A7037" w:rsidRDefault="00A54386" w:rsidP="00F37342">
            <w:pPr>
              <w:rPr>
                <w:rFonts w:ascii="Arial" w:hAnsi="Arial" w:cs="Arial"/>
                <w:sz w:val="20"/>
                <w:szCs w:val="20"/>
              </w:rPr>
            </w:pPr>
            <w:r>
              <w:rPr>
                <w:rFonts w:ascii="Arial" w:hAnsi="Arial" w:cs="Arial"/>
                <w:sz w:val="20"/>
                <w:szCs w:val="20"/>
              </w:rPr>
              <w:t>2024</w:t>
            </w:r>
            <w:r w:rsidR="00DF23DF">
              <w:rPr>
                <w:rFonts w:ascii="Arial" w:hAnsi="Arial" w:cs="Arial"/>
                <w:sz w:val="20"/>
                <w:szCs w:val="20"/>
              </w:rPr>
              <w:t xml:space="preserve">, 2022, </w:t>
            </w:r>
            <w:r>
              <w:rPr>
                <w:rFonts w:ascii="Arial" w:hAnsi="Arial" w:cs="Arial"/>
                <w:sz w:val="20"/>
                <w:szCs w:val="20"/>
              </w:rPr>
              <w:t xml:space="preserve">2018, </w:t>
            </w:r>
            <w:r w:rsidR="00F37342" w:rsidRPr="006A7037">
              <w:rPr>
                <w:rFonts w:ascii="Arial" w:hAnsi="Arial" w:cs="Arial"/>
                <w:sz w:val="20"/>
                <w:szCs w:val="20"/>
              </w:rPr>
              <w:t>201</w:t>
            </w:r>
            <w:r w:rsidR="00DF23DF">
              <w:rPr>
                <w:rFonts w:ascii="Arial" w:hAnsi="Arial" w:cs="Arial"/>
                <w:sz w:val="20"/>
                <w:szCs w:val="20"/>
              </w:rPr>
              <w:t>6</w:t>
            </w:r>
            <w:r w:rsidR="00F37342">
              <w:rPr>
                <w:rFonts w:ascii="Arial" w:hAnsi="Arial" w:cs="Arial"/>
                <w:sz w:val="20"/>
                <w:szCs w:val="20"/>
              </w:rPr>
              <w:t>, 201</w:t>
            </w:r>
            <w:r w:rsidR="00DF23DF">
              <w:rPr>
                <w:rFonts w:ascii="Arial" w:hAnsi="Arial" w:cs="Arial"/>
                <w:sz w:val="20"/>
                <w:szCs w:val="20"/>
              </w:rPr>
              <w:t>4</w:t>
            </w:r>
          </w:p>
        </w:tc>
      </w:tr>
      <w:tr w:rsidR="00F37342" w14:paraId="410AF657" w14:textId="77777777" w:rsidTr="00362F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71" w:type="dxa"/>
            <w:tcBorders>
              <w:top w:val="nil"/>
              <w:left w:val="nil"/>
              <w:bottom w:val="nil"/>
              <w:right w:val="nil"/>
            </w:tcBorders>
          </w:tcPr>
          <w:p w14:paraId="754FAAE5" w14:textId="423D28B0" w:rsidR="00F37342" w:rsidRDefault="00F37342" w:rsidP="00F37342">
            <w:pPr>
              <w:rPr>
                <w:rFonts w:ascii="Arial" w:hAnsi="Arial" w:cs="Arial"/>
                <w:sz w:val="20"/>
                <w:szCs w:val="20"/>
              </w:rPr>
            </w:pPr>
            <w:r>
              <w:rPr>
                <w:rFonts w:ascii="Arial" w:hAnsi="Arial" w:cs="Arial"/>
                <w:sz w:val="20"/>
                <w:szCs w:val="20"/>
              </w:rPr>
              <w:t>Professional Memberships</w:t>
            </w:r>
          </w:p>
        </w:tc>
        <w:tc>
          <w:tcPr>
            <w:tcW w:w="1560" w:type="dxa"/>
            <w:tcBorders>
              <w:top w:val="nil"/>
              <w:left w:val="nil"/>
              <w:bottom w:val="nil"/>
              <w:right w:val="nil"/>
            </w:tcBorders>
          </w:tcPr>
          <w:p w14:paraId="0C5C03D0" w14:textId="77777777" w:rsidR="00F37342" w:rsidRDefault="00F37342" w:rsidP="00F37342">
            <w:pPr>
              <w:rPr>
                <w:rFonts w:ascii="Arial" w:hAnsi="Arial" w:cs="Arial"/>
                <w:sz w:val="20"/>
                <w:szCs w:val="20"/>
              </w:rPr>
            </w:pPr>
          </w:p>
        </w:tc>
      </w:tr>
      <w:tr w:rsidR="00F37342" w14:paraId="7B0B1A9A" w14:textId="77777777" w:rsidTr="00362F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71" w:type="dxa"/>
            <w:tcBorders>
              <w:top w:val="nil"/>
              <w:left w:val="nil"/>
              <w:bottom w:val="nil"/>
              <w:right w:val="nil"/>
            </w:tcBorders>
          </w:tcPr>
          <w:p w14:paraId="5C992EC9" w14:textId="1AF88271" w:rsidR="00F37342" w:rsidRDefault="00F37342" w:rsidP="00F37342">
            <w:pPr>
              <w:ind w:left="181"/>
              <w:rPr>
                <w:rFonts w:ascii="Arial" w:hAnsi="Arial" w:cs="Arial"/>
                <w:sz w:val="20"/>
                <w:szCs w:val="20"/>
              </w:rPr>
            </w:pPr>
            <w:r>
              <w:rPr>
                <w:rFonts w:ascii="Arial" w:hAnsi="Arial" w:cs="Arial"/>
                <w:sz w:val="20"/>
                <w:szCs w:val="20"/>
              </w:rPr>
              <w:t>American Society of Plant Biologists (ASPB)</w:t>
            </w:r>
          </w:p>
        </w:tc>
        <w:tc>
          <w:tcPr>
            <w:tcW w:w="1560" w:type="dxa"/>
            <w:tcBorders>
              <w:top w:val="nil"/>
              <w:left w:val="nil"/>
              <w:bottom w:val="nil"/>
              <w:right w:val="nil"/>
            </w:tcBorders>
          </w:tcPr>
          <w:p w14:paraId="7BA4C449" w14:textId="5394A23D" w:rsidR="00F37342" w:rsidRDefault="00F37342" w:rsidP="00F37342">
            <w:pPr>
              <w:rPr>
                <w:rFonts w:ascii="Arial" w:hAnsi="Arial" w:cs="Arial"/>
                <w:sz w:val="20"/>
                <w:szCs w:val="20"/>
              </w:rPr>
            </w:pPr>
            <w:r>
              <w:rPr>
                <w:rFonts w:ascii="Arial" w:hAnsi="Arial" w:cs="Arial"/>
                <w:sz w:val="20"/>
                <w:szCs w:val="20"/>
              </w:rPr>
              <w:t>2014 - current</w:t>
            </w:r>
          </w:p>
        </w:tc>
      </w:tr>
      <w:tr w:rsidR="00F37342" w14:paraId="25550FCA" w14:textId="77777777" w:rsidTr="00362F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71" w:type="dxa"/>
            <w:tcBorders>
              <w:top w:val="nil"/>
              <w:left w:val="nil"/>
              <w:bottom w:val="nil"/>
              <w:right w:val="nil"/>
            </w:tcBorders>
          </w:tcPr>
          <w:p w14:paraId="74089056" w14:textId="3380FA0F" w:rsidR="00F37342" w:rsidRDefault="00F37342" w:rsidP="00F37342">
            <w:pPr>
              <w:ind w:left="181"/>
              <w:rPr>
                <w:rFonts w:ascii="Arial" w:hAnsi="Arial" w:cs="Arial"/>
                <w:sz w:val="20"/>
                <w:szCs w:val="20"/>
              </w:rPr>
            </w:pPr>
            <w:r>
              <w:rPr>
                <w:rFonts w:ascii="Arial" w:hAnsi="Arial" w:cs="Arial"/>
                <w:sz w:val="20"/>
                <w:szCs w:val="20"/>
              </w:rPr>
              <w:t>American Association for the Advancement of Science (AAAS)</w:t>
            </w:r>
          </w:p>
        </w:tc>
        <w:tc>
          <w:tcPr>
            <w:tcW w:w="1560" w:type="dxa"/>
            <w:tcBorders>
              <w:top w:val="nil"/>
              <w:left w:val="nil"/>
              <w:bottom w:val="nil"/>
              <w:right w:val="nil"/>
            </w:tcBorders>
          </w:tcPr>
          <w:p w14:paraId="07961FF8" w14:textId="22ECDBDA" w:rsidR="00F37342" w:rsidRDefault="00F37342" w:rsidP="00F37342">
            <w:pPr>
              <w:rPr>
                <w:rFonts w:ascii="Arial" w:hAnsi="Arial" w:cs="Arial"/>
                <w:sz w:val="20"/>
                <w:szCs w:val="20"/>
              </w:rPr>
            </w:pPr>
            <w:r>
              <w:rPr>
                <w:rFonts w:ascii="Arial" w:hAnsi="Arial" w:cs="Arial"/>
                <w:sz w:val="20"/>
                <w:szCs w:val="20"/>
              </w:rPr>
              <w:t>2023 - current</w:t>
            </w:r>
          </w:p>
        </w:tc>
      </w:tr>
      <w:tr w:rsidR="00F37342" w14:paraId="10674877" w14:textId="77777777" w:rsidTr="00362F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71" w:type="dxa"/>
            <w:tcBorders>
              <w:top w:val="nil"/>
              <w:left w:val="nil"/>
              <w:bottom w:val="nil"/>
              <w:right w:val="nil"/>
            </w:tcBorders>
          </w:tcPr>
          <w:p w14:paraId="46686AD4" w14:textId="1F72ADEC" w:rsidR="00F37342" w:rsidRDefault="00F37342" w:rsidP="00F37342">
            <w:pPr>
              <w:ind w:left="181"/>
              <w:rPr>
                <w:rFonts w:ascii="Arial" w:hAnsi="Arial" w:cs="Arial"/>
                <w:sz w:val="20"/>
                <w:szCs w:val="20"/>
              </w:rPr>
            </w:pPr>
            <w:r>
              <w:rPr>
                <w:rFonts w:ascii="Arial" w:hAnsi="Arial" w:cs="Arial"/>
                <w:sz w:val="20"/>
                <w:szCs w:val="20"/>
              </w:rPr>
              <w:t>American Society for Biochemistry and Molecular Biology (ASBMB)</w:t>
            </w:r>
          </w:p>
        </w:tc>
        <w:tc>
          <w:tcPr>
            <w:tcW w:w="1560" w:type="dxa"/>
            <w:tcBorders>
              <w:top w:val="nil"/>
              <w:left w:val="nil"/>
              <w:bottom w:val="nil"/>
              <w:right w:val="nil"/>
            </w:tcBorders>
          </w:tcPr>
          <w:p w14:paraId="2ED7305E" w14:textId="25EE986B" w:rsidR="00F37342" w:rsidRDefault="00F37342" w:rsidP="00F37342">
            <w:pPr>
              <w:rPr>
                <w:rFonts w:ascii="Arial" w:hAnsi="Arial" w:cs="Arial"/>
                <w:sz w:val="20"/>
                <w:szCs w:val="20"/>
              </w:rPr>
            </w:pPr>
            <w:r>
              <w:rPr>
                <w:rFonts w:ascii="Arial" w:hAnsi="Arial" w:cs="Arial"/>
                <w:sz w:val="20"/>
                <w:szCs w:val="20"/>
              </w:rPr>
              <w:t>On years publishing in their journals</w:t>
            </w:r>
          </w:p>
        </w:tc>
      </w:tr>
    </w:tbl>
    <w:p w14:paraId="62A96B2C" w14:textId="77777777" w:rsidR="00067462" w:rsidRDefault="00067462" w:rsidP="0079722D">
      <w:pPr>
        <w:ind w:left="630" w:hanging="270"/>
        <w:rPr>
          <w:rFonts w:ascii="Arial" w:hAnsi="Arial" w:cs="Arial"/>
          <w:sz w:val="20"/>
          <w:szCs w:val="20"/>
        </w:rPr>
      </w:pPr>
    </w:p>
    <w:p w14:paraId="35932E7A" w14:textId="2ED97147" w:rsidR="0060557B" w:rsidRPr="00A11DA4" w:rsidRDefault="00F132D8" w:rsidP="00A11DA4">
      <w:pPr>
        <w:pStyle w:val="Heading1"/>
      </w:pPr>
      <w:r w:rsidRPr="00E02E21">
        <w:t>AWARDS</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82"/>
        <w:gridCol w:w="1080"/>
      </w:tblGrid>
      <w:tr w:rsidR="002D191D" w:rsidRPr="00714884" w14:paraId="61D061DC" w14:textId="77777777" w:rsidTr="00250BA2">
        <w:tc>
          <w:tcPr>
            <w:tcW w:w="8082" w:type="dxa"/>
          </w:tcPr>
          <w:p w14:paraId="60AFE2FC" w14:textId="3E5B6362" w:rsidR="002D191D" w:rsidRPr="00714884" w:rsidRDefault="002D191D" w:rsidP="00621B71">
            <w:pPr>
              <w:rPr>
                <w:rFonts w:ascii="Arial" w:hAnsi="Arial" w:cs="Arial"/>
                <w:iCs/>
                <w:sz w:val="20"/>
                <w:szCs w:val="20"/>
              </w:rPr>
            </w:pPr>
            <w:r w:rsidRPr="00714884">
              <w:rPr>
                <w:rFonts w:ascii="Arial" w:hAnsi="Arial" w:cs="Arial"/>
                <w:iCs/>
                <w:sz w:val="20"/>
                <w:szCs w:val="20"/>
              </w:rPr>
              <w:t>Appointed as the Ralph and Alice Raikes Chair in Plant Sciences</w:t>
            </w:r>
          </w:p>
        </w:tc>
        <w:tc>
          <w:tcPr>
            <w:tcW w:w="1080" w:type="dxa"/>
          </w:tcPr>
          <w:p w14:paraId="56A3B7D6" w14:textId="3906EA32" w:rsidR="002D191D" w:rsidRPr="00714884" w:rsidRDefault="002D191D" w:rsidP="0079722D">
            <w:pPr>
              <w:rPr>
                <w:rFonts w:ascii="Arial" w:hAnsi="Arial" w:cs="Arial"/>
                <w:sz w:val="20"/>
                <w:szCs w:val="20"/>
              </w:rPr>
            </w:pPr>
            <w:r w:rsidRPr="00714884">
              <w:rPr>
                <w:rFonts w:ascii="Arial" w:hAnsi="Arial" w:cs="Arial"/>
                <w:sz w:val="20"/>
                <w:szCs w:val="20"/>
              </w:rPr>
              <w:t>2023</w:t>
            </w:r>
          </w:p>
        </w:tc>
      </w:tr>
      <w:tr w:rsidR="00A11DA4" w:rsidRPr="00072CF4" w14:paraId="57304380" w14:textId="77777777" w:rsidTr="00250BA2">
        <w:tc>
          <w:tcPr>
            <w:tcW w:w="8082" w:type="dxa"/>
          </w:tcPr>
          <w:p w14:paraId="2B905B7E" w14:textId="6BC9919D" w:rsidR="00A11DA4" w:rsidRPr="00A11DA4" w:rsidRDefault="00A11DA4" w:rsidP="00621B71">
            <w:pPr>
              <w:rPr>
                <w:rFonts w:ascii="Arial" w:hAnsi="Arial" w:cs="Arial"/>
                <w:iCs/>
                <w:sz w:val="20"/>
                <w:szCs w:val="20"/>
              </w:rPr>
            </w:pPr>
            <w:r>
              <w:rPr>
                <w:rFonts w:ascii="Arial" w:hAnsi="Arial" w:cs="Arial"/>
                <w:iCs/>
                <w:sz w:val="20"/>
                <w:szCs w:val="20"/>
              </w:rPr>
              <w:t>A</w:t>
            </w:r>
            <w:r w:rsidRPr="00A11DA4">
              <w:rPr>
                <w:rFonts w:ascii="Arial" w:hAnsi="Arial" w:cs="Arial"/>
                <w:iCs/>
                <w:sz w:val="20"/>
                <w:szCs w:val="20"/>
              </w:rPr>
              <w:t>ppointed as a Susan J. Rosowski professor</w:t>
            </w:r>
          </w:p>
        </w:tc>
        <w:tc>
          <w:tcPr>
            <w:tcW w:w="1080" w:type="dxa"/>
          </w:tcPr>
          <w:p w14:paraId="5C12C584" w14:textId="4A9F5AAE" w:rsidR="00A11DA4" w:rsidRPr="00A11DA4" w:rsidRDefault="00A11DA4" w:rsidP="0079722D">
            <w:pPr>
              <w:rPr>
                <w:rFonts w:ascii="Arial" w:hAnsi="Arial" w:cs="Arial"/>
                <w:sz w:val="20"/>
                <w:szCs w:val="20"/>
              </w:rPr>
            </w:pPr>
            <w:r>
              <w:rPr>
                <w:rFonts w:ascii="Arial" w:hAnsi="Arial" w:cs="Arial"/>
                <w:sz w:val="20"/>
                <w:szCs w:val="20"/>
              </w:rPr>
              <w:t>2022</w:t>
            </w:r>
          </w:p>
        </w:tc>
      </w:tr>
      <w:tr w:rsidR="00621B71" w:rsidRPr="00072CF4" w14:paraId="080048E2" w14:textId="77777777" w:rsidTr="00250BA2">
        <w:tc>
          <w:tcPr>
            <w:tcW w:w="8082" w:type="dxa"/>
          </w:tcPr>
          <w:p w14:paraId="6A6ADE73" w14:textId="77777777" w:rsidR="00621B71" w:rsidRPr="00A11DA4" w:rsidRDefault="00621B71" w:rsidP="00621B71">
            <w:pPr>
              <w:rPr>
                <w:rFonts w:ascii="Arial" w:hAnsi="Arial" w:cs="Arial"/>
                <w:iCs/>
                <w:sz w:val="20"/>
                <w:szCs w:val="20"/>
              </w:rPr>
            </w:pPr>
            <w:r w:rsidRPr="00A11DA4">
              <w:rPr>
                <w:rFonts w:ascii="Arial" w:hAnsi="Arial" w:cs="Arial"/>
                <w:iCs/>
                <w:sz w:val="20"/>
                <w:szCs w:val="20"/>
              </w:rPr>
              <w:t>Arthur C. Neish Young Investigator Award - Phytochemical Society of North America</w:t>
            </w:r>
          </w:p>
        </w:tc>
        <w:tc>
          <w:tcPr>
            <w:tcW w:w="1080" w:type="dxa"/>
          </w:tcPr>
          <w:p w14:paraId="20E4E3B5" w14:textId="77777777" w:rsidR="00630E61" w:rsidRPr="00A11DA4" w:rsidRDefault="00621B71" w:rsidP="0079722D">
            <w:pPr>
              <w:rPr>
                <w:rFonts w:ascii="Arial" w:hAnsi="Arial" w:cs="Arial"/>
                <w:sz w:val="20"/>
                <w:szCs w:val="20"/>
              </w:rPr>
            </w:pPr>
            <w:r w:rsidRPr="00A11DA4">
              <w:rPr>
                <w:rFonts w:ascii="Arial" w:hAnsi="Arial" w:cs="Arial"/>
                <w:sz w:val="20"/>
                <w:szCs w:val="20"/>
              </w:rPr>
              <w:t>202</w:t>
            </w:r>
            <w:r w:rsidR="001D1D30" w:rsidRPr="00A11DA4">
              <w:rPr>
                <w:rFonts w:ascii="Arial" w:hAnsi="Arial" w:cs="Arial"/>
                <w:sz w:val="20"/>
                <w:szCs w:val="20"/>
              </w:rPr>
              <w:t>1</w:t>
            </w:r>
          </w:p>
        </w:tc>
      </w:tr>
      <w:tr w:rsidR="00630E61" w:rsidRPr="00E02E21" w14:paraId="6F70231A" w14:textId="77777777" w:rsidTr="00250BA2">
        <w:tc>
          <w:tcPr>
            <w:tcW w:w="8082" w:type="dxa"/>
          </w:tcPr>
          <w:p w14:paraId="0DF8CD70" w14:textId="77777777" w:rsidR="00630E61" w:rsidRPr="00621B71" w:rsidRDefault="008C0555" w:rsidP="00621B71">
            <w:pPr>
              <w:rPr>
                <w:rFonts w:ascii="Arial" w:hAnsi="Arial" w:cs="Arial"/>
                <w:iCs/>
                <w:sz w:val="20"/>
                <w:szCs w:val="20"/>
              </w:rPr>
            </w:pPr>
            <w:r>
              <w:rPr>
                <w:rFonts w:ascii="Arial" w:hAnsi="Arial" w:cs="Arial"/>
                <w:iCs/>
                <w:sz w:val="20"/>
                <w:szCs w:val="20"/>
              </w:rPr>
              <w:t>UNL ARD</w:t>
            </w:r>
            <w:r w:rsidR="00630E61">
              <w:rPr>
                <w:rFonts w:ascii="Arial" w:hAnsi="Arial" w:cs="Arial"/>
                <w:iCs/>
                <w:sz w:val="20"/>
                <w:szCs w:val="20"/>
              </w:rPr>
              <w:t xml:space="preserve"> </w:t>
            </w:r>
            <w:r w:rsidR="00630E61" w:rsidRPr="00630E61">
              <w:rPr>
                <w:rFonts w:ascii="Arial" w:hAnsi="Arial" w:cs="Arial"/>
                <w:iCs/>
                <w:sz w:val="20"/>
                <w:szCs w:val="20"/>
              </w:rPr>
              <w:t>Junior Faculty for Excellence in Research Award</w:t>
            </w:r>
          </w:p>
        </w:tc>
        <w:tc>
          <w:tcPr>
            <w:tcW w:w="1080" w:type="dxa"/>
          </w:tcPr>
          <w:p w14:paraId="1CEDF22B" w14:textId="77777777" w:rsidR="00630E61" w:rsidRDefault="00630E61" w:rsidP="0079722D">
            <w:pPr>
              <w:rPr>
                <w:rFonts w:ascii="Arial" w:hAnsi="Arial" w:cs="Arial"/>
                <w:sz w:val="20"/>
                <w:szCs w:val="20"/>
              </w:rPr>
            </w:pPr>
            <w:r>
              <w:rPr>
                <w:rFonts w:ascii="Arial" w:hAnsi="Arial" w:cs="Arial"/>
                <w:sz w:val="20"/>
                <w:szCs w:val="20"/>
              </w:rPr>
              <w:t>2019</w:t>
            </w:r>
          </w:p>
        </w:tc>
      </w:tr>
      <w:tr w:rsidR="009D4873" w:rsidRPr="00E02E21" w14:paraId="1D5E951A" w14:textId="77777777" w:rsidTr="00250BA2">
        <w:tc>
          <w:tcPr>
            <w:tcW w:w="8082" w:type="dxa"/>
          </w:tcPr>
          <w:p w14:paraId="3BFF8139" w14:textId="77777777" w:rsidR="009D4873" w:rsidRDefault="009D4873" w:rsidP="0079722D">
            <w:pPr>
              <w:rPr>
                <w:rFonts w:ascii="Arial" w:hAnsi="Arial" w:cs="Arial"/>
                <w:iCs/>
                <w:sz w:val="20"/>
                <w:szCs w:val="20"/>
              </w:rPr>
            </w:pPr>
            <w:r>
              <w:rPr>
                <w:rFonts w:ascii="Arial" w:hAnsi="Arial" w:cs="Arial"/>
                <w:iCs/>
                <w:sz w:val="20"/>
                <w:szCs w:val="20"/>
              </w:rPr>
              <w:t xml:space="preserve">NSF-CAREER Award </w:t>
            </w:r>
          </w:p>
        </w:tc>
        <w:tc>
          <w:tcPr>
            <w:tcW w:w="1080" w:type="dxa"/>
          </w:tcPr>
          <w:p w14:paraId="540D4D62" w14:textId="77777777" w:rsidR="009D4873" w:rsidRDefault="009D4873" w:rsidP="0079722D">
            <w:pPr>
              <w:rPr>
                <w:rFonts w:ascii="Arial" w:hAnsi="Arial" w:cs="Arial"/>
                <w:sz w:val="20"/>
                <w:szCs w:val="20"/>
              </w:rPr>
            </w:pPr>
            <w:r>
              <w:rPr>
                <w:rFonts w:ascii="Arial" w:hAnsi="Arial" w:cs="Arial"/>
                <w:sz w:val="20"/>
                <w:szCs w:val="20"/>
              </w:rPr>
              <w:t>2019</w:t>
            </w:r>
          </w:p>
        </w:tc>
      </w:tr>
      <w:tr w:rsidR="009D4873" w:rsidRPr="00E02E21" w14:paraId="434B124C" w14:textId="77777777" w:rsidTr="00250BA2">
        <w:tc>
          <w:tcPr>
            <w:tcW w:w="8082" w:type="dxa"/>
          </w:tcPr>
          <w:p w14:paraId="508ABA85" w14:textId="77777777" w:rsidR="009D4873" w:rsidRDefault="009D4873" w:rsidP="0079722D">
            <w:pPr>
              <w:rPr>
                <w:rFonts w:ascii="Arial" w:hAnsi="Arial" w:cs="Arial"/>
                <w:iCs/>
                <w:sz w:val="20"/>
                <w:szCs w:val="20"/>
              </w:rPr>
            </w:pPr>
            <w:r>
              <w:rPr>
                <w:rFonts w:ascii="Arial" w:hAnsi="Arial" w:cs="Arial"/>
                <w:iCs/>
                <w:sz w:val="20"/>
                <w:szCs w:val="20"/>
              </w:rPr>
              <w:t>Holling Family Award for Junior Faculty Teaching Excellence</w:t>
            </w:r>
          </w:p>
        </w:tc>
        <w:tc>
          <w:tcPr>
            <w:tcW w:w="1080" w:type="dxa"/>
          </w:tcPr>
          <w:p w14:paraId="7522635E" w14:textId="77777777" w:rsidR="009D4873" w:rsidRDefault="009D4873" w:rsidP="0079722D">
            <w:pPr>
              <w:rPr>
                <w:rFonts w:ascii="Arial" w:hAnsi="Arial" w:cs="Arial"/>
                <w:sz w:val="20"/>
                <w:szCs w:val="20"/>
              </w:rPr>
            </w:pPr>
            <w:r>
              <w:rPr>
                <w:rFonts w:ascii="Arial" w:hAnsi="Arial" w:cs="Arial"/>
                <w:sz w:val="20"/>
                <w:szCs w:val="20"/>
              </w:rPr>
              <w:t>2019</w:t>
            </w:r>
          </w:p>
        </w:tc>
      </w:tr>
      <w:tr w:rsidR="009D4873" w:rsidRPr="00E02E21" w14:paraId="4A33E5A2" w14:textId="77777777" w:rsidTr="007D05C9">
        <w:tc>
          <w:tcPr>
            <w:tcW w:w="8082" w:type="dxa"/>
          </w:tcPr>
          <w:p w14:paraId="3209BEE8" w14:textId="77777777" w:rsidR="009D4873" w:rsidRPr="00E02E21" w:rsidRDefault="009D4873" w:rsidP="007D05C9">
            <w:pPr>
              <w:rPr>
                <w:rFonts w:ascii="Arial" w:hAnsi="Arial" w:cs="Arial"/>
                <w:sz w:val="20"/>
                <w:szCs w:val="20"/>
              </w:rPr>
            </w:pPr>
            <w:r>
              <w:rPr>
                <w:rFonts w:ascii="Arial" w:hAnsi="Arial" w:cs="Arial"/>
                <w:iCs/>
                <w:sz w:val="20"/>
                <w:szCs w:val="20"/>
              </w:rPr>
              <w:t>UNL Parents Recognition Award – Nominated by parents as a “Faculty member who has made a significant difference in their student’s life.”</w:t>
            </w:r>
          </w:p>
        </w:tc>
        <w:tc>
          <w:tcPr>
            <w:tcW w:w="1080" w:type="dxa"/>
          </w:tcPr>
          <w:p w14:paraId="3AEDA731" w14:textId="375D1042" w:rsidR="009D4873" w:rsidRPr="00E02E21" w:rsidRDefault="00A11DA4" w:rsidP="007D05C9">
            <w:pPr>
              <w:rPr>
                <w:rFonts w:ascii="Arial" w:hAnsi="Arial" w:cs="Arial"/>
                <w:sz w:val="20"/>
                <w:szCs w:val="20"/>
              </w:rPr>
            </w:pPr>
            <w:r>
              <w:rPr>
                <w:rFonts w:ascii="Arial" w:hAnsi="Arial" w:cs="Arial"/>
                <w:sz w:val="20"/>
                <w:szCs w:val="20"/>
              </w:rPr>
              <w:t xml:space="preserve">2021, </w:t>
            </w:r>
            <w:r w:rsidR="009D4873">
              <w:rPr>
                <w:rFonts w:ascii="Arial" w:hAnsi="Arial" w:cs="Arial"/>
                <w:sz w:val="20"/>
                <w:szCs w:val="20"/>
              </w:rPr>
              <w:t>2017</w:t>
            </w:r>
          </w:p>
        </w:tc>
      </w:tr>
      <w:tr w:rsidR="007210E3" w:rsidRPr="00E02E21" w14:paraId="64824322" w14:textId="77777777" w:rsidTr="00250BA2">
        <w:tc>
          <w:tcPr>
            <w:tcW w:w="8082" w:type="dxa"/>
          </w:tcPr>
          <w:p w14:paraId="43FD41BB" w14:textId="77777777" w:rsidR="007210E3" w:rsidRPr="00E02E21" w:rsidRDefault="007210E3" w:rsidP="007210E3">
            <w:pPr>
              <w:rPr>
                <w:rFonts w:ascii="Arial" w:hAnsi="Arial" w:cs="Arial"/>
                <w:sz w:val="20"/>
                <w:szCs w:val="20"/>
              </w:rPr>
            </w:pPr>
            <w:r w:rsidRPr="00E02E21">
              <w:rPr>
                <w:rFonts w:ascii="Arial" w:hAnsi="Arial" w:cs="Arial"/>
                <w:i/>
                <w:sz w:val="20"/>
                <w:szCs w:val="20"/>
              </w:rPr>
              <w:t>EPSCoR FIRST Award</w:t>
            </w:r>
            <w:r w:rsidRPr="00E02E21">
              <w:rPr>
                <w:rFonts w:ascii="Arial" w:hAnsi="Arial" w:cs="Arial"/>
                <w:sz w:val="20"/>
                <w:szCs w:val="20"/>
              </w:rPr>
              <w:t>, “</w:t>
            </w:r>
            <w:r w:rsidRPr="00E02E21">
              <w:rPr>
                <w:rFonts w:ascii="Arial" w:hAnsi="Arial" w:cs="Arial"/>
                <w:bCs/>
                <w:iCs/>
                <w:sz w:val="20"/>
                <w:szCs w:val="20"/>
                <w:lang w:eastAsia="en-US"/>
              </w:rPr>
              <w:t>Molecular Mechanisms Conferring Freezing Tolerance by Stabilizing Chloroplast Membranes</w:t>
            </w:r>
            <w:r w:rsidRPr="00E02E21">
              <w:rPr>
                <w:rFonts w:ascii="Arial" w:hAnsi="Arial" w:cs="Arial"/>
                <w:sz w:val="20"/>
                <w:szCs w:val="20"/>
              </w:rPr>
              <w:t xml:space="preserve">” </w:t>
            </w:r>
          </w:p>
        </w:tc>
        <w:tc>
          <w:tcPr>
            <w:tcW w:w="1080" w:type="dxa"/>
          </w:tcPr>
          <w:p w14:paraId="65CF8084" w14:textId="77777777" w:rsidR="007210E3" w:rsidRPr="00E02E21" w:rsidRDefault="007210E3" w:rsidP="007210E3">
            <w:pPr>
              <w:rPr>
                <w:rFonts w:ascii="Arial" w:hAnsi="Arial" w:cs="Arial"/>
                <w:sz w:val="20"/>
                <w:szCs w:val="20"/>
              </w:rPr>
            </w:pPr>
            <w:r w:rsidRPr="00E02E21">
              <w:rPr>
                <w:rFonts w:ascii="Arial" w:hAnsi="Arial" w:cs="Arial"/>
                <w:sz w:val="20"/>
                <w:szCs w:val="20"/>
              </w:rPr>
              <w:t>2015</w:t>
            </w:r>
          </w:p>
        </w:tc>
      </w:tr>
      <w:tr w:rsidR="007210E3" w:rsidRPr="00E02E21" w14:paraId="1116E6F3" w14:textId="77777777" w:rsidTr="007D05C9">
        <w:tc>
          <w:tcPr>
            <w:tcW w:w="8082" w:type="dxa"/>
          </w:tcPr>
          <w:p w14:paraId="745660DD" w14:textId="77777777" w:rsidR="007210E3" w:rsidRPr="00E02E21" w:rsidRDefault="007210E3" w:rsidP="007210E3">
            <w:pPr>
              <w:rPr>
                <w:rFonts w:ascii="Arial" w:hAnsi="Arial" w:cs="Arial"/>
                <w:sz w:val="20"/>
                <w:szCs w:val="20"/>
              </w:rPr>
            </w:pPr>
            <w:r w:rsidRPr="00E02E21">
              <w:rPr>
                <w:rFonts w:ascii="Arial" w:hAnsi="Arial" w:cs="Arial"/>
                <w:i/>
                <w:sz w:val="20"/>
                <w:szCs w:val="20"/>
              </w:rPr>
              <w:t xml:space="preserve">Anton Lang Research Excellence Award, </w:t>
            </w:r>
            <w:r w:rsidRPr="00E02E21">
              <w:rPr>
                <w:rFonts w:ascii="Arial" w:hAnsi="Arial" w:cs="Arial"/>
                <w:sz w:val="20"/>
                <w:szCs w:val="20"/>
              </w:rPr>
              <w:t>by Michigan State University Plant Research Laboratory</w:t>
            </w:r>
          </w:p>
        </w:tc>
        <w:tc>
          <w:tcPr>
            <w:tcW w:w="1080" w:type="dxa"/>
          </w:tcPr>
          <w:p w14:paraId="30CF059B" w14:textId="77777777" w:rsidR="007210E3" w:rsidRPr="00E02E21" w:rsidRDefault="007210E3" w:rsidP="007210E3">
            <w:pPr>
              <w:rPr>
                <w:rFonts w:ascii="Arial" w:hAnsi="Arial" w:cs="Arial"/>
                <w:sz w:val="20"/>
                <w:szCs w:val="20"/>
              </w:rPr>
            </w:pPr>
            <w:r w:rsidRPr="00E02E21">
              <w:rPr>
                <w:rFonts w:ascii="Arial" w:hAnsi="Arial" w:cs="Arial"/>
                <w:sz w:val="20"/>
                <w:szCs w:val="20"/>
              </w:rPr>
              <w:t>2013</w:t>
            </w:r>
          </w:p>
        </w:tc>
      </w:tr>
      <w:tr w:rsidR="007210E3" w:rsidRPr="00E02E21" w14:paraId="041EEA36" w14:textId="77777777" w:rsidTr="00CA4A83">
        <w:tc>
          <w:tcPr>
            <w:tcW w:w="8082" w:type="dxa"/>
          </w:tcPr>
          <w:p w14:paraId="36A6B160" w14:textId="77777777" w:rsidR="007210E3" w:rsidRPr="00E02E21" w:rsidRDefault="007210E3" w:rsidP="007210E3">
            <w:pPr>
              <w:rPr>
                <w:rFonts w:ascii="Arial" w:hAnsi="Arial" w:cs="Arial"/>
                <w:b/>
                <w:sz w:val="20"/>
                <w:szCs w:val="20"/>
              </w:rPr>
            </w:pPr>
            <w:r w:rsidRPr="00E02E21">
              <w:rPr>
                <w:rFonts w:ascii="Arial" w:hAnsi="Arial" w:cs="Arial"/>
                <w:i/>
                <w:sz w:val="20"/>
                <w:szCs w:val="20"/>
              </w:rPr>
              <w:t>Postdoctoral Independent Career Potential Award</w:t>
            </w:r>
            <w:r w:rsidRPr="00E02E21">
              <w:rPr>
                <w:rFonts w:ascii="Arial" w:hAnsi="Arial" w:cs="Arial"/>
                <w:sz w:val="20"/>
                <w:szCs w:val="20"/>
              </w:rPr>
              <w:t>, by Michigan State University Biochemistry and Molecular Biology Department.</w:t>
            </w:r>
          </w:p>
        </w:tc>
        <w:tc>
          <w:tcPr>
            <w:tcW w:w="1080" w:type="dxa"/>
          </w:tcPr>
          <w:p w14:paraId="33EF7316" w14:textId="77777777" w:rsidR="007210E3" w:rsidRPr="00E02E21" w:rsidRDefault="007210E3" w:rsidP="007210E3">
            <w:pPr>
              <w:rPr>
                <w:rFonts w:ascii="Arial" w:hAnsi="Arial" w:cs="Arial"/>
                <w:b/>
                <w:sz w:val="20"/>
                <w:szCs w:val="20"/>
              </w:rPr>
            </w:pPr>
            <w:r w:rsidRPr="00E02E21">
              <w:rPr>
                <w:rFonts w:ascii="Arial" w:hAnsi="Arial" w:cs="Arial"/>
                <w:sz w:val="20"/>
                <w:szCs w:val="20"/>
              </w:rPr>
              <w:t>2012</w:t>
            </w:r>
          </w:p>
        </w:tc>
      </w:tr>
      <w:tr w:rsidR="007210E3" w:rsidRPr="00E02E21" w14:paraId="4FEE4CAA" w14:textId="77777777" w:rsidTr="00CA4A83">
        <w:tc>
          <w:tcPr>
            <w:tcW w:w="8082" w:type="dxa"/>
          </w:tcPr>
          <w:p w14:paraId="310BDD94" w14:textId="77777777" w:rsidR="007210E3" w:rsidRPr="00E02E21" w:rsidRDefault="007210E3" w:rsidP="007210E3">
            <w:pPr>
              <w:rPr>
                <w:rFonts w:ascii="Arial" w:hAnsi="Arial" w:cs="Arial"/>
                <w:b/>
                <w:sz w:val="20"/>
                <w:szCs w:val="20"/>
              </w:rPr>
            </w:pPr>
            <w:r w:rsidRPr="00E02E21">
              <w:rPr>
                <w:rFonts w:ascii="Arial" w:hAnsi="Arial" w:cs="Arial"/>
                <w:i/>
                <w:sz w:val="20"/>
                <w:szCs w:val="20"/>
              </w:rPr>
              <w:t xml:space="preserve">Beverly Green Award for Best Student Presentation </w:t>
            </w:r>
            <w:r w:rsidRPr="00E02E21">
              <w:rPr>
                <w:rFonts w:ascii="Arial" w:hAnsi="Arial" w:cs="Arial"/>
                <w:sz w:val="20"/>
                <w:szCs w:val="20"/>
              </w:rPr>
              <w:t xml:space="preserve">of the </w:t>
            </w:r>
            <w:r w:rsidRPr="00E02E21">
              <w:rPr>
                <w:rFonts w:ascii="Arial" w:hAnsi="Arial" w:cs="Arial"/>
                <w:i/>
                <w:sz w:val="20"/>
                <w:szCs w:val="20"/>
              </w:rPr>
              <w:t>Western Photosynthesis Conference</w:t>
            </w:r>
            <w:r w:rsidRPr="00E02E21">
              <w:rPr>
                <w:rFonts w:ascii="Arial" w:hAnsi="Arial" w:cs="Arial"/>
                <w:sz w:val="20"/>
                <w:szCs w:val="20"/>
              </w:rPr>
              <w:t>.</w:t>
            </w:r>
          </w:p>
        </w:tc>
        <w:tc>
          <w:tcPr>
            <w:tcW w:w="1080" w:type="dxa"/>
          </w:tcPr>
          <w:p w14:paraId="2F4046F1" w14:textId="77777777" w:rsidR="007210E3" w:rsidRPr="00E02E21" w:rsidRDefault="007210E3" w:rsidP="007210E3">
            <w:pPr>
              <w:rPr>
                <w:rFonts w:ascii="Arial" w:hAnsi="Arial" w:cs="Arial"/>
                <w:b/>
                <w:sz w:val="20"/>
                <w:szCs w:val="20"/>
              </w:rPr>
            </w:pPr>
            <w:r w:rsidRPr="00E02E21">
              <w:rPr>
                <w:rFonts w:ascii="Arial" w:hAnsi="Arial" w:cs="Arial"/>
                <w:sz w:val="20"/>
                <w:szCs w:val="20"/>
              </w:rPr>
              <w:t>2009</w:t>
            </w:r>
          </w:p>
        </w:tc>
      </w:tr>
      <w:tr w:rsidR="007210E3" w:rsidRPr="00E02E21" w14:paraId="2617F3A4" w14:textId="77777777" w:rsidTr="00CA4A83">
        <w:tc>
          <w:tcPr>
            <w:tcW w:w="8082" w:type="dxa"/>
          </w:tcPr>
          <w:p w14:paraId="03FFE9AE" w14:textId="77777777" w:rsidR="007210E3" w:rsidRPr="00E02E21" w:rsidRDefault="007210E3" w:rsidP="007210E3">
            <w:pPr>
              <w:rPr>
                <w:rFonts w:ascii="Arial" w:hAnsi="Arial" w:cs="Arial"/>
                <w:b/>
                <w:sz w:val="20"/>
                <w:szCs w:val="20"/>
              </w:rPr>
            </w:pPr>
            <w:r w:rsidRPr="00E02E21">
              <w:rPr>
                <w:rFonts w:ascii="Arial" w:hAnsi="Arial" w:cs="Arial"/>
                <w:i/>
                <w:sz w:val="20"/>
                <w:szCs w:val="20"/>
              </w:rPr>
              <w:t xml:space="preserve">Henry A. Jastro and Peter J. Shields Graduate Research Scholarship Award </w:t>
            </w:r>
            <w:r w:rsidRPr="00E02E21">
              <w:rPr>
                <w:rFonts w:ascii="Arial" w:hAnsi="Arial" w:cs="Arial"/>
                <w:sz w:val="20"/>
                <w:szCs w:val="20"/>
              </w:rPr>
              <w:t>by University of California, Davis (Three independent applications, total awarded research funding $4719)</w:t>
            </w:r>
          </w:p>
        </w:tc>
        <w:tc>
          <w:tcPr>
            <w:tcW w:w="1080" w:type="dxa"/>
          </w:tcPr>
          <w:p w14:paraId="0BB47C79" w14:textId="77777777" w:rsidR="007210E3" w:rsidRPr="00E02E21" w:rsidRDefault="007210E3" w:rsidP="007210E3">
            <w:pPr>
              <w:rPr>
                <w:rFonts w:ascii="Arial" w:hAnsi="Arial" w:cs="Arial"/>
                <w:b/>
                <w:sz w:val="20"/>
                <w:szCs w:val="20"/>
              </w:rPr>
            </w:pPr>
            <w:r w:rsidRPr="00E02E21">
              <w:rPr>
                <w:rFonts w:ascii="Arial" w:hAnsi="Arial" w:cs="Arial"/>
                <w:sz w:val="20"/>
                <w:szCs w:val="20"/>
              </w:rPr>
              <w:t>2006, 2005, 2004</w:t>
            </w:r>
          </w:p>
        </w:tc>
      </w:tr>
      <w:tr w:rsidR="007210E3" w:rsidRPr="00E02E21" w14:paraId="6D9371FB" w14:textId="77777777" w:rsidTr="00CA4A83">
        <w:tc>
          <w:tcPr>
            <w:tcW w:w="8082" w:type="dxa"/>
          </w:tcPr>
          <w:p w14:paraId="7FEAB191" w14:textId="77777777" w:rsidR="007210E3" w:rsidRDefault="007210E3" w:rsidP="007210E3">
            <w:pPr>
              <w:rPr>
                <w:rFonts w:ascii="Arial" w:hAnsi="Arial" w:cs="Arial"/>
                <w:sz w:val="20"/>
                <w:szCs w:val="20"/>
              </w:rPr>
            </w:pPr>
            <w:r w:rsidRPr="00E02E21">
              <w:rPr>
                <w:rFonts w:ascii="Arial" w:hAnsi="Arial" w:cs="Arial"/>
                <w:i/>
                <w:sz w:val="20"/>
                <w:szCs w:val="20"/>
              </w:rPr>
              <w:t>Departmental Citation in Biochemistry</w:t>
            </w:r>
            <w:r w:rsidRPr="00E02E21">
              <w:rPr>
                <w:rFonts w:ascii="Arial" w:hAnsi="Arial" w:cs="Arial"/>
                <w:sz w:val="20"/>
                <w:szCs w:val="20"/>
              </w:rPr>
              <w:t>, for excellence in undergraduate research at University of California, Davis</w:t>
            </w:r>
          </w:p>
          <w:p w14:paraId="69AB0375" w14:textId="77777777" w:rsidR="007210E3" w:rsidRPr="00E02E21" w:rsidRDefault="007210E3" w:rsidP="007210E3">
            <w:pPr>
              <w:rPr>
                <w:rFonts w:ascii="Arial" w:hAnsi="Arial" w:cs="Arial"/>
                <w:b/>
                <w:sz w:val="20"/>
                <w:szCs w:val="20"/>
              </w:rPr>
            </w:pPr>
          </w:p>
        </w:tc>
        <w:tc>
          <w:tcPr>
            <w:tcW w:w="1080" w:type="dxa"/>
          </w:tcPr>
          <w:p w14:paraId="60B07C0A" w14:textId="77777777" w:rsidR="007210E3" w:rsidRPr="00E02E21" w:rsidRDefault="007210E3" w:rsidP="007210E3">
            <w:pPr>
              <w:rPr>
                <w:rFonts w:ascii="Arial" w:hAnsi="Arial" w:cs="Arial"/>
                <w:sz w:val="20"/>
                <w:szCs w:val="20"/>
              </w:rPr>
            </w:pPr>
            <w:r w:rsidRPr="00E02E21">
              <w:rPr>
                <w:rFonts w:ascii="Arial" w:hAnsi="Arial" w:cs="Arial"/>
                <w:sz w:val="20"/>
                <w:szCs w:val="20"/>
              </w:rPr>
              <w:t>2003</w:t>
            </w:r>
          </w:p>
        </w:tc>
      </w:tr>
    </w:tbl>
    <w:p w14:paraId="25AF72D0" w14:textId="1DC4CF96" w:rsidR="00013A97" w:rsidRPr="00E02E21" w:rsidRDefault="00013A97" w:rsidP="00013A97">
      <w:pPr>
        <w:pStyle w:val="Heading1"/>
      </w:pPr>
      <w:r>
        <w:t>PENDING</w:t>
      </w:r>
      <w:r w:rsidRPr="00E02E21">
        <w:t xml:space="preserve"> SUPPORT</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4"/>
        <w:gridCol w:w="949"/>
        <w:gridCol w:w="949"/>
      </w:tblGrid>
      <w:tr w:rsidR="007D52AD" w:rsidRPr="00A11DA4" w14:paraId="3B1B19C9" w14:textId="77777777" w:rsidTr="00BD75D5">
        <w:tc>
          <w:tcPr>
            <w:tcW w:w="7264" w:type="dxa"/>
          </w:tcPr>
          <w:p w14:paraId="57B06631" w14:textId="77777777" w:rsidR="007D52AD" w:rsidRDefault="007D52AD" w:rsidP="00BD75D5">
            <w:pPr>
              <w:spacing w:after="120"/>
              <w:rPr>
                <w:rFonts w:ascii="Arial" w:hAnsi="Arial" w:cs="Arial"/>
                <w:sz w:val="20"/>
                <w:szCs w:val="20"/>
              </w:rPr>
            </w:pPr>
            <w:r>
              <w:rPr>
                <w:rFonts w:ascii="Arial" w:hAnsi="Arial" w:cs="Arial"/>
                <w:sz w:val="20"/>
                <w:szCs w:val="20"/>
              </w:rPr>
              <w:t>DOE-BER “</w:t>
            </w:r>
            <w:r w:rsidRPr="008A6C0E">
              <w:rPr>
                <w:rFonts w:ascii="Arial" w:hAnsi="Arial" w:cs="Arial"/>
                <w:sz w:val="20"/>
                <w:szCs w:val="20"/>
              </w:rPr>
              <w:t>Discovery of gene families involved in the early response to cold stress and subsequent seed oil quality in developing pennycress seeds</w:t>
            </w:r>
            <w:r>
              <w:rPr>
                <w:rFonts w:ascii="Arial" w:hAnsi="Arial" w:cs="Arial"/>
                <w:sz w:val="20"/>
                <w:szCs w:val="20"/>
              </w:rPr>
              <w:t>” co-PI with PI Philip Bates, WSU, co-PIs Douglas Allen, Jay Thelen, Ruth Welti $3,000,000</w:t>
            </w:r>
          </w:p>
        </w:tc>
        <w:tc>
          <w:tcPr>
            <w:tcW w:w="949" w:type="dxa"/>
          </w:tcPr>
          <w:p w14:paraId="254D45B6" w14:textId="77777777" w:rsidR="007D52AD" w:rsidRDefault="007D52AD" w:rsidP="00BD75D5">
            <w:pPr>
              <w:spacing w:after="240"/>
              <w:rPr>
                <w:rFonts w:ascii="Arial" w:hAnsi="Arial" w:cs="Arial"/>
                <w:sz w:val="20"/>
                <w:szCs w:val="20"/>
              </w:rPr>
            </w:pPr>
            <w:r>
              <w:rPr>
                <w:rFonts w:ascii="Arial" w:hAnsi="Arial" w:cs="Arial"/>
                <w:sz w:val="20"/>
                <w:szCs w:val="20"/>
              </w:rPr>
              <w:t>2025</w:t>
            </w:r>
          </w:p>
        </w:tc>
        <w:tc>
          <w:tcPr>
            <w:tcW w:w="949" w:type="dxa"/>
          </w:tcPr>
          <w:p w14:paraId="20781DC7" w14:textId="24447D99" w:rsidR="007D52AD" w:rsidRDefault="007D52AD" w:rsidP="00BD75D5">
            <w:pPr>
              <w:spacing w:after="240"/>
              <w:rPr>
                <w:rFonts w:ascii="Arial" w:hAnsi="Arial" w:cs="Arial"/>
                <w:sz w:val="20"/>
                <w:szCs w:val="20"/>
              </w:rPr>
            </w:pPr>
            <w:r>
              <w:rPr>
                <w:rFonts w:ascii="Arial" w:hAnsi="Arial" w:cs="Arial"/>
                <w:sz w:val="20"/>
                <w:szCs w:val="20"/>
              </w:rPr>
              <w:t>2028</w:t>
            </w:r>
          </w:p>
        </w:tc>
      </w:tr>
    </w:tbl>
    <w:p w14:paraId="4C88AF08" w14:textId="24576066" w:rsidR="007D4361" w:rsidRPr="00E02E21" w:rsidRDefault="007D4361" w:rsidP="008F6664">
      <w:pPr>
        <w:pStyle w:val="Heading1"/>
      </w:pPr>
      <w:r w:rsidRPr="00E02E21">
        <w:t xml:space="preserve">CURRENT </w:t>
      </w:r>
      <w:r w:rsidR="00CA4A83" w:rsidRPr="00E02E21">
        <w:t>SUPPORT</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4"/>
        <w:gridCol w:w="949"/>
        <w:gridCol w:w="949"/>
      </w:tblGrid>
      <w:tr w:rsidR="007E48AD" w:rsidRPr="00A11DA4" w14:paraId="56691668" w14:textId="77777777" w:rsidTr="00D80798">
        <w:tc>
          <w:tcPr>
            <w:tcW w:w="7264" w:type="dxa"/>
          </w:tcPr>
          <w:p w14:paraId="76FFCF44" w14:textId="77777777" w:rsidR="007E48AD" w:rsidRDefault="007E48AD" w:rsidP="00D80798">
            <w:pPr>
              <w:spacing w:after="120"/>
              <w:rPr>
                <w:rFonts w:ascii="Arial" w:hAnsi="Arial" w:cs="Arial"/>
                <w:sz w:val="20"/>
                <w:szCs w:val="20"/>
              </w:rPr>
            </w:pPr>
            <w:r>
              <w:rPr>
                <w:rFonts w:ascii="Arial" w:hAnsi="Arial" w:cs="Arial"/>
                <w:sz w:val="20"/>
                <w:szCs w:val="20"/>
              </w:rPr>
              <w:t>NSF-MCB “</w:t>
            </w:r>
            <w:r w:rsidRPr="00C41A5A">
              <w:rPr>
                <w:rFonts w:ascii="Arial" w:hAnsi="Arial" w:cs="Arial"/>
                <w:sz w:val="20"/>
                <w:szCs w:val="20"/>
              </w:rPr>
              <w:t>Biophysical Basis for Chloroplast Cold Tolerance by Membrane Modification through Tri- and Tetra-Galactolipids</w:t>
            </w:r>
            <w:r>
              <w:rPr>
                <w:rFonts w:ascii="Arial" w:hAnsi="Arial" w:cs="Arial"/>
                <w:sz w:val="20"/>
                <w:szCs w:val="20"/>
              </w:rPr>
              <w:t>” PI with co-PIs Joshua Vermaas (MSU), Edgar Kooijman (Kent State), $1,200,000</w:t>
            </w:r>
          </w:p>
        </w:tc>
        <w:tc>
          <w:tcPr>
            <w:tcW w:w="949" w:type="dxa"/>
          </w:tcPr>
          <w:p w14:paraId="4EBF499B" w14:textId="77777777" w:rsidR="007E48AD" w:rsidRDefault="007E48AD" w:rsidP="00D80798">
            <w:pPr>
              <w:spacing w:after="240"/>
              <w:rPr>
                <w:rFonts w:ascii="Arial" w:hAnsi="Arial" w:cs="Arial"/>
                <w:sz w:val="20"/>
                <w:szCs w:val="20"/>
              </w:rPr>
            </w:pPr>
            <w:r>
              <w:rPr>
                <w:rFonts w:ascii="Arial" w:hAnsi="Arial" w:cs="Arial"/>
                <w:sz w:val="20"/>
                <w:szCs w:val="20"/>
              </w:rPr>
              <w:t>2026</w:t>
            </w:r>
          </w:p>
        </w:tc>
        <w:tc>
          <w:tcPr>
            <w:tcW w:w="949" w:type="dxa"/>
          </w:tcPr>
          <w:p w14:paraId="1B779A59" w14:textId="77777777" w:rsidR="007E48AD" w:rsidRDefault="007E48AD" w:rsidP="00D80798">
            <w:pPr>
              <w:spacing w:after="240"/>
              <w:rPr>
                <w:rFonts w:ascii="Arial" w:hAnsi="Arial" w:cs="Arial"/>
                <w:sz w:val="20"/>
                <w:szCs w:val="20"/>
              </w:rPr>
            </w:pPr>
            <w:r>
              <w:rPr>
                <w:rFonts w:ascii="Arial" w:hAnsi="Arial" w:cs="Arial"/>
                <w:sz w:val="20"/>
                <w:szCs w:val="20"/>
              </w:rPr>
              <w:t>2029</w:t>
            </w:r>
          </w:p>
        </w:tc>
      </w:tr>
      <w:tr w:rsidR="007E48AD" w:rsidRPr="00A11DA4" w14:paraId="5D3D5B22" w14:textId="77777777" w:rsidTr="00D80798">
        <w:tc>
          <w:tcPr>
            <w:tcW w:w="7264" w:type="dxa"/>
          </w:tcPr>
          <w:p w14:paraId="03750C33" w14:textId="77777777" w:rsidR="007E48AD" w:rsidRDefault="007E48AD" w:rsidP="00D80798">
            <w:pPr>
              <w:spacing w:after="120"/>
              <w:rPr>
                <w:rFonts w:ascii="Arial" w:hAnsi="Arial" w:cs="Arial"/>
                <w:sz w:val="20"/>
                <w:szCs w:val="20"/>
              </w:rPr>
            </w:pPr>
            <w:r>
              <w:rPr>
                <w:rFonts w:ascii="Arial" w:hAnsi="Arial" w:cs="Arial"/>
                <w:sz w:val="20"/>
                <w:szCs w:val="20"/>
              </w:rPr>
              <w:t>FFAR “</w:t>
            </w:r>
            <w:r w:rsidRPr="00013A97">
              <w:rPr>
                <w:rFonts w:ascii="Arial" w:hAnsi="Arial" w:cs="Arial"/>
                <w:sz w:val="20"/>
                <w:szCs w:val="20"/>
              </w:rPr>
              <w:t>CERCA - Circular Economy that Reimagines Corn Agriculture</w:t>
            </w:r>
            <w:r>
              <w:rPr>
                <w:rFonts w:ascii="Arial" w:hAnsi="Arial" w:cs="Arial"/>
                <w:sz w:val="20"/>
                <w:szCs w:val="20"/>
              </w:rPr>
              <w:t>” As co-PD with ~20 other PIs, $767,732 to Roston lab.</w:t>
            </w:r>
          </w:p>
        </w:tc>
        <w:tc>
          <w:tcPr>
            <w:tcW w:w="949" w:type="dxa"/>
          </w:tcPr>
          <w:p w14:paraId="3C61BEA5" w14:textId="77777777" w:rsidR="007E48AD" w:rsidRDefault="007E48AD" w:rsidP="00D80798">
            <w:pPr>
              <w:spacing w:after="240"/>
              <w:rPr>
                <w:rFonts w:ascii="Arial" w:hAnsi="Arial" w:cs="Arial"/>
                <w:sz w:val="20"/>
                <w:szCs w:val="20"/>
              </w:rPr>
            </w:pPr>
            <w:r>
              <w:rPr>
                <w:rFonts w:ascii="Arial" w:hAnsi="Arial" w:cs="Arial"/>
                <w:sz w:val="20"/>
                <w:szCs w:val="20"/>
              </w:rPr>
              <w:t>2024</w:t>
            </w:r>
          </w:p>
        </w:tc>
        <w:tc>
          <w:tcPr>
            <w:tcW w:w="949" w:type="dxa"/>
          </w:tcPr>
          <w:p w14:paraId="0CDB89AD" w14:textId="77777777" w:rsidR="007E48AD" w:rsidRDefault="007E48AD" w:rsidP="00D80798">
            <w:pPr>
              <w:spacing w:after="240"/>
              <w:rPr>
                <w:rFonts w:ascii="Arial" w:hAnsi="Arial" w:cs="Arial"/>
                <w:sz w:val="20"/>
                <w:szCs w:val="20"/>
              </w:rPr>
            </w:pPr>
            <w:r>
              <w:rPr>
                <w:rFonts w:ascii="Arial" w:hAnsi="Arial" w:cs="Arial"/>
                <w:sz w:val="20"/>
                <w:szCs w:val="20"/>
              </w:rPr>
              <w:t>2028</w:t>
            </w:r>
          </w:p>
        </w:tc>
      </w:tr>
      <w:tr w:rsidR="00C22067" w:rsidRPr="00AB7858" w14:paraId="2E62B21C" w14:textId="77777777" w:rsidTr="001E1081">
        <w:tc>
          <w:tcPr>
            <w:tcW w:w="7264" w:type="dxa"/>
          </w:tcPr>
          <w:p w14:paraId="34005D10" w14:textId="77777777" w:rsidR="00C22067" w:rsidRPr="00AB7858" w:rsidRDefault="00C22067" w:rsidP="001E1081">
            <w:pPr>
              <w:spacing w:after="120"/>
              <w:rPr>
                <w:rFonts w:ascii="Arial" w:hAnsi="Arial" w:cs="Arial"/>
                <w:sz w:val="20"/>
                <w:szCs w:val="20"/>
              </w:rPr>
            </w:pPr>
            <w:r w:rsidRPr="00AB7858">
              <w:rPr>
                <w:rFonts w:ascii="Arial" w:hAnsi="Arial" w:cs="Arial"/>
                <w:sz w:val="20"/>
                <w:szCs w:val="20"/>
              </w:rPr>
              <w:lastRenderedPageBreak/>
              <w:t xml:space="preserve">NSF-PGRP “RESEARCH-PGR: Cycling to low-temperature tolerance” PI with co-PIs Toshi Obata, James Schnable, Frank Harmon (UC Berkeley) </w:t>
            </w:r>
            <w:r>
              <w:rPr>
                <w:rFonts w:ascii="Arial" w:hAnsi="Arial" w:cs="Arial"/>
                <w:sz w:val="20"/>
                <w:szCs w:val="20"/>
              </w:rPr>
              <w:t>$1,800,000</w:t>
            </w:r>
          </w:p>
        </w:tc>
        <w:tc>
          <w:tcPr>
            <w:tcW w:w="949" w:type="dxa"/>
          </w:tcPr>
          <w:p w14:paraId="0CFF0D60" w14:textId="77777777" w:rsidR="00C22067" w:rsidRPr="00AB7858" w:rsidRDefault="00C22067" w:rsidP="001E1081">
            <w:pPr>
              <w:spacing w:after="240"/>
              <w:rPr>
                <w:rFonts w:ascii="Arial" w:hAnsi="Arial" w:cs="Arial"/>
                <w:sz w:val="20"/>
                <w:szCs w:val="20"/>
              </w:rPr>
            </w:pPr>
            <w:r w:rsidRPr="00AB7858">
              <w:rPr>
                <w:rFonts w:ascii="Arial" w:hAnsi="Arial" w:cs="Arial"/>
                <w:sz w:val="20"/>
                <w:szCs w:val="20"/>
              </w:rPr>
              <w:t>202</w:t>
            </w:r>
            <w:r>
              <w:rPr>
                <w:rFonts w:ascii="Arial" w:hAnsi="Arial" w:cs="Arial"/>
                <w:sz w:val="20"/>
                <w:szCs w:val="20"/>
              </w:rPr>
              <w:t>4</w:t>
            </w:r>
          </w:p>
        </w:tc>
        <w:tc>
          <w:tcPr>
            <w:tcW w:w="949" w:type="dxa"/>
          </w:tcPr>
          <w:p w14:paraId="2FB0D832" w14:textId="77777777" w:rsidR="00C22067" w:rsidRPr="00AB7858" w:rsidRDefault="00C22067" w:rsidP="001E1081">
            <w:pPr>
              <w:spacing w:after="240"/>
              <w:rPr>
                <w:rFonts w:ascii="Arial" w:hAnsi="Arial" w:cs="Arial"/>
                <w:sz w:val="20"/>
                <w:szCs w:val="20"/>
              </w:rPr>
            </w:pPr>
            <w:r w:rsidRPr="00AB7858">
              <w:rPr>
                <w:rFonts w:ascii="Arial" w:hAnsi="Arial" w:cs="Arial"/>
                <w:sz w:val="20"/>
                <w:szCs w:val="20"/>
              </w:rPr>
              <w:t>2027</w:t>
            </w:r>
          </w:p>
        </w:tc>
      </w:tr>
      <w:tr w:rsidR="00A25C5C" w:rsidRPr="00A11DA4" w14:paraId="2AD65E33" w14:textId="77777777" w:rsidTr="00BD75D5">
        <w:tc>
          <w:tcPr>
            <w:tcW w:w="7264" w:type="dxa"/>
          </w:tcPr>
          <w:p w14:paraId="6DFCEFD6" w14:textId="77777777" w:rsidR="00A25C5C" w:rsidRDefault="00A25C5C" w:rsidP="00BD75D5">
            <w:pPr>
              <w:spacing w:after="120"/>
              <w:rPr>
                <w:rFonts w:ascii="Arial" w:hAnsi="Arial" w:cs="Arial"/>
                <w:sz w:val="20"/>
                <w:szCs w:val="20"/>
              </w:rPr>
            </w:pPr>
            <w:r>
              <w:rPr>
                <w:rFonts w:ascii="Arial" w:hAnsi="Arial" w:cs="Arial"/>
                <w:sz w:val="20"/>
                <w:szCs w:val="20"/>
              </w:rPr>
              <w:t>DOE-BES “</w:t>
            </w:r>
            <w:r w:rsidRPr="009F2478">
              <w:rPr>
                <w:rFonts w:ascii="Arial" w:hAnsi="Arial" w:cs="Arial"/>
                <w:sz w:val="20"/>
                <w:szCs w:val="20"/>
              </w:rPr>
              <w:t>Photosynthetic membrane lipid transport through chloroplast</w:t>
            </w:r>
            <w:r>
              <w:rPr>
                <w:rFonts w:ascii="Arial" w:hAnsi="Arial" w:cs="Arial"/>
                <w:sz w:val="20"/>
                <w:szCs w:val="20"/>
              </w:rPr>
              <w:t xml:space="preserve"> m</w:t>
            </w:r>
            <w:r w:rsidRPr="009F2478">
              <w:rPr>
                <w:rFonts w:ascii="Arial" w:hAnsi="Arial" w:cs="Arial"/>
                <w:sz w:val="20"/>
                <w:szCs w:val="20"/>
              </w:rPr>
              <w:t>embrane</w:t>
            </w:r>
            <w:r>
              <w:rPr>
                <w:rFonts w:ascii="Arial" w:hAnsi="Arial" w:cs="Arial"/>
                <w:sz w:val="20"/>
                <w:szCs w:val="20"/>
              </w:rPr>
              <w:t xml:space="preserve"> </w:t>
            </w:r>
            <w:r w:rsidRPr="009F2478">
              <w:rPr>
                <w:rFonts w:ascii="Arial" w:hAnsi="Arial" w:cs="Arial"/>
                <w:sz w:val="20"/>
                <w:szCs w:val="20"/>
              </w:rPr>
              <w:t>contact site homologs</w:t>
            </w:r>
            <w:r>
              <w:rPr>
                <w:rFonts w:ascii="Arial" w:hAnsi="Arial" w:cs="Arial"/>
                <w:sz w:val="20"/>
                <w:szCs w:val="20"/>
              </w:rPr>
              <w:t>” PI with co-PIs Michael Naldrett, Bara Altartouri $632,874</w:t>
            </w:r>
          </w:p>
        </w:tc>
        <w:tc>
          <w:tcPr>
            <w:tcW w:w="949" w:type="dxa"/>
          </w:tcPr>
          <w:p w14:paraId="1B89CCBF" w14:textId="77777777" w:rsidR="00A25C5C" w:rsidRDefault="00A25C5C" w:rsidP="00BD75D5">
            <w:pPr>
              <w:spacing w:after="240"/>
              <w:rPr>
                <w:rFonts w:ascii="Arial" w:hAnsi="Arial" w:cs="Arial"/>
                <w:sz w:val="20"/>
                <w:szCs w:val="20"/>
              </w:rPr>
            </w:pPr>
            <w:r>
              <w:rPr>
                <w:rFonts w:ascii="Arial" w:hAnsi="Arial" w:cs="Arial"/>
                <w:sz w:val="20"/>
                <w:szCs w:val="20"/>
              </w:rPr>
              <w:t>2023</w:t>
            </w:r>
          </w:p>
        </w:tc>
        <w:tc>
          <w:tcPr>
            <w:tcW w:w="949" w:type="dxa"/>
          </w:tcPr>
          <w:p w14:paraId="1080735D" w14:textId="77777777" w:rsidR="00A25C5C" w:rsidRDefault="00A25C5C" w:rsidP="00BD75D5">
            <w:pPr>
              <w:spacing w:after="240"/>
              <w:rPr>
                <w:rFonts w:ascii="Arial" w:hAnsi="Arial" w:cs="Arial"/>
                <w:sz w:val="20"/>
                <w:szCs w:val="20"/>
              </w:rPr>
            </w:pPr>
            <w:r>
              <w:rPr>
                <w:rFonts w:ascii="Arial" w:hAnsi="Arial" w:cs="Arial"/>
                <w:sz w:val="20"/>
                <w:szCs w:val="20"/>
              </w:rPr>
              <w:t>2026</w:t>
            </w:r>
          </w:p>
        </w:tc>
      </w:tr>
      <w:tr w:rsidR="00A808A4" w:rsidRPr="00E02E21" w14:paraId="51429193" w14:textId="77777777" w:rsidTr="00BD75D5">
        <w:tc>
          <w:tcPr>
            <w:tcW w:w="7264" w:type="dxa"/>
          </w:tcPr>
          <w:p w14:paraId="77D4D5E4" w14:textId="3F52B778" w:rsidR="00A808A4" w:rsidRPr="00852A0A" w:rsidRDefault="00A808A4" w:rsidP="00BD75D5">
            <w:pPr>
              <w:spacing w:after="120"/>
              <w:rPr>
                <w:rFonts w:ascii="Arial" w:hAnsi="Arial" w:cs="Arial"/>
                <w:i/>
                <w:sz w:val="20"/>
                <w:szCs w:val="20"/>
              </w:rPr>
            </w:pPr>
            <w:r>
              <w:rPr>
                <w:rFonts w:ascii="Arial" w:hAnsi="Arial" w:cs="Arial"/>
                <w:sz w:val="20"/>
                <w:szCs w:val="20"/>
              </w:rPr>
              <w:t xml:space="preserve">UNL Multistate Enhanced Funding, “NC1200: Regulation of photosynthetic processes” </w:t>
            </w:r>
            <w:r w:rsidR="00A5323B">
              <w:rPr>
                <w:rFonts w:ascii="Arial" w:hAnsi="Arial" w:cs="Arial"/>
                <w:sz w:val="20"/>
                <w:szCs w:val="20"/>
              </w:rPr>
              <w:t>As Co-</w:t>
            </w:r>
            <w:r>
              <w:rPr>
                <w:rFonts w:ascii="Arial" w:hAnsi="Arial" w:cs="Arial"/>
                <w:sz w:val="20"/>
                <w:szCs w:val="20"/>
              </w:rPr>
              <w:t>PD with K Glowacka</w:t>
            </w:r>
            <w:r w:rsidR="00A5323B">
              <w:rPr>
                <w:rFonts w:ascii="Arial" w:hAnsi="Arial" w:cs="Arial"/>
                <w:sz w:val="20"/>
                <w:szCs w:val="20"/>
              </w:rPr>
              <w:t xml:space="preserve"> and N Buan</w:t>
            </w:r>
            <w:r w:rsidRPr="00320CE0">
              <w:rPr>
                <w:rFonts w:ascii="Arial" w:hAnsi="Arial" w:cs="Arial"/>
                <w:sz w:val="20"/>
                <w:szCs w:val="20"/>
              </w:rPr>
              <w:t>. $2</w:t>
            </w:r>
            <w:r w:rsidR="00320CE0">
              <w:rPr>
                <w:rFonts w:ascii="Arial" w:hAnsi="Arial" w:cs="Arial"/>
                <w:sz w:val="20"/>
                <w:szCs w:val="20"/>
              </w:rPr>
              <w:t>50</w:t>
            </w:r>
            <w:r w:rsidRPr="00320CE0">
              <w:rPr>
                <w:rFonts w:ascii="Arial" w:hAnsi="Arial" w:cs="Arial"/>
                <w:sz w:val="20"/>
                <w:szCs w:val="20"/>
              </w:rPr>
              <w:t>,000</w:t>
            </w:r>
          </w:p>
        </w:tc>
        <w:tc>
          <w:tcPr>
            <w:tcW w:w="949" w:type="dxa"/>
          </w:tcPr>
          <w:p w14:paraId="3B1E745B" w14:textId="42203A78" w:rsidR="00A808A4" w:rsidRPr="00E02E21" w:rsidRDefault="00A808A4" w:rsidP="00BD75D5">
            <w:pPr>
              <w:spacing w:after="240"/>
              <w:rPr>
                <w:rFonts w:ascii="Arial" w:hAnsi="Arial" w:cs="Arial"/>
                <w:sz w:val="20"/>
                <w:szCs w:val="20"/>
              </w:rPr>
            </w:pPr>
            <w:r>
              <w:rPr>
                <w:rFonts w:ascii="Arial" w:hAnsi="Arial" w:cs="Arial"/>
                <w:sz w:val="20"/>
                <w:szCs w:val="20"/>
              </w:rPr>
              <w:t>20</w:t>
            </w:r>
            <w:r w:rsidR="00320CE0">
              <w:rPr>
                <w:rFonts w:ascii="Arial" w:hAnsi="Arial" w:cs="Arial"/>
                <w:sz w:val="20"/>
                <w:szCs w:val="20"/>
              </w:rPr>
              <w:t>22</w:t>
            </w:r>
          </w:p>
        </w:tc>
        <w:tc>
          <w:tcPr>
            <w:tcW w:w="949" w:type="dxa"/>
          </w:tcPr>
          <w:p w14:paraId="1A628986" w14:textId="052B1DB5" w:rsidR="00A808A4" w:rsidRPr="00E02E21" w:rsidRDefault="00A808A4" w:rsidP="00BD75D5">
            <w:pPr>
              <w:spacing w:after="240"/>
              <w:rPr>
                <w:rFonts w:ascii="Arial" w:hAnsi="Arial" w:cs="Arial"/>
                <w:sz w:val="20"/>
                <w:szCs w:val="20"/>
              </w:rPr>
            </w:pPr>
            <w:r>
              <w:rPr>
                <w:rFonts w:ascii="Arial" w:hAnsi="Arial" w:cs="Arial"/>
                <w:sz w:val="20"/>
                <w:szCs w:val="20"/>
              </w:rPr>
              <w:t>202</w:t>
            </w:r>
            <w:r w:rsidR="00320CE0">
              <w:rPr>
                <w:rFonts w:ascii="Arial" w:hAnsi="Arial" w:cs="Arial"/>
                <w:sz w:val="20"/>
                <w:szCs w:val="20"/>
              </w:rPr>
              <w:t>7</w:t>
            </w:r>
          </w:p>
        </w:tc>
      </w:tr>
      <w:tr w:rsidR="00CC2FFF" w:rsidRPr="00A11DA4" w14:paraId="1017753B" w14:textId="77777777" w:rsidTr="007D05C9">
        <w:tc>
          <w:tcPr>
            <w:tcW w:w="7264" w:type="dxa"/>
          </w:tcPr>
          <w:p w14:paraId="05419E73" w14:textId="480E28E8" w:rsidR="00CC2FFF" w:rsidRPr="00A11DA4" w:rsidRDefault="00CC2FFF" w:rsidP="00CC2FFF">
            <w:pPr>
              <w:spacing w:after="120"/>
              <w:rPr>
                <w:rFonts w:ascii="Arial" w:hAnsi="Arial" w:cs="Arial"/>
                <w:sz w:val="20"/>
                <w:szCs w:val="20"/>
              </w:rPr>
            </w:pPr>
            <w:r w:rsidRPr="00A11DA4">
              <w:rPr>
                <w:rFonts w:ascii="Arial" w:hAnsi="Arial" w:cs="Arial"/>
                <w:sz w:val="20"/>
                <w:szCs w:val="20"/>
              </w:rPr>
              <w:t>UNL Multistate Enhanced Funding, “Targeted Lipid-Based Designs for Crop Improvement.” As Co-PD with J Markham, E Cahoon, T Clemente, and J Louis. $250,000</w:t>
            </w:r>
          </w:p>
        </w:tc>
        <w:tc>
          <w:tcPr>
            <w:tcW w:w="949" w:type="dxa"/>
          </w:tcPr>
          <w:p w14:paraId="41685DF2" w14:textId="62442F7C" w:rsidR="00CC2FFF" w:rsidRPr="00A11DA4" w:rsidRDefault="00CC2FFF" w:rsidP="00CC2FFF">
            <w:pPr>
              <w:spacing w:after="240"/>
              <w:rPr>
                <w:rFonts w:ascii="Arial" w:hAnsi="Arial" w:cs="Arial"/>
                <w:sz w:val="20"/>
                <w:szCs w:val="20"/>
              </w:rPr>
            </w:pPr>
            <w:r w:rsidRPr="00A11DA4">
              <w:rPr>
                <w:rFonts w:ascii="Arial" w:hAnsi="Arial" w:cs="Arial"/>
                <w:sz w:val="20"/>
                <w:szCs w:val="20"/>
              </w:rPr>
              <w:t>2021</w:t>
            </w:r>
          </w:p>
        </w:tc>
        <w:tc>
          <w:tcPr>
            <w:tcW w:w="949" w:type="dxa"/>
          </w:tcPr>
          <w:p w14:paraId="5BE8E148" w14:textId="6CDE94C4" w:rsidR="00CC2FFF" w:rsidRPr="00A11DA4" w:rsidRDefault="00CC2FFF" w:rsidP="00CC2FFF">
            <w:pPr>
              <w:spacing w:after="240"/>
              <w:rPr>
                <w:rFonts w:ascii="Arial" w:hAnsi="Arial" w:cs="Arial"/>
                <w:sz w:val="20"/>
                <w:szCs w:val="20"/>
              </w:rPr>
            </w:pPr>
            <w:r w:rsidRPr="00A11DA4">
              <w:rPr>
                <w:rFonts w:ascii="Arial" w:hAnsi="Arial" w:cs="Arial"/>
                <w:sz w:val="20"/>
                <w:szCs w:val="20"/>
              </w:rPr>
              <w:t>2026</w:t>
            </w:r>
          </w:p>
        </w:tc>
      </w:tr>
    </w:tbl>
    <w:p w14:paraId="37C91DA8" w14:textId="7FA88108" w:rsidR="0079722D" w:rsidRDefault="0079722D" w:rsidP="008F6664">
      <w:pPr>
        <w:pStyle w:val="Heading1"/>
      </w:pPr>
      <w:r>
        <w:t>PREVIOUS SUPPORT</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4"/>
        <w:gridCol w:w="949"/>
        <w:gridCol w:w="949"/>
      </w:tblGrid>
      <w:tr w:rsidR="00163E61" w:rsidRPr="00A11DA4" w14:paraId="4CAC70EF" w14:textId="77777777" w:rsidTr="00405EB0">
        <w:tc>
          <w:tcPr>
            <w:tcW w:w="7264" w:type="dxa"/>
          </w:tcPr>
          <w:p w14:paraId="7F699F68" w14:textId="77777777" w:rsidR="00163E61" w:rsidRPr="00A11DA4" w:rsidRDefault="00163E61" w:rsidP="00405EB0">
            <w:pPr>
              <w:spacing w:after="120"/>
              <w:rPr>
                <w:rFonts w:ascii="Arial" w:hAnsi="Arial" w:cs="Arial"/>
                <w:sz w:val="20"/>
                <w:szCs w:val="20"/>
              </w:rPr>
            </w:pPr>
            <w:r>
              <w:rPr>
                <w:rFonts w:ascii="Arial" w:hAnsi="Arial" w:cs="Arial"/>
                <w:sz w:val="20"/>
                <w:szCs w:val="20"/>
              </w:rPr>
              <w:t>NIH, “</w:t>
            </w:r>
            <w:r w:rsidRPr="00B462A5">
              <w:rPr>
                <w:rFonts w:ascii="Arial" w:hAnsi="Arial" w:cs="Arial"/>
                <w:sz w:val="20"/>
                <w:szCs w:val="20"/>
              </w:rPr>
              <w:t>Role of chive-derived exosome-like nanoparticles in suppressing</w:t>
            </w:r>
            <w:r>
              <w:rPr>
                <w:rFonts w:ascii="Arial" w:hAnsi="Arial" w:cs="Arial"/>
                <w:sz w:val="20"/>
                <w:szCs w:val="20"/>
              </w:rPr>
              <w:t xml:space="preserve"> </w:t>
            </w:r>
            <w:r w:rsidRPr="00B462A5">
              <w:rPr>
                <w:rFonts w:ascii="Arial" w:hAnsi="Arial" w:cs="Arial"/>
                <w:sz w:val="20"/>
                <w:szCs w:val="20"/>
              </w:rPr>
              <w:t>inflammation in obesity</w:t>
            </w:r>
            <w:r>
              <w:rPr>
                <w:rFonts w:ascii="Arial" w:hAnsi="Arial" w:cs="Arial"/>
                <w:sz w:val="20"/>
                <w:szCs w:val="20"/>
              </w:rPr>
              <w:t>” As co-PI with JiuJiu Lu. $1,734,810</w:t>
            </w:r>
          </w:p>
        </w:tc>
        <w:tc>
          <w:tcPr>
            <w:tcW w:w="949" w:type="dxa"/>
          </w:tcPr>
          <w:p w14:paraId="1215535E" w14:textId="77777777" w:rsidR="00163E61" w:rsidRPr="00A11DA4" w:rsidRDefault="00163E61" w:rsidP="00405EB0">
            <w:pPr>
              <w:spacing w:after="240"/>
              <w:rPr>
                <w:rFonts w:ascii="Arial" w:hAnsi="Arial" w:cs="Arial"/>
                <w:sz w:val="20"/>
                <w:szCs w:val="20"/>
              </w:rPr>
            </w:pPr>
            <w:r>
              <w:rPr>
                <w:rFonts w:ascii="Arial" w:hAnsi="Arial" w:cs="Arial"/>
                <w:sz w:val="20"/>
                <w:szCs w:val="20"/>
              </w:rPr>
              <w:t>2022</w:t>
            </w:r>
          </w:p>
        </w:tc>
        <w:tc>
          <w:tcPr>
            <w:tcW w:w="949" w:type="dxa"/>
          </w:tcPr>
          <w:p w14:paraId="572BF6EB" w14:textId="77777777" w:rsidR="00163E61" w:rsidRPr="00A11DA4" w:rsidRDefault="00163E61" w:rsidP="00405EB0">
            <w:pPr>
              <w:spacing w:after="240"/>
              <w:rPr>
                <w:rFonts w:ascii="Arial" w:hAnsi="Arial" w:cs="Arial"/>
                <w:sz w:val="20"/>
                <w:szCs w:val="20"/>
              </w:rPr>
            </w:pPr>
            <w:r>
              <w:rPr>
                <w:rFonts w:ascii="Arial" w:hAnsi="Arial" w:cs="Arial"/>
                <w:sz w:val="20"/>
                <w:szCs w:val="20"/>
              </w:rPr>
              <w:t>2025</w:t>
            </w:r>
          </w:p>
        </w:tc>
      </w:tr>
      <w:tr w:rsidR="00D25CAE" w:rsidRPr="00E02E21" w14:paraId="49FA7ADA" w14:textId="77777777" w:rsidTr="001E1081">
        <w:tc>
          <w:tcPr>
            <w:tcW w:w="7264" w:type="dxa"/>
          </w:tcPr>
          <w:p w14:paraId="4F007802" w14:textId="77777777" w:rsidR="00D25CAE" w:rsidRDefault="00D25CAE" w:rsidP="001E1081">
            <w:pPr>
              <w:spacing w:after="120"/>
              <w:rPr>
                <w:rFonts w:ascii="Arial" w:hAnsi="Arial" w:cs="Arial"/>
                <w:sz w:val="20"/>
                <w:szCs w:val="20"/>
              </w:rPr>
            </w:pPr>
            <w:r>
              <w:rPr>
                <w:rFonts w:ascii="Arial" w:hAnsi="Arial" w:cs="Arial"/>
                <w:sz w:val="20"/>
                <w:szCs w:val="20"/>
              </w:rPr>
              <w:t xml:space="preserve">NSF-IOS </w:t>
            </w:r>
            <w:r w:rsidRPr="009D4873">
              <w:rPr>
                <w:rFonts w:ascii="Arial" w:hAnsi="Arial" w:cs="Arial"/>
                <w:sz w:val="20"/>
                <w:szCs w:val="20"/>
              </w:rPr>
              <w:t xml:space="preserve">CAREER: How SFR2 allows chloroplast envelope membranes to survive freezing, from initial signal to molecular mechanism. </w:t>
            </w:r>
            <w:r w:rsidRPr="009D4873">
              <w:rPr>
                <w:rFonts w:ascii="Arial" w:hAnsi="Arial" w:cs="Arial"/>
                <w:i/>
                <w:sz w:val="20"/>
                <w:szCs w:val="20"/>
              </w:rPr>
              <w:t>$846,076</w:t>
            </w:r>
          </w:p>
        </w:tc>
        <w:tc>
          <w:tcPr>
            <w:tcW w:w="949" w:type="dxa"/>
          </w:tcPr>
          <w:p w14:paraId="6008C8C1" w14:textId="77777777" w:rsidR="00D25CAE" w:rsidRDefault="00D25CAE" w:rsidP="001E1081">
            <w:pPr>
              <w:spacing w:after="240"/>
              <w:rPr>
                <w:rFonts w:ascii="Arial" w:hAnsi="Arial" w:cs="Arial"/>
                <w:sz w:val="20"/>
                <w:szCs w:val="20"/>
              </w:rPr>
            </w:pPr>
            <w:r>
              <w:rPr>
                <w:rFonts w:ascii="Arial" w:hAnsi="Arial" w:cs="Arial"/>
                <w:sz w:val="20"/>
                <w:szCs w:val="20"/>
              </w:rPr>
              <w:t>2019</w:t>
            </w:r>
          </w:p>
        </w:tc>
        <w:tc>
          <w:tcPr>
            <w:tcW w:w="949" w:type="dxa"/>
          </w:tcPr>
          <w:p w14:paraId="4C0A80C2" w14:textId="77777777" w:rsidR="00D25CAE" w:rsidRDefault="00D25CAE" w:rsidP="001E1081">
            <w:pPr>
              <w:spacing w:after="240"/>
              <w:rPr>
                <w:rFonts w:ascii="Arial" w:hAnsi="Arial" w:cs="Arial"/>
                <w:sz w:val="20"/>
                <w:szCs w:val="20"/>
              </w:rPr>
            </w:pPr>
            <w:r>
              <w:rPr>
                <w:rFonts w:ascii="Arial" w:hAnsi="Arial" w:cs="Arial"/>
                <w:sz w:val="20"/>
                <w:szCs w:val="20"/>
              </w:rPr>
              <w:t>2024</w:t>
            </w:r>
          </w:p>
        </w:tc>
      </w:tr>
      <w:tr w:rsidR="00764E7A" w:rsidRPr="00A11DA4" w14:paraId="76F81971" w14:textId="77777777" w:rsidTr="00BD75D5">
        <w:tc>
          <w:tcPr>
            <w:tcW w:w="7264" w:type="dxa"/>
          </w:tcPr>
          <w:p w14:paraId="598615D0" w14:textId="77777777" w:rsidR="00764E7A" w:rsidRDefault="00764E7A" w:rsidP="00BD75D5">
            <w:pPr>
              <w:spacing w:after="120"/>
              <w:rPr>
                <w:rFonts w:ascii="Arial" w:hAnsi="Arial" w:cs="Arial"/>
                <w:sz w:val="20"/>
                <w:szCs w:val="20"/>
              </w:rPr>
            </w:pPr>
            <w:r>
              <w:rPr>
                <w:rFonts w:ascii="Arial" w:hAnsi="Arial" w:cs="Arial"/>
                <w:sz w:val="20"/>
                <w:szCs w:val="20"/>
              </w:rPr>
              <w:t>UNL Grand Challenges, “SPACE2: Space, Policy, Agriculture, Climate, and Extreme Environment.” As Co-PI with Yufeng Ge &amp; Santosh Pitla $150,000</w:t>
            </w:r>
          </w:p>
        </w:tc>
        <w:tc>
          <w:tcPr>
            <w:tcW w:w="949" w:type="dxa"/>
          </w:tcPr>
          <w:p w14:paraId="07FFBA7C" w14:textId="77777777" w:rsidR="00764E7A" w:rsidRDefault="00764E7A" w:rsidP="00BD75D5">
            <w:pPr>
              <w:spacing w:after="240"/>
              <w:rPr>
                <w:rFonts w:ascii="Arial" w:hAnsi="Arial" w:cs="Arial"/>
                <w:sz w:val="20"/>
                <w:szCs w:val="20"/>
              </w:rPr>
            </w:pPr>
            <w:r>
              <w:rPr>
                <w:rFonts w:ascii="Arial" w:hAnsi="Arial" w:cs="Arial"/>
                <w:sz w:val="20"/>
                <w:szCs w:val="20"/>
              </w:rPr>
              <w:t>2022</w:t>
            </w:r>
          </w:p>
        </w:tc>
        <w:tc>
          <w:tcPr>
            <w:tcW w:w="949" w:type="dxa"/>
          </w:tcPr>
          <w:p w14:paraId="78A1EC6D" w14:textId="77777777" w:rsidR="00764E7A" w:rsidRDefault="00764E7A" w:rsidP="00BD75D5">
            <w:pPr>
              <w:spacing w:after="240"/>
              <w:rPr>
                <w:rFonts w:ascii="Arial" w:hAnsi="Arial" w:cs="Arial"/>
                <w:sz w:val="20"/>
                <w:szCs w:val="20"/>
              </w:rPr>
            </w:pPr>
            <w:r>
              <w:rPr>
                <w:rFonts w:ascii="Arial" w:hAnsi="Arial" w:cs="Arial"/>
                <w:sz w:val="20"/>
                <w:szCs w:val="20"/>
              </w:rPr>
              <w:t>2024</w:t>
            </w:r>
          </w:p>
        </w:tc>
      </w:tr>
      <w:tr w:rsidR="005C14A4" w:rsidRPr="00F8136D" w14:paraId="5AD3538B" w14:textId="77777777" w:rsidTr="001E1081">
        <w:tc>
          <w:tcPr>
            <w:tcW w:w="7264" w:type="dxa"/>
          </w:tcPr>
          <w:p w14:paraId="759C20ED" w14:textId="77777777" w:rsidR="005C14A4" w:rsidRPr="00F8136D" w:rsidRDefault="005C14A4" w:rsidP="001E1081">
            <w:pPr>
              <w:spacing w:after="120"/>
              <w:rPr>
                <w:rFonts w:ascii="Arial" w:hAnsi="Arial" w:cs="Arial"/>
                <w:sz w:val="20"/>
                <w:szCs w:val="20"/>
              </w:rPr>
            </w:pPr>
            <w:r w:rsidRPr="00F8136D">
              <w:rPr>
                <w:rFonts w:ascii="Arial" w:hAnsi="Arial" w:cs="Arial"/>
                <w:sz w:val="20"/>
                <w:szCs w:val="20"/>
              </w:rPr>
              <w:t>DOE BES/BER 2023 Plant Lipids: Structure, Metabolism and Function GRC &amp; GRS</w:t>
            </w:r>
          </w:p>
        </w:tc>
        <w:tc>
          <w:tcPr>
            <w:tcW w:w="949" w:type="dxa"/>
          </w:tcPr>
          <w:p w14:paraId="01A80941" w14:textId="77777777" w:rsidR="005C14A4" w:rsidRPr="00F8136D" w:rsidRDefault="005C14A4" w:rsidP="001E1081">
            <w:pPr>
              <w:spacing w:after="240"/>
              <w:rPr>
                <w:rFonts w:ascii="Arial" w:hAnsi="Arial" w:cs="Arial"/>
                <w:sz w:val="20"/>
                <w:szCs w:val="20"/>
              </w:rPr>
            </w:pPr>
            <w:r w:rsidRPr="00F8136D">
              <w:rPr>
                <w:rFonts w:ascii="Arial" w:hAnsi="Arial" w:cs="Arial"/>
                <w:sz w:val="20"/>
                <w:szCs w:val="20"/>
              </w:rPr>
              <w:t>2022</w:t>
            </w:r>
          </w:p>
        </w:tc>
        <w:tc>
          <w:tcPr>
            <w:tcW w:w="949" w:type="dxa"/>
          </w:tcPr>
          <w:p w14:paraId="2677BE7C" w14:textId="77777777" w:rsidR="005C14A4" w:rsidRPr="00F8136D" w:rsidRDefault="005C14A4" w:rsidP="001E1081">
            <w:pPr>
              <w:spacing w:after="240"/>
              <w:rPr>
                <w:rFonts w:ascii="Arial" w:hAnsi="Arial" w:cs="Arial"/>
                <w:sz w:val="20"/>
                <w:szCs w:val="20"/>
              </w:rPr>
            </w:pPr>
            <w:r w:rsidRPr="00F8136D">
              <w:rPr>
                <w:rFonts w:ascii="Arial" w:hAnsi="Arial" w:cs="Arial"/>
                <w:sz w:val="20"/>
                <w:szCs w:val="20"/>
              </w:rPr>
              <w:t>2023</w:t>
            </w:r>
          </w:p>
        </w:tc>
      </w:tr>
      <w:tr w:rsidR="005C14A4" w:rsidRPr="00F8136D" w14:paraId="1CACFDE4" w14:textId="77777777" w:rsidTr="001E1081">
        <w:tc>
          <w:tcPr>
            <w:tcW w:w="7264" w:type="dxa"/>
          </w:tcPr>
          <w:p w14:paraId="7838DF2F" w14:textId="77777777" w:rsidR="005C14A4" w:rsidRPr="00F8136D" w:rsidRDefault="005C14A4" w:rsidP="001E1081">
            <w:pPr>
              <w:spacing w:after="120"/>
              <w:rPr>
                <w:rFonts w:ascii="Arial" w:hAnsi="Arial" w:cs="Arial"/>
                <w:sz w:val="20"/>
                <w:szCs w:val="20"/>
              </w:rPr>
            </w:pPr>
            <w:r w:rsidRPr="00F8136D">
              <w:rPr>
                <w:rFonts w:ascii="Arial" w:hAnsi="Arial" w:cs="Arial"/>
                <w:sz w:val="20"/>
                <w:szCs w:val="20"/>
              </w:rPr>
              <w:t>NSF-MCB 2023 Plant Lipids: Structure, Metabolism and Function GRC &amp; GRS</w:t>
            </w:r>
          </w:p>
        </w:tc>
        <w:tc>
          <w:tcPr>
            <w:tcW w:w="949" w:type="dxa"/>
          </w:tcPr>
          <w:p w14:paraId="38D714F2" w14:textId="77777777" w:rsidR="005C14A4" w:rsidRPr="00F8136D" w:rsidRDefault="005C14A4" w:rsidP="001E1081">
            <w:pPr>
              <w:spacing w:after="240"/>
              <w:rPr>
                <w:rFonts w:ascii="Arial" w:hAnsi="Arial" w:cs="Arial"/>
                <w:sz w:val="20"/>
                <w:szCs w:val="20"/>
              </w:rPr>
            </w:pPr>
            <w:r w:rsidRPr="00F8136D">
              <w:rPr>
                <w:rFonts w:ascii="Arial" w:hAnsi="Arial" w:cs="Arial"/>
                <w:sz w:val="20"/>
                <w:szCs w:val="20"/>
              </w:rPr>
              <w:t>2022</w:t>
            </w:r>
          </w:p>
        </w:tc>
        <w:tc>
          <w:tcPr>
            <w:tcW w:w="949" w:type="dxa"/>
          </w:tcPr>
          <w:p w14:paraId="2E4B5FF5" w14:textId="77777777" w:rsidR="005C14A4" w:rsidRPr="00F8136D" w:rsidRDefault="005C14A4" w:rsidP="001E1081">
            <w:pPr>
              <w:spacing w:after="240"/>
              <w:rPr>
                <w:rFonts w:ascii="Arial" w:hAnsi="Arial" w:cs="Arial"/>
                <w:sz w:val="20"/>
                <w:szCs w:val="20"/>
              </w:rPr>
            </w:pPr>
            <w:r w:rsidRPr="00F8136D">
              <w:rPr>
                <w:rFonts w:ascii="Arial" w:hAnsi="Arial" w:cs="Arial"/>
                <w:sz w:val="20"/>
                <w:szCs w:val="20"/>
              </w:rPr>
              <w:t>2023</w:t>
            </w:r>
          </w:p>
        </w:tc>
      </w:tr>
      <w:tr w:rsidR="00816022" w:rsidRPr="00F8136D" w14:paraId="12B3B696" w14:textId="77777777" w:rsidTr="001E1081">
        <w:tc>
          <w:tcPr>
            <w:tcW w:w="7264" w:type="dxa"/>
          </w:tcPr>
          <w:p w14:paraId="4D30354A" w14:textId="77777777" w:rsidR="00816022" w:rsidRPr="00F8136D" w:rsidRDefault="00816022" w:rsidP="001E1081">
            <w:pPr>
              <w:spacing w:after="120"/>
              <w:rPr>
                <w:rFonts w:ascii="Arial" w:hAnsi="Arial" w:cs="Arial"/>
                <w:sz w:val="20"/>
                <w:szCs w:val="20"/>
              </w:rPr>
            </w:pPr>
            <w:r w:rsidRPr="00F8136D">
              <w:rPr>
                <w:rFonts w:ascii="Arial" w:hAnsi="Arial" w:cs="Arial"/>
                <w:sz w:val="20"/>
                <w:szCs w:val="20"/>
              </w:rPr>
              <w:t>USDA-AFRI 2023 Plant Lipids: Structure, Metabolism and Function GRC &amp; GRS</w:t>
            </w:r>
          </w:p>
        </w:tc>
        <w:tc>
          <w:tcPr>
            <w:tcW w:w="949" w:type="dxa"/>
          </w:tcPr>
          <w:p w14:paraId="4D7936E4" w14:textId="77777777" w:rsidR="00816022" w:rsidRPr="00F8136D" w:rsidRDefault="00816022" w:rsidP="001E1081">
            <w:pPr>
              <w:spacing w:after="240"/>
              <w:rPr>
                <w:rFonts w:ascii="Arial" w:hAnsi="Arial" w:cs="Arial"/>
                <w:sz w:val="20"/>
                <w:szCs w:val="20"/>
              </w:rPr>
            </w:pPr>
            <w:r w:rsidRPr="00F8136D">
              <w:rPr>
                <w:rFonts w:ascii="Arial" w:hAnsi="Arial" w:cs="Arial"/>
                <w:sz w:val="20"/>
                <w:szCs w:val="20"/>
              </w:rPr>
              <w:t>2022</w:t>
            </w:r>
          </w:p>
        </w:tc>
        <w:tc>
          <w:tcPr>
            <w:tcW w:w="949" w:type="dxa"/>
          </w:tcPr>
          <w:p w14:paraId="3E3BAEF5" w14:textId="77777777" w:rsidR="00816022" w:rsidRPr="00F8136D" w:rsidRDefault="00816022" w:rsidP="001E1081">
            <w:pPr>
              <w:spacing w:after="240"/>
              <w:rPr>
                <w:rFonts w:ascii="Arial" w:hAnsi="Arial" w:cs="Arial"/>
                <w:sz w:val="20"/>
                <w:szCs w:val="20"/>
              </w:rPr>
            </w:pPr>
            <w:r w:rsidRPr="00F8136D">
              <w:rPr>
                <w:rFonts w:ascii="Arial" w:hAnsi="Arial" w:cs="Arial"/>
                <w:sz w:val="20"/>
                <w:szCs w:val="20"/>
              </w:rPr>
              <w:t>2023</w:t>
            </w:r>
          </w:p>
        </w:tc>
      </w:tr>
      <w:tr w:rsidR="00720CD2" w:rsidRPr="00F8136D" w14:paraId="3EC8015C" w14:textId="77777777" w:rsidTr="001E1081">
        <w:tc>
          <w:tcPr>
            <w:tcW w:w="7264" w:type="dxa"/>
          </w:tcPr>
          <w:p w14:paraId="412DC1C5" w14:textId="77777777" w:rsidR="00720CD2" w:rsidRPr="00F8136D" w:rsidRDefault="00720CD2" w:rsidP="001E1081">
            <w:pPr>
              <w:spacing w:after="120"/>
              <w:rPr>
                <w:rFonts w:ascii="Arial" w:hAnsi="Arial" w:cs="Arial"/>
                <w:sz w:val="20"/>
                <w:szCs w:val="20"/>
              </w:rPr>
            </w:pPr>
            <w:r w:rsidRPr="00F8136D">
              <w:rPr>
                <w:rFonts w:ascii="Arial" w:hAnsi="Arial" w:cs="Arial"/>
                <w:sz w:val="20"/>
                <w:szCs w:val="20"/>
              </w:rPr>
              <w:t>UNL 2018 Wheat Innovation Program, “A low-cost, high-throughput cold stress perception assay for sorghum breeding.” PI with co-PI J Schnable. $204,392</w:t>
            </w:r>
          </w:p>
        </w:tc>
        <w:tc>
          <w:tcPr>
            <w:tcW w:w="949" w:type="dxa"/>
          </w:tcPr>
          <w:p w14:paraId="136F7E95" w14:textId="77777777" w:rsidR="00720CD2" w:rsidRPr="00F8136D" w:rsidRDefault="00720CD2" w:rsidP="001E1081">
            <w:pPr>
              <w:spacing w:after="240"/>
              <w:rPr>
                <w:rFonts w:ascii="Arial" w:hAnsi="Arial" w:cs="Arial"/>
                <w:sz w:val="20"/>
                <w:szCs w:val="20"/>
              </w:rPr>
            </w:pPr>
            <w:r w:rsidRPr="00F8136D">
              <w:rPr>
                <w:rFonts w:ascii="Arial" w:hAnsi="Arial" w:cs="Arial"/>
                <w:sz w:val="20"/>
                <w:szCs w:val="20"/>
              </w:rPr>
              <w:t>2019</w:t>
            </w:r>
          </w:p>
        </w:tc>
        <w:tc>
          <w:tcPr>
            <w:tcW w:w="949" w:type="dxa"/>
          </w:tcPr>
          <w:p w14:paraId="3757CFB4" w14:textId="77777777" w:rsidR="00720CD2" w:rsidRPr="00F8136D" w:rsidRDefault="00720CD2" w:rsidP="001E1081">
            <w:pPr>
              <w:spacing w:after="240"/>
              <w:rPr>
                <w:rFonts w:ascii="Arial" w:hAnsi="Arial" w:cs="Arial"/>
                <w:sz w:val="20"/>
                <w:szCs w:val="20"/>
              </w:rPr>
            </w:pPr>
            <w:r w:rsidRPr="00F8136D">
              <w:rPr>
                <w:rFonts w:ascii="Arial" w:hAnsi="Arial" w:cs="Arial"/>
                <w:sz w:val="20"/>
                <w:szCs w:val="20"/>
              </w:rPr>
              <w:t>2023</w:t>
            </w:r>
          </w:p>
        </w:tc>
      </w:tr>
      <w:tr w:rsidR="00720CD2" w:rsidRPr="00F8136D" w14:paraId="47A6FF36" w14:textId="77777777" w:rsidTr="001E1081">
        <w:tc>
          <w:tcPr>
            <w:tcW w:w="7264" w:type="dxa"/>
          </w:tcPr>
          <w:p w14:paraId="4155FF7E" w14:textId="77777777" w:rsidR="00720CD2" w:rsidRPr="00F8136D" w:rsidRDefault="00720CD2" w:rsidP="001E1081">
            <w:pPr>
              <w:spacing w:after="120"/>
              <w:rPr>
                <w:rFonts w:ascii="Arial" w:hAnsi="Arial" w:cs="Arial"/>
                <w:sz w:val="20"/>
                <w:szCs w:val="20"/>
              </w:rPr>
            </w:pPr>
            <w:r w:rsidRPr="00F8136D">
              <w:rPr>
                <w:rFonts w:ascii="Arial" w:hAnsi="Arial" w:cs="Arial"/>
                <w:sz w:val="20"/>
                <w:szCs w:val="20"/>
              </w:rPr>
              <w:t>DOE-BES: Membrane contact site components enabling biogenesis of the photosynthetic membrane $400,000</w:t>
            </w:r>
          </w:p>
        </w:tc>
        <w:tc>
          <w:tcPr>
            <w:tcW w:w="949" w:type="dxa"/>
          </w:tcPr>
          <w:p w14:paraId="1B374A02" w14:textId="77777777" w:rsidR="00720CD2" w:rsidRPr="00F8136D" w:rsidRDefault="00720CD2" w:rsidP="001E1081">
            <w:pPr>
              <w:spacing w:after="240"/>
              <w:rPr>
                <w:rFonts w:ascii="Arial" w:hAnsi="Arial" w:cs="Arial"/>
                <w:sz w:val="20"/>
                <w:szCs w:val="20"/>
              </w:rPr>
            </w:pPr>
            <w:r w:rsidRPr="00F8136D">
              <w:rPr>
                <w:rFonts w:ascii="Arial" w:hAnsi="Arial" w:cs="Arial"/>
                <w:sz w:val="20"/>
                <w:szCs w:val="20"/>
              </w:rPr>
              <w:t>2020</w:t>
            </w:r>
          </w:p>
        </w:tc>
        <w:tc>
          <w:tcPr>
            <w:tcW w:w="949" w:type="dxa"/>
          </w:tcPr>
          <w:p w14:paraId="331F0246" w14:textId="77777777" w:rsidR="00720CD2" w:rsidRPr="00F8136D" w:rsidRDefault="00720CD2" w:rsidP="001E1081">
            <w:pPr>
              <w:spacing w:after="240"/>
              <w:rPr>
                <w:rFonts w:ascii="Arial" w:hAnsi="Arial" w:cs="Arial"/>
                <w:sz w:val="20"/>
                <w:szCs w:val="20"/>
              </w:rPr>
            </w:pPr>
            <w:r w:rsidRPr="00F8136D">
              <w:rPr>
                <w:rFonts w:ascii="Arial" w:hAnsi="Arial" w:cs="Arial"/>
                <w:sz w:val="20"/>
                <w:szCs w:val="20"/>
              </w:rPr>
              <w:t>2023</w:t>
            </w:r>
          </w:p>
        </w:tc>
      </w:tr>
      <w:tr w:rsidR="00B462A5" w:rsidRPr="00E02E21" w14:paraId="69C429FE" w14:textId="77777777" w:rsidTr="001E1081">
        <w:tc>
          <w:tcPr>
            <w:tcW w:w="7264" w:type="dxa"/>
          </w:tcPr>
          <w:p w14:paraId="28CBD127" w14:textId="77777777" w:rsidR="00B462A5" w:rsidRPr="00852A0A" w:rsidRDefault="00B462A5" w:rsidP="001E1081">
            <w:pPr>
              <w:spacing w:after="120"/>
              <w:rPr>
                <w:rFonts w:ascii="Arial" w:hAnsi="Arial" w:cs="Arial"/>
                <w:i/>
                <w:sz w:val="20"/>
                <w:szCs w:val="20"/>
              </w:rPr>
            </w:pPr>
            <w:r>
              <w:rPr>
                <w:rFonts w:ascii="Arial" w:hAnsi="Arial" w:cs="Arial"/>
                <w:sz w:val="20"/>
                <w:szCs w:val="20"/>
              </w:rPr>
              <w:t xml:space="preserve">UNL Multistate Enhanced Funding, “NC1200: Regulation of photosynthetic processes” PD with Co-PDs J Stone, N Buan, K Glowacka. </w:t>
            </w:r>
            <w:r>
              <w:rPr>
                <w:rFonts w:ascii="Arial" w:hAnsi="Arial" w:cs="Arial"/>
                <w:i/>
                <w:sz w:val="20"/>
                <w:szCs w:val="20"/>
              </w:rPr>
              <w:t>$244,000</w:t>
            </w:r>
          </w:p>
        </w:tc>
        <w:tc>
          <w:tcPr>
            <w:tcW w:w="949" w:type="dxa"/>
          </w:tcPr>
          <w:p w14:paraId="2E238755" w14:textId="77777777" w:rsidR="00B462A5" w:rsidRPr="00E02E21" w:rsidRDefault="00B462A5" w:rsidP="001E1081">
            <w:pPr>
              <w:spacing w:after="240"/>
              <w:rPr>
                <w:rFonts w:ascii="Arial" w:hAnsi="Arial" w:cs="Arial"/>
                <w:sz w:val="20"/>
                <w:szCs w:val="20"/>
              </w:rPr>
            </w:pPr>
            <w:r>
              <w:rPr>
                <w:rFonts w:ascii="Arial" w:hAnsi="Arial" w:cs="Arial"/>
                <w:sz w:val="20"/>
                <w:szCs w:val="20"/>
              </w:rPr>
              <w:t>2018</w:t>
            </w:r>
          </w:p>
        </w:tc>
        <w:tc>
          <w:tcPr>
            <w:tcW w:w="949" w:type="dxa"/>
          </w:tcPr>
          <w:p w14:paraId="240B8A44" w14:textId="77777777" w:rsidR="00B462A5" w:rsidRPr="00E02E21" w:rsidRDefault="00B462A5" w:rsidP="001E1081">
            <w:pPr>
              <w:spacing w:after="240"/>
              <w:rPr>
                <w:rFonts w:ascii="Arial" w:hAnsi="Arial" w:cs="Arial"/>
                <w:sz w:val="20"/>
                <w:szCs w:val="20"/>
              </w:rPr>
            </w:pPr>
            <w:r>
              <w:rPr>
                <w:rFonts w:ascii="Arial" w:hAnsi="Arial" w:cs="Arial"/>
                <w:sz w:val="20"/>
                <w:szCs w:val="20"/>
              </w:rPr>
              <w:t>2022</w:t>
            </w:r>
          </w:p>
        </w:tc>
      </w:tr>
      <w:tr w:rsidR="0002795D" w:rsidRPr="00E02E21" w14:paraId="0413434C" w14:textId="77777777" w:rsidTr="00E23862">
        <w:tc>
          <w:tcPr>
            <w:tcW w:w="7264" w:type="dxa"/>
          </w:tcPr>
          <w:p w14:paraId="1C91D949" w14:textId="77777777" w:rsidR="0002795D" w:rsidRPr="00A7082C" w:rsidRDefault="0002795D" w:rsidP="00E23862">
            <w:pPr>
              <w:spacing w:after="120"/>
              <w:rPr>
                <w:rFonts w:ascii="Arial" w:hAnsi="Arial" w:cs="Arial"/>
                <w:i/>
                <w:sz w:val="20"/>
                <w:szCs w:val="20"/>
              </w:rPr>
            </w:pPr>
            <w:bookmarkStart w:id="0" w:name="_Hlk84953472"/>
            <w:r>
              <w:rPr>
                <w:rFonts w:ascii="Arial" w:hAnsi="Arial" w:cs="Arial"/>
                <w:sz w:val="20"/>
                <w:szCs w:val="20"/>
              </w:rPr>
              <w:t>UNL Multistate Enhanced Funding, “</w:t>
            </w:r>
            <w:r w:rsidRPr="000A2B04">
              <w:rPr>
                <w:rFonts w:ascii="Arial" w:hAnsi="Arial" w:cs="Arial"/>
                <w:sz w:val="20"/>
                <w:szCs w:val="20"/>
              </w:rPr>
              <w:t>A cross-disciplinary platform for plant lipid synthetic biology</w:t>
            </w:r>
            <w:r>
              <w:rPr>
                <w:rFonts w:ascii="Arial" w:hAnsi="Arial" w:cs="Arial"/>
                <w:sz w:val="20"/>
                <w:szCs w:val="20"/>
              </w:rPr>
              <w:t xml:space="preserve">.” As Co-PD with J Markham, E Cahoon, T Clemente, and J Louis. </w:t>
            </w:r>
            <w:r>
              <w:rPr>
                <w:rFonts w:ascii="Arial" w:hAnsi="Arial" w:cs="Arial"/>
                <w:i/>
                <w:sz w:val="20"/>
                <w:szCs w:val="20"/>
              </w:rPr>
              <w:t>$500,000</w:t>
            </w:r>
          </w:p>
        </w:tc>
        <w:tc>
          <w:tcPr>
            <w:tcW w:w="949" w:type="dxa"/>
          </w:tcPr>
          <w:p w14:paraId="2249782C" w14:textId="77777777" w:rsidR="0002795D" w:rsidRPr="00E02E21" w:rsidRDefault="0002795D" w:rsidP="00E23862">
            <w:pPr>
              <w:spacing w:after="240"/>
              <w:rPr>
                <w:rFonts w:ascii="Arial" w:hAnsi="Arial" w:cs="Arial"/>
                <w:sz w:val="20"/>
                <w:szCs w:val="20"/>
              </w:rPr>
            </w:pPr>
            <w:r>
              <w:rPr>
                <w:rFonts w:ascii="Arial" w:hAnsi="Arial" w:cs="Arial"/>
                <w:sz w:val="20"/>
                <w:szCs w:val="20"/>
              </w:rPr>
              <w:t>2016</w:t>
            </w:r>
          </w:p>
        </w:tc>
        <w:tc>
          <w:tcPr>
            <w:tcW w:w="949" w:type="dxa"/>
          </w:tcPr>
          <w:p w14:paraId="779401BA" w14:textId="77777777" w:rsidR="0002795D" w:rsidRPr="00E02E21" w:rsidRDefault="0002795D" w:rsidP="00E23862">
            <w:pPr>
              <w:spacing w:after="240"/>
              <w:rPr>
                <w:rFonts w:ascii="Arial" w:hAnsi="Arial" w:cs="Arial"/>
                <w:sz w:val="20"/>
                <w:szCs w:val="20"/>
              </w:rPr>
            </w:pPr>
            <w:r>
              <w:rPr>
                <w:rFonts w:ascii="Arial" w:hAnsi="Arial" w:cs="Arial"/>
                <w:sz w:val="20"/>
                <w:szCs w:val="20"/>
              </w:rPr>
              <w:t>2021</w:t>
            </w:r>
          </w:p>
        </w:tc>
      </w:tr>
      <w:tr w:rsidR="00072CF4" w:rsidRPr="00E02E21" w14:paraId="36B2E1E9" w14:textId="77777777" w:rsidTr="001E1081">
        <w:tc>
          <w:tcPr>
            <w:tcW w:w="7264" w:type="dxa"/>
          </w:tcPr>
          <w:p w14:paraId="70825C59" w14:textId="77777777" w:rsidR="00072CF4" w:rsidRPr="0079722D" w:rsidRDefault="00072CF4" w:rsidP="001E1081">
            <w:pPr>
              <w:spacing w:after="120"/>
              <w:rPr>
                <w:rFonts w:ascii="Arial" w:hAnsi="Arial" w:cs="Arial"/>
                <w:sz w:val="20"/>
                <w:szCs w:val="20"/>
              </w:rPr>
            </w:pPr>
            <w:r>
              <w:rPr>
                <w:rFonts w:ascii="Arial" w:hAnsi="Arial" w:cs="Arial"/>
                <w:sz w:val="20"/>
                <w:szCs w:val="20"/>
              </w:rPr>
              <w:t xml:space="preserve">NSF-IUSE, “Engaging Biochemistry Students.” As Co-Pi with </w:t>
            </w:r>
            <w:r w:rsidRPr="0079722D">
              <w:rPr>
                <w:rFonts w:ascii="Arial" w:hAnsi="Arial" w:cs="Arial"/>
                <w:sz w:val="20"/>
                <w:szCs w:val="20"/>
              </w:rPr>
              <w:t>K van Dijk, B Couch and T Helikar.</w:t>
            </w:r>
            <w:r>
              <w:rPr>
                <w:rFonts w:ascii="Arial" w:hAnsi="Arial" w:cs="Arial"/>
                <w:i/>
                <w:sz w:val="20"/>
                <w:szCs w:val="20"/>
              </w:rPr>
              <w:t xml:space="preserve"> $599,096</w:t>
            </w:r>
          </w:p>
        </w:tc>
        <w:tc>
          <w:tcPr>
            <w:tcW w:w="949" w:type="dxa"/>
          </w:tcPr>
          <w:p w14:paraId="541DC8FA" w14:textId="77777777" w:rsidR="00072CF4" w:rsidRPr="00E02E21" w:rsidRDefault="00072CF4" w:rsidP="001E1081">
            <w:pPr>
              <w:spacing w:after="240"/>
              <w:rPr>
                <w:rFonts w:ascii="Arial" w:hAnsi="Arial" w:cs="Arial"/>
                <w:sz w:val="20"/>
                <w:szCs w:val="20"/>
              </w:rPr>
            </w:pPr>
            <w:r>
              <w:rPr>
                <w:rFonts w:ascii="Arial" w:hAnsi="Arial" w:cs="Arial"/>
                <w:sz w:val="20"/>
                <w:szCs w:val="20"/>
              </w:rPr>
              <w:t>2016</w:t>
            </w:r>
          </w:p>
        </w:tc>
        <w:tc>
          <w:tcPr>
            <w:tcW w:w="949" w:type="dxa"/>
          </w:tcPr>
          <w:p w14:paraId="15B40866" w14:textId="77777777" w:rsidR="00072CF4" w:rsidRPr="00E02E21" w:rsidRDefault="00072CF4" w:rsidP="001E1081">
            <w:pPr>
              <w:spacing w:after="240"/>
              <w:rPr>
                <w:rFonts w:ascii="Arial" w:hAnsi="Arial" w:cs="Arial"/>
                <w:sz w:val="20"/>
                <w:szCs w:val="20"/>
              </w:rPr>
            </w:pPr>
            <w:r>
              <w:rPr>
                <w:rFonts w:ascii="Arial" w:hAnsi="Arial" w:cs="Arial"/>
                <w:sz w:val="20"/>
                <w:szCs w:val="20"/>
              </w:rPr>
              <w:t>2021</w:t>
            </w:r>
          </w:p>
        </w:tc>
      </w:tr>
      <w:tr w:rsidR="009E27C6" w:rsidRPr="00E02E21" w14:paraId="497AA87A" w14:textId="77777777" w:rsidTr="007D05C9">
        <w:trPr>
          <w:trHeight w:val="400"/>
        </w:trPr>
        <w:tc>
          <w:tcPr>
            <w:tcW w:w="7264" w:type="dxa"/>
          </w:tcPr>
          <w:p w14:paraId="39938259" w14:textId="4A16D786" w:rsidR="009E27C6" w:rsidRDefault="009E27C6" w:rsidP="009E27C6">
            <w:pPr>
              <w:spacing w:after="120"/>
              <w:rPr>
                <w:rFonts w:ascii="Arial" w:hAnsi="Arial" w:cs="Arial"/>
                <w:sz w:val="20"/>
                <w:szCs w:val="20"/>
              </w:rPr>
            </w:pPr>
            <w:r w:rsidRPr="00E02E21">
              <w:rPr>
                <w:rFonts w:ascii="Arial" w:hAnsi="Arial" w:cs="Arial"/>
                <w:sz w:val="20"/>
                <w:szCs w:val="20"/>
              </w:rPr>
              <w:t>USDA-NIFA A1101, “Identifying mechanisms conferring low temperature tolerance in maize, sorghum, and frost tolerant relatives.” As Co-PI with J Schnable.</w:t>
            </w:r>
            <w:r>
              <w:rPr>
                <w:rFonts w:ascii="Arial" w:hAnsi="Arial" w:cs="Arial"/>
                <w:sz w:val="20"/>
                <w:szCs w:val="20"/>
              </w:rPr>
              <w:t xml:space="preserve"> </w:t>
            </w:r>
            <w:r w:rsidRPr="00E02E21">
              <w:rPr>
                <w:rFonts w:ascii="Arial" w:hAnsi="Arial" w:cs="Arial"/>
                <w:i/>
                <w:sz w:val="20"/>
                <w:szCs w:val="20"/>
              </w:rPr>
              <w:t>$ 455,000</w:t>
            </w:r>
          </w:p>
        </w:tc>
        <w:tc>
          <w:tcPr>
            <w:tcW w:w="949" w:type="dxa"/>
          </w:tcPr>
          <w:p w14:paraId="6AFC5258" w14:textId="695710EF" w:rsidR="009E27C6" w:rsidRDefault="009E27C6" w:rsidP="009E27C6">
            <w:pPr>
              <w:rPr>
                <w:rFonts w:ascii="Arial" w:hAnsi="Arial" w:cs="Arial"/>
                <w:sz w:val="20"/>
                <w:szCs w:val="20"/>
              </w:rPr>
            </w:pPr>
            <w:r w:rsidRPr="00E02E21">
              <w:rPr>
                <w:rFonts w:ascii="Arial" w:hAnsi="Arial" w:cs="Arial"/>
                <w:sz w:val="20"/>
                <w:szCs w:val="20"/>
              </w:rPr>
              <w:t>2015</w:t>
            </w:r>
          </w:p>
        </w:tc>
        <w:tc>
          <w:tcPr>
            <w:tcW w:w="949" w:type="dxa"/>
          </w:tcPr>
          <w:p w14:paraId="6CEFE03E" w14:textId="5FD407F3" w:rsidR="009E27C6" w:rsidRDefault="009E27C6" w:rsidP="009E27C6">
            <w:pPr>
              <w:rPr>
                <w:rFonts w:ascii="Arial" w:hAnsi="Arial" w:cs="Arial"/>
                <w:sz w:val="20"/>
                <w:szCs w:val="20"/>
              </w:rPr>
            </w:pPr>
            <w:r>
              <w:rPr>
                <w:rFonts w:ascii="Arial" w:hAnsi="Arial" w:cs="Arial"/>
                <w:sz w:val="20"/>
                <w:szCs w:val="20"/>
              </w:rPr>
              <w:t>202</w:t>
            </w:r>
            <w:r w:rsidR="002D7092">
              <w:rPr>
                <w:rFonts w:ascii="Arial" w:hAnsi="Arial" w:cs="Arial"/>
                <w:sz w:val="20"/>
                <w:szCs w:val="20"/>
              </w:rPr>
              <w:t>0</w:t>
            </w:r>
          </w:p>
        </w:tc>
      </w:tr>
      <w:tr w:rsidR="00772A28" w:rsidRPr="00E02E21" w14:paraId="03BB8F17" w14:textId="77777777" w:rsidTr="007D05C9">
        <w:trPr>
          <w:trHeight w:val="400"/>
        </w:trPr>
        <w:tc>
          <w:tcPr>
            <w:tcW w:w="7264" w:type="dxa"/>
          </w:tcPr>
          <w:p w14:paraId="39838887" w14:textId="77777777" w:rsidR="00772A28" w:rsidRPr="00195F73" w:rsidRDefault="00772A28" w:rsidP="007D05C9">
            <w:pPr>
              <w:spacing w:after="120"/>
              <w:rPr>
                <w:rFonts w:ascii="Arial" w:hAnsi="Arial" w:cs="Arial"/>
                <w:i/>
                <w:sz w:val="20"/>
                <w:szCs w:val="20"/>
              </w:rPr>
            </w:pPr>
            <w:r>
              <w:rPr>
                <w:rFonts w:ascii="Arial" w:hAnsi="Arial" w:cs="Arial"/>
                <w:sz w:val="20"/>
                <w:szCs w:val="20"/>
              </w:rPr>
              <w:t>UN Systems Science: “</w:t>
            </w:r>
            <w:bookmarkStart w:id="1" w:name="_Hlk75938764"/>
            <w:r w:rsidRPr="00195F73">
              <w:rPr>
                <w:rFonts w:ascii="Arial" w:hAnsi="Arial" w:cs="Arial"/>
                <w:sz w:val="20"/>
                <w:szCs w:val="20"/>
              </w:rPr>
              <w:t>Capturing Archaeal Biochemistry to Build Bigger Botanical Biomass</w:t>
            </w:r>
            <w:bookmarkEnd w:id="1"/>
            <w:r>
              <w:rPr>
                <w:rFonts w:ascii="Arial" w:hAnsi="Arial" w:cs="Arial"/>
                <w:sz w:val="20"/>
                <w:szCs w:val="20"/>
              </w:rPr>
              <w:t xml:space="preserve">.” PI, with Co-PIs N Buan and N Bickford Co-PIs. </w:t>
            </w:r>
            <w:r>
              <w:rPr>
                <w:rFonts w:ascii="Arial" w:hAnsi="Arial" w:cs="Arial"/>
                <w:i/>
                <w:sz w:val="20"/>
                <w:szCs w:val="20"/>
              </w:rPr>
              <w:t>$149,065</w:t>
            </w:r>
          </w:p>
        </w:tc>
        <w:tc>
          <w:tcPr>
            <w:tcW w:w="949" w:type="dxa"/>
          </w:tcPr>
          <w:p w14:paraId="06197C5D" w14:textId="77777777" w:rsidR="00772A28" w:rsidRPr="00E02E21" w:rsidRDefault="00772A28" w:rsidP="007D05C9">
            <w:pPr>
              <w:rPr>
                <w:rFonts w:ascii="Arial" w:hAnsi="Arial" w:cs="Arial"/>
                <w:sz w:val="20"/>
                <w:szCs w:val="20"/>
              </w:rPr>
            </w:pPr>
            <w:r>
              <w:rPr>
                <w:rFonts w:ascii="Arial" w:hAnsi="Arial" w:cs="Arial"/>
                <w:sz w:val="20"/>
                <w:szCs w:val="20"/>
              </w:rPr>
              <w:t>2018</w:t>
            </w:r>
          </w:p>
        </w:tc>
        <w:tc>
          <w:tcPr>
            <w:tcW w:w="949" w:type="dxa"/>
          </w:tcPr>
          <w:p w14:paraId="1AC49CAE" w14:textId="77777777" w:rsidR="00772A28" w:rsidRDefault="00772A28" w:rsidP="007D05C9">
            <w:pPr>
              <w:rPr>
                <w:rFonts w:ascii="Arial" w:hAnsi="Arial" w:cs="Arial"/>
                <w:sz w:val="20"/>
                <w:szCs w:val="20"/>
              </w:rPr>
            </w:pPr>
            <w:r>
              <w:rPr>
                <w:rFonts w:ascii="Arial" w:hAnsi="Arial" w:cs="Arial"/>
                <w:sz w:val="20"/>
                <w:szCs w:val="20"/>
              </w:rPr>
              <w:t>2020</w:t>
            </w:r>
          </w:p>
        </w:tc>
      </w:tr>
      <w:tr w:rsidR="0079722D" w:rsidRPr="00E02E21" w14:paraId="15A09950" w14:textId="77777777" w:rsidTr="007D05C9">
        <w:tc>
          <w:tcPr>
            <w:tcW w:w="7264" w:type="dxa"/>
          </w:tcPr>
          <w:p w14:paraId="4D6D0A98" w14:textId="77777777" w:rsidR="0079722D" w:rsidRPr="0079722D" w:rsidRDefault="0079722D" w:rsidP="00852A0A">
            <w:pPr>
              <w:spacing w:after="120"/>
              <w:rPr>
                <w:rFonts w:ascii="Arial" w:hAnsi="Arial" w:cs="Arial"/>
                <w:sz w:val="20"/>
                <w:szCs w:val="20"/>
              </w:rPr>
            </w:pPr>
            <w:r w:rsidRPr="0079722D">
              <w:rPr>
                <w:rFonts w:ascii="Arial" w:hAnsi="Arial" w:cs="Arial"/>
                <w:sz w:val="20"/>
                <w:szCs w:val="20"/>
              </w:rPr>
              <w:t>UNL Layman Award IC-828, “</w:t>
            </w:r>
            <w:bookmarkStart w:id="2" w:name="_Hlk75938876"/>
            <w:r w:rsidRPr="0079722D">
              <w:rPr>
                <w:rFonts w:ascii="Arial" w:hAnsi="Arial" w:cs="Arial"/>
                <w:sz w:val="20"/>
                <w:szCs w:val="20"/>
              </w:rPr>
              <w:t>Tethering chloroplast membranes: A new tool to distinguish the importance of membrane contacts to photosynthesis</w:t>
            </w:r>
            <w:bookmarkEnd w:id="2"/>
            <w:r w:rsidRPr="0079722D">
              <w:rPr>
                <w:rFonts w:ascii="Arial" w:hAnsi="Arial" w:cs="Arial"/>
                <w:sz w:val="20"/>
                <w:szCs w:val="20"/>
              </w:rPr>
              <w:t xml:space="preserve">.” PI. </w:t>
            </w:r>
            <w:r w:rsidRPr="0079722D">
              <w:rPr>
                <w:rFonts w:ascii="Arial" w:hAnsi="Arial" w:cs="Arial"/>
                <w:i/>
                <w:sz w:val="20"/>
                <w:szCs w:val="20"/>
              </w:rPr>
              <w:t>$10,000</w:t>
            </w:r>
          </w:p>
        </w:tc>
        <w:tc>
          <w:tcPr>
            <w:tcW w:w="949" w:type="dxa"/>
          </w:tcPr>
          <w:p w14:paraId="6B3C4D9F" w14:textId="77777777" w:rsidR="0079722D" w:rsidRPr="00E02E21" w:rsidRDefault="0079722D" w:rsidP="00EA12DE">
            <w:pPr>
              <w:spacing w:after="240"/>
              <w:rPr>
                <w:rFonts w:ascii="Arial" w:hAnsi="Arial" w:cs="Arial"/>
                <w:sz w:val="20"/>
                <w:szCs w:val="20"/>
              </w:rPr>
            </w:pPr>
            <w:r w:rsidRPr="00E02E21">
              <w:rPr>
                <w:rFonts w:ascii="Arial" w:hAnsi="Arial" w:cs="Arial"/>
                <w:sz w:val="20"/>
                <w:szCs w:val="20"/>
              </w:rPr>
              <w:t>201</w:t>
            </w:r>
            <w:r w:rsidR="00EA12DE">
              <w:rPr>
                <w:rFonts w:ascii="Arial" w:hAnsi="Arial" w:cs="Arial"/>
                <w:sz w:val="20"/>
                <w:szCs w:val="20"/>
              </w:rPr>
              <w:t>5</w:t>
            </w:r>
          </w:p>
        </w:tc>
        <w:tc>
          <w:tcPr>
            <w:tcW w:w="949" w:type="dxa"/>
          </w:tcPr>
          <w:p w14:paraId="037AB5E4" w14:textId="77777777" w:rsidR="0079722D" w:rsidRPr="00E02E21" w:rsidRDefault="0079722D" w:rsidP="00EA12DE">
            <w:pPr>
              <w:spacing w:after="240"/>
              <w:rPr>
                <w:rFonts w:ascii="Arial" w:hAnsi="Arial" w:cs="Arial"/>
                <w:sz w:val="20"/>
                <w:szCs w:val="20"/>
              </w:rPr>
            </w:pPr>
            <w:r w:rsidRPr="00E02E21">
              <w:rPr>
                <w:rFonts w:ascii="Arial" w:hAnsi="Arial" w:cs="Arial"/>
                <w:sz w:val="20"/>
                <w:szCs w:val="20"/>
              </w:rPr>
              <w:t>201</w:t>
            </w:r>
            <w:r w:rsidR="00EA12DE">
              <w:rPr>
                <w:rFonts w:ascii="Arial" w:hAnsi="Arial" w:cs="Arial"/>
                <w:sz w:val="20"/>
                <w:szCs w:val="20"/>
              </w:rPr>
              <w:t>6</w:t>
            </w:r>
          </w:p>
        </w:tc>
      </w:tr>
      <w:tr w:rsidR="0079722D" w:rsidRPr="00E02E21" w14:paraId="370B71DC" w14:textId="77777777" w:rsidTr="007D05C9">
        <w:tc>
          <w:tcPr>
            <w:tcW w:w="7264" w:type="dxa"/>
          </w:tcPr>
          <w:p w14:paraId="4D264F5A" w14:textId="77777777" w:rsidR="0079722D" w:rsidRPr="00E02E21" w:rsidRDefault="0079722D" w:rsidP="0079722D">
            <w:pPr>
              <w:spacing w:after="120"/>
              <w:rPr>
                <w:rFonts w:ascii="Arial" w:hAnsi="Arial" w:cs="Arial"/>
                <w:i/>
                <w:sz w:val="20"/>
                <w:szCs w:val="20"/>
              </w:rPr>
            </w:pPr>
            <w:r>
              <w:rPr>
                <w:rFonts w:ascii="Arial" w:hAnsi="Arial" w:cs="Arial"/>
                <w:sz w:val="20"/>
                <w:szCs w:val="20"/>
              </w:rPr>
              <w:t>NSF-</w:t>
            </w:r>
            <w:r w:rsidRPr="0079722D">
              <w:rPr>
                <w:rFonts w:ascii="Arial" w:hAnsi="Arial" w:cs="Arial"/>
                <w:sz w:val="20"/>
                <w:szCs w:val="20"/>
              </w:rPr>
              <w:t xml:space="preserve">EPSCoR </w:t>
            </w:r>
            <w:bookmarkStart w:id="3" w:name="_Hlk75938912"/>
            <w:r w:rsidRPr="0079722D">
              <w:rPr>
                <w:rFonts w:ascii="Arial" w:hAnsi="Arial" w:cs="Arial"/>
                <w:sz w:val="20"/>
                <w:szCs w:val="20"/>
              </w:rPr>
              <w:t>FIRST Award, “Molecular Mechanisms Conferring Freezing Tolerance by Stabil</w:t>
            </w:r>
            <w:r>
              <w:rPr>
                <w:rFonts w:ascii="Arial" w:hAnsi="Arial" w:cs="Arial"/>
                <w:sz w:val="20"/>
                <w:szCs w:val="20"/>
              </w:rPr>
              <w:t>izing Chloroplast Membranes</w:t>
            </w:r>
            <w:bookmarkEnd w:id="3"/>
            <w:r>
              <w:rPr>
                <w:rFonts w:ascii="Arial" w:hAnsi="Arial" w:cs="Arial"/>
                <w:sz w:val="20"/>
                <w:szCs w:val="20"/>
              </w:rPr>
              <w:t>” PI.</w:t>
            </w:r>
            <w:r w:rsidRPr="0079722D">
              <w:rPr>
                <w:rFonts w:ascii="Arial" w:hAnsi="Arial" w:cs="Arial"/>
                <w:sz w:val="20"/>
                <w:szCs w:val="20"/>
              </w:rPr>
              <w:t xml:space="preserve"> </w:t>
            </w:r>
            <w:r w:rsidRPr="0079722D">
              <w:rPr>
                <w:rFonts w:ascii="Arial" w:hAnsi="Arial" w:cs="Arial"/>
                <w:i/>
                <w:sz w:val="20"/>
                <w:szCs w:val="20"/>
              </w:rPr>
              <w:t>$19,531</w:t>
            </w:r>
          </w:p>
        </w:tc>
        <w:tc>
          <w:tcPr>
            <w:tcW w:w="949" w:type="dxa"/>
          </w:tcPr>
          <w:p w14:paraId="51BF1FDD" w14:textId="77777777" w:rsidR="0079722D" w:rsidRPr="00E02E21" w:rsidRDefault="0079722D" w:rsidP="007D05C9">
            <w:pPr>
              <w:spacing w:after="240"/>
              <w:rPr>
                <w:rFonts w:ascii="Arial" w:hAnsi="Arial" w:cs="Arial"/>
                <w:sz w:val="20"/>
                <w:szCs w:val="20"/>
              </w:rPr>
            </w:pPr>
            <w:r w:rsidRPr="00E02E21">
              <w:rPr>
                <w:rFonts w:ascii="Arial" w:hAnsi="Arial" w:cs="Arial"/>
                <w:sz w:val="20"/>
                <w:szCs w:val="20"/>
              </w:rPr>
              <w:t>201</w:t>
            </w:r>
            <w:r>
              <w:rPr>
                <w:rFonts w:ascii="Arial" w:hAnsi="Arial" w:cs="Arial"/>
                <w:sz w:val="20"/>
                <w:szCs w:val="20"/>
              </w:rPr>
              <w:t>6</w:t>
            </w:r>
          </w:p>
        </w:tc>
        <w:tc>
          <w:tcPr>
            <w:tcW w:w="949" w:type="dxa"/>
          </w:tcPr>
          <w:p w14:paraId="2C3637E7" w14:textId="77777777" w:rsidR="0079722D" w:rsidRPr="00E02E21" w:rsidRDefault="0079722D" w:rsidP="007D05C9">
            <w:pPr>
              <w:spacing w:after="240"/>
              <w:rPr>
                <w:rFonts w:ascii="Arial" w:hAnsi="Arial" w:cs="Arial"/>
                <w:sz w:val="20"/>
                <w:szCs w:val="20"/>
              </w:rPr>
            </w:pPr>
            <w:r>
              <w:rPr>
                <w:rFonts w:ascii="Arial" w:hAnsi="Arial" w:cs="Arial"/>
                <w:sz w:val="20"/>
                <w:szCs w:val="20"/>
              </w:rPr>
              <w:t>2016</w:t>
            </w:r>
          </w:p>
        </w:tc>
      </w:tr>
      <w:tr w:rsidR="00A7082C" w:rsidRPr="00E02E21" w14:paraId="458EF4A7" w14:textId="77777777" w:rsidTr="007D05C9">
        <w:tc>
          <w:tcPr>
            <w:tcW w:w="7264" w:type="dxa"/>
          </w:tcPr>
          <w:p w14:paraId="4D1BCFB3" w14:textId="77777777" w:rsidR="00A7082C" w:rsidRPr="00E02E21" w:rsidRDefault="00A7082C" w:rsidP="007D05C9">
            <w:pPr>
              <w:spacing w:after="120"/>
              <w:rPr>
                <w:rFonts w:ascii="Arial" w:hAnsi="Arial" w:cs="Arial"/>
                <w:i/>
                <w:sz w:val="20"/>
                <w:szCs w:val="20"/>
              </w:rPr>
            </w:pPr>
            <w:bookmarkStart w:id="4" w:name="_Hlk75938964"/>
            <w:r w:rsidRPr="0079722D">
              <w:rPr>
                <w:rFonts w:ascii="Arial" w:hAnsi="Arial" w:cs="Arial"/>
                <w:sz w:val="20"/>
                <w:szCs w:val="20"/>
              </w:rPr>
              <w:lastRenderedPageBreak/>
              <w:t xml:space="preserve">UNL STEM Education and Innovation Excellence Program </w:t>
            </w:r>
            <w:bookmarkEnd w:id="4"/>
            <w:r w:rsidRPr="0079722D">
              <w:rPr>
                <w:rFonts w:ascii="Arial" w:hAnsi="Arial" w:cs="Arial"/>
                <w:sz w:val="20"/>
                <w:szCs w:val="20"/>
              </w:rPr>
              <w:t>"</w:t>
            </w:r>
            <w:bookmarkStart w:id="5" w:name="_Hlk75938995"/>
            <w:r w:rsidRPr="0079722D">
              <w:rPr>
                <w:rFonts w:ascii="Arial" w:hAnsi="Arial" w:cs="Arial"/>
                <w:sz w:val="20"/>
                <w:szCs w:val="20"/>
              </w:rPr>
              <w:t>Using three dimensions to bridge biochemistry learning gaps</w:t>
            </w:r>
            <w:bookmarkEnd w:id="5"/>
            <w:r w:rsidRPr="0079722D">
              <w:rPr>
                <w:rFonts w:ascii="Arial" w:hAnsi="Arial" w:cs="Arial"/>
                <w:sz w:val="20"/>
                <w:szCs w:val="20"/>
              </w:rPr>
              <w:t>." As Co-PI with K van Dijk, B Couch and T Helikar.</w:t>
            </w:r>
            <w:r w:rsidRPr="00E02E21">
              <w:rPr>
                <w:rFonts w:ascii="Arial" w:hAnsi="Arial" w:cs="Arial"/>
                <w:i/>
                <w:sz w:val="20"/>
                <w:szCs w:val="20"/>
              </w:rPr>
              <w:t xml:space="preserve"> $10,000</w:t>
            </w:r>
          </w:p>
        </w:tc>
        <w:tc>
          <w:tcPr>
            <w:tcW w:w="949" w:type="dxa"/>
          </w:tcPr>
          <w:p w14:paraId="3EFBEA82" w14:textId="77777777" w:rsidR="00A7082C" w:rsidRPr="00E02E21" w:rsidRDefault="00A7082C" w:rsidP="007D05C9">
            <w:pPr>
              <w:spacing w:after="240"/>
              <w:rPr>
                <w:rFonts w:ascii="Arial" w:hAnsi="Arial" w:cs="Arial"/>
                <w:sz w:val="20"/>
                <w:szCs w:val="20"/>
              </w:rPr>
            </w:pPr>
            <w:r w:rsidRPr="00E02E21">
              <w:rPr>
                <w:rFonts w:ascii="Arial" w:hAnsi="Arial" w:cs="Arial"/>
                <w:sz w:val="20"/>
                <w:szCs w:val="20"/>
              </w:rPr>
              <w:t>201</w:t>
            </w:r>
            <w:r>
              <w:rPr>
                <w:rFonts w:ascii="Arial" w:hAnsi="Arial" w:cs="Arial"/>
                <w:sz w:val="20"/>
                <w:szCs w:val="20"/>
              </w:rPr>
              <w:t>6</w:t>
            </w:r>
          </w:p>
        </w:tc>
        <w:tc>
          <w:tcPr>
            <w:tcW w:w="949" w:type="dxa"/>
          </w:tcPr>
          <w:p w14:paraId="616046F4" w14:textId="77777777" w:rsidR="00A7082C" w:rsidRPr="00E02E21" w:rsidRDefault="00A7082C" w:rsidP="007D05C9">
            <w:pPr>
              <w:spacing w:after="240"/>
              <w:rPr>
                <w:rFonts w:ascii="Arial" w:hAnsi="Arial" w:cs="Arial"/>
                <w:sz w:val="20"/>
                <w:szCs w:val="20"/>
              </w:rPr>
            </w:pPr>
            <w:r w:rsidRPr="00E02E21">
              <w:rPr>
                <w:rFonts w:ascii="Arial" w:hAnsi="Arial" w:cs="Arial"/>
                <w:sz w:val="20"/>
                <w:szCs w:val="20"/>
              </w:rPr>
              <w:t>201</w:t>
            </w:r>
            <w:r>
              <w:rPr>
                <w:rFonts w:ascii="Arial" w:hAnsi="Arial" w:cs="Arial"/>
                <w:sz w:val="20"/>
                <w:szCs w:val="20"/>
              </w:rPr>
              <w:t>7</w:t>
            </w:r>
          </w:p>
        </w:tc>
      </w:tr>
      <w:bookmarkEnd w:id="0"/>
    </w:tbl>
    <w:p w14:paraId="184C87BB" w14:textId="64F47A89" w:rsidR="00CA4A83" w:rsidRPr="00E02E21" w:rsidRDefault="00CA4A83" w:rsidP="00CA4A83">
      <w:pPr>
        <w:ind w:left="540" w:hanging="540"/>
        <w:rPr>
          <w:rFonts w:ascii="Arial" w:hAnsi="Arial" w:cs="Arial"/>
          <w:b/>
          <w:sz w:val="20"/>
          <w:szCs w:val="20"/>
          <w:u w:val="single"/>
        </w:rPr>
      </w:pPr>
    </w:p>
    <w:p w14:paraId="53019F53" w14:textId="5BA3D355" w:rsidR="00F5237F" w:rsidRPr="00742822" w:rsidRDefault="00F5237F" w:rsidP="008F6664">
      <w:pPr>
        <w:pStyle w:val="Heading1"/>
        <w:rPr>
          <w:b w:val="0"/>
          <w:bCs w:val="0"/>
        </w:rPr>
      </w:pPr>
      <w:r w:rsidRPr="00E02E21">
        <w:t>PRESENTATIONS</w:t>
      </w:r>
      <w:r w:rsidR="00FA6392">
        <w:t xml:space="preserve"> </w:t>
      </w:r>
      <w:r w:rsidR="00742822">
        <w:rPr>
          <w:b w:val="0"/>
          <w:bCs w:val="0"/>
        </w:rPr>
        <w:t>(only presentations given by Rebecca Roston are listed)</w:t>
      </w:r>
    </w:p>
    <w:p w14:paraId="1B976595" w14:textId="3706B3FD" w:rsidR="00163E61" w:rsidRPr="00163E61" w:rsidRDefault="00163E61" w:rsidP="00DB68D6">
      <w:pPr>
        <w:rPr>
          <w:rFonts w:ascii="Arial" w:hAnsi="Arial" w:cs="Arial"/>
          <w:bCs/>
          <w:sz w:val="20"/>
          <w:szCs w:val="20"/>
        </w:rPr>
      </w:pPr>
      <w:r>
        <w:rPr>
          <w:rFonts w:ascii="Arial" w:hAnsi="Arial" w:cs="Arial"/>
          <w:b/>
          <w:sz w:val="20"/>
          <w:szCs w:val="20"/>
        </w:rPr>
        <w:t xml:space="preserve">Roston RL. </w:t>
      </w:r>
      <w:r>
        <w:rPr>
          <w:rFonts w:ascii="Arial" w:hAnsi="Arial" w:cs="Arial"/>
          <w:bCs/>
          <w:sz w:val="20"/>
          <w:szCs w:val="20"/>
        </w:rPr>
        <w:t>2026. “</w:t>
      </w:r>
      <w:r w:rsidRPr="00163E61">
        <w:rPr>
          <w:rFonts w:ascii="Arial" w:hAnsi="Arial" w:cs="Arial"/>
          <w:bCs/>
          <w:sz w:val="20"/>
          <w:szCs w:val="20"/>
        </w:rPr>
        <w:t>Lipid Metabolism and Contact Site Homologs Are Enriched at the Chloroplast Envelope-Thylakoid Interface</w:t>
      </w:r>
      <w:r>
        <w:rPr>
          <w:rFonts w:ascii="Arial" w:hAnsi="Arial" w:cs="Arial"/>
          <w:bCs/>
          <w:sz w:val="20"/>
          <w:szCs w:val="20"/>
        </w:rPr>
        <w:t>” Department of Energy, BES, Photosynthetic Systems PI meeting. (Invited talk).</w:t>
      </w:r>
    </w:p>
    <w:p w14:paraId="788153FF" w14:textId="77777777" w:rsidR="00163E61" w:rsidRDefault="00163E61" w:rsidP="00DB68D6">
      <w:pPr>
        <w:rPr>
          <w:rFonts w:ascii="Arial" w:hAnsi="Arial" w:cs="Arial"/>
          <w:b/>
          <w:sz w:val="20"/>
          <w:szCs w:val="20"/>
        </w:rPr>
      </w:pPr>
    </w:p>
    <w:p w14:paraId="6FF379FD" w14:textId="1A20D468" w:rsidR="00163E61" w:rsidRPr="00163E61" w:rsidRDefault="00163E61" w:rsidP="00DB68D6">
      <w:pPr>
        <w:rPr>
          <w:rFonts w:ascii="Arial" w:hAnsi="Arial" w:cs="Arial"/>
          <w:bCs/>
          <w:sz w:val="20"/>
          <w:szCs w:val="20"/>
        </w:rPr>
      </w:pPr>
      <w:r>
        <w:rPr>
          <w:rFonts w:ascii="Arial" w:hAnsi="Arial" w:cs="Arial"/>
          <w:b/>
          <w:sz w:val="20"/>
          <w:szCs w:val="20"/>
        </w:rPr>
        <w:t xml:space="preserve">Roston RL. </w:t>
      </w:r>
      <w:r>
        <w:rPr>
          <w:rFonts w:ascii="Arial" w:hAnsi="Arial" w:cs="Arial"/>
          <w:bCs/>
          <w:sz w:val="20"/>
          <w:szCs w:val="20"/>
        </w:rPr>
        <w:t>2026. “Connecting Rhythmic Responses to Account for Metabolic and Transcriptional Discrepancies in Temperature Tolerance” Plant and Animal Genomes (PAG, Invited talk).</w:t>
      </w:r>
    </w:p>
    <w:p w14:paraId="740E23DB" w14:textId="77777777" w:rsidR="00163E61" w:rsidRDefault="00163E61" w:rsidP="00DB68D6">
      <w:pPr>
        <w:rPr>
          <w:rFonts w:ascii="Arial" w:hAnsi="Arial" w:cs="Arial"/>
          <w:b/>
          <w:sz w:val="20"/>
          <w:szCs w:val="20"/>
        </w:rPr>
      </w:pPr>
    </w:p>
    <w:p w14:paraId="625E41EB" w14:textId="6A9BBF7E" w:rsidR="00BA069A" w:rsidRDefault="00BA069A" w:rsidP="00DB68D6">
      <w:pPr>
        <w:rPr>
          <w:rFonts w:ascii="Arial" w:hAnsi="Arial" w:cs="Arial"/>
          <w:b/>
          <w:sz w:val="20"/>
          <w:szCs w:val="20"/>
        </w:rPr>
      </w:pPr>
      <w:r>
        <w:rPr>
          <w:rFonts w:ascii="Arial" w:hAnsi="Arial" w:cs="Arial"/>
          <w:b/>
          <w:sz w:val="20"/>
          <w:szCs w:val="20"/>
        </w:rPr>
        <w:t xml:space="preserve">Roston RL. </w:t>
      </w:r>
      <w:r w:rsidRPr="00BA069A">
        <w:rPr>
          <w:rFonts w:ascii="Arial" w:hAnsi="Arial" w:cs="Arial"/>
          <w:bCs/>
          <w:sz w:val="20"/>
          <w:szCs w:val="20"/>
        </w:rPr>
        <w:t>2025</w:t>
      </w:r>
      <w:r>
        <w:rPr>
          <w:rFonts w:ascii="Arial" w:hAnsi="Arial" w:cs="Arial"/>
          <w:bCs/>
          <w:sz w:val="20"/>
          <w:szCs w:val="20"/>
        </w:rPr>
        <w:t xml:space="preserve">. “Plants, Plastids, and the Persistence of Membranes: 6 PhDs later”. </w:t>
      </w:r>
      <w:r w:rsidR="00C33D10">
        <w:rPr>
          <w:rFonts w:ascii="Arial" w:hAnsi="Arial" w:cs="Arial"/>
          <w:bCs/>
          <w:sz w:val="20"/>
          <w:szCs w:val="20"/>
        </w:rPr>
        <w:t>University of Nebraska-Lincoln, Biochemistry Department. (Invited seminar)</w:t>
      </w:r>
    </w:p>
    <w:p w14:paraId="736A6D1C" w14:textId="77777777" w:rsidR="00BA069A" w:rsidRDefault="00BA069A" w:rsidP="00DB68D6">
      <w:pPr>
        <w:rPr>
          <w:rFonts w:ascii="Arial" w:hAnsi="Arial" w:cs="Arial"/>
          <w:b/>
          <w:sz w:val="20"/>
          <w:szCs w:val="20"/>
        </w:rPr>
      </w:pPr>
    </w:p>
    <w:p w14:paraId="3124B4E3" w14:textId="5513CB48" w:rsidR="00940693" w:rsidRPr="00940693" w:rsidRDefault="00940693" w:rsidP="00DB68D6">
      <w:pPr>
        <w:rPr>
          <w:rFonts w:ascii="Arial" w:hAnsi="Arial" w:cs="Arial"/>
          <w:bCs/>
          <w:sz w:val="20"/>
          <w:szCs w:val="20"/>
        </w:rPr>
      </w:pPr>
      <w:r>
        <w:rPr>
          <w:rFonts w:ascii="Arial" w:hAnsi="Arial" w:cs="Arial"/>
          <w:b/>
          <w:sz w:val="20"/>
          <w:szCs w:val="20"/>
        </w:rPr>
        <w:t xml:space="preserve">Roston RL. </w:t>
      </w:r>
      <w:r>
        <w:rPr>
          <w:rFonts w:ascii="Arial" w:hAnsi="Arial" w:cs="Arial"/>
          <w:bCs/>
          <w:sz w:val="20"/>
          <w:szCs w:val="20"/>
        </w:rPr>
        <w:t xml:space="preserve">2025. </w:t>
      </w:r>
      <w:r w:rsidR="00843B5C">
        <w:rPr>
          <w:rFonts w:ascii="Arial" w:hAnsi="Arial" w:cs="Arial"/>
          <w:bCs/>
          <w:sz w:val="20"/>
          <w:szCs w:val="20"/>
        </w:rPr>
        <w:t>“Molecular Mechanisms of Thylakoid Membrane Assembly: The Role of Contact Site Proteins”</w:t>
      </w:r>
      <w:r w:rsidR="008C0468">
        <w:rPr>
          <w:rFonts w:ascii="Arial" w:hAnsi="Arial" w:cs="Arial"/>
          <w:bCs/>
          <w:sz w:val="20"/>
          <w:szCs w:val="20"/>
        </w:rPr>
        <w:t xml:space="preserve"> Gordon Research Conference on Photosynthesis, Newry Maine (Invited </w:t>
      </w:r>
      <w:r w:rsidR="00BA069A">
        <w:rPr>
          <w:rFonts w:ascii="Arial" w:hAnsi="Arial" w:cs="Arial"/>
          <w:bCs/>
          <w:sz w:val="20"/>
          <w:szCs w:val="20"/>
        </w:rPr>
        <w:t>talk)</w:t>
      </w:r>
    </w:p>
    <w:p w14:paraId="6AC2BC44" w14:textId="77777777" w:rsidR="00940693" w:rsidRDefault="00940693" w:rsidP="00DB68D6">
      <w:pPr>
        <w:rPr>
          <w:rFonts w:ascii="Arial" w:hAnsi="Arial" w:cs="Arial"/>
          <w:b/>
          <w:sz w:val="20"/>
          <w:szCs w:val="20"/>
        </w:rPr>
      </w:pPr>
    </w:p>
    <w:p w14:paraId="0000A51B" w14:textId="5901B25E" w:rsidR="00FD77AD" w:rsidRPr="00FD77AD" w:rsidRDefault="00FD77AD" w:rsidP="00DB68D6">
      <w:pPr>
        <w:rPr>
          <w:rFonts w:ascii="Arial" w:hAnsi="Arial" w:cs="Arial"/>
          <w:bCs/>
          <w:sz w:val="20"/>
          <w:szCs w:val="20"/>
        </w:rPr>
      </w:pPr>
      <w:r>
        <w:rPr>
          <w:rFonts w:ascii="Arial" w:hAnsi="Arial" w:cs="Arial"/>
          <w:b/>
          <w:sz w:val="20"/>
          <w:szCs w:val="20"/>
        </w:rPr>
        <w:t xml:space="preserve">Roston RL. </w:t>
      </w:r>
      <w:r>
        <w:rPr>
          <w:rFonts w:ascii="Arial" w:hAnsi="Arial" w:cs="Arial"/>
          <w:bCs/>
          <w:sz w:val="20"/>
          <w:szCs w:val="20"/>
        </w:rPr>
        <w:t>2025. “</w:t>
      </w:r>
      <w:r w:rsidR="005160A5">
        <w:rPr>
          <w:rFonts w:ascii="Arial" w:hAnsi="Arial" w:cs="Arial"/>
          <w:bCs/>
          <w:sz w:val="20"/>
          <w:szCs w:val="20"/>
        </w:rPr>
        <w:t>Molecular mechanisms of thylakoid biogenesis.” Michigan State University. (Invited Seminar)</w:t>
      </w:r>
    </w:p>
    <w:p w14:paraId="7FF1082D" w14:textId="77777777" w:rsidR="00FD77AD" w:rsidRDefault="00FD77AD" w:rsidP="00DB68D6">
      <w:pPr>
        <w:rPr>
          <w:rFonts w:ascii="Arial" w:hAnsi="Arial" w:cs="Arial"/>
          <w:b/>
          <w:sz w:val="20"/>
          <w:szCs w:val="20"/>
        </w:rPr>
      </w:pPr>
    </w:p>
    <w:p w14:paraId="736F39EC" w14:textId="33CAA38C" w:rsidR="007A6300" w:rsidRDefault="007A6300" w:rsidP="00DB68D6">
      <w:pPr>
        <w:rPr>
          <w:rFonts w:ascii="Arial" w:hAnsi="Arial" w:cs="Arial"/>
          <w:bCs/>
          <w:sz w:val="20"/>
          <w:szCs w:val="20"/>
        </w:rPr>
      </w:pPr>
      <w:r w:rsidRPr="00DD3FE2">
        <w:rPr>
          <w:rFonts w:ascii="Arial" w:hAnsi="Arial" w:cs="Arial"/>
          <w:b/>
          <w:sz w:val="20"/>
          <w:szCs w:val="20"/>
        </w:rPr>
        <w:t>Roston RL</w:t>
      </w:r>
      <w:r>
        <w:rPr>
          <w:rFonts w:ascii="Arial" w:hAnsi="Arial" w:cs="Arial"/>
          <w:bCs/>
          <w:sz w:val="20"/>
          <w:szCs w:val="20"/>
        </w:rPr>
        <w:t xml:space="preserve">. 2025. </w:t>
      </w:r>
      <w:r w:rsidR="001C5D45">
        <w:rPr>
          <w:rFonts w:ascii="Arial" w:hAnsi="Arial" w:cs="Arial"/>
          <w:bCs/>
          <w:sz w:val="20"/>
          <w:szCs w:val="20"/>
        </w:rPr>
        <w:t xml:space="preserve">“Decoding cold acclimation in sorghum and </w:t>
      </w:r>
      <w:r w:rsidR="00162E44">
        <w:rPr>
          <w:rFonts w:ascii="Arial" w:hAnsi="Arial" w:cs="Arial"/>
          <w:bCs/>
          <w:sz w:val="20"/>
          <w:szCs w:val="20"/>
        </w:rPr>
        <w:t>membrane based cold-sensing” Purdue University. (Invited Seminar)</w:t>
      </w:r>
    </w:p>
    <w:p w14:paraId="6F4CDAB1" w14:textId="77777777" w:rsidR="007A6300" w:rsidRDefault="007A6300" w:rsidP="00DB68D6">
      <w:pPr>
        <w:rPr>
          <w:rFonts w:ascii="Arial" w:hAnsi="Arial" w:cs="Arial"/>
          <w:bCs/>
          <w:sz w:val="20"/>
          <w:szCs w:val="20"/>
        </w:rPr>
      </w:pPr>
    </w:p>
    <w:p w14:paraId="6C10E97A" w14:textId="0D0E0E72" w:rsidR="00A27FA7" w:rsidRPr="00A27FA7" w:rsidRDefault="00A27FA7" w:rsidP="00DB68D6">
      <w:pPr>
        <w:rPr>
          <w:rFonts w:ascii="Arial" w:hAnsi="Arial" w:cs="Arial"/>
          <w:b/>
          <w:sz w:val="20"/>
          <w:szCs w:val="20"/>
        </w:rPr>
      </w:pPr>
      <w:r>
        <w:rPr>
          <w:rFonts w:ascii="Arial" w:hAnsi="Arial" w:cs="Arial"/>
          <w:bCs/>
          <w:sz w:val="20"/>
          <w:szCs w:val="20"/>
        </w:rPr>
        <w:t>Li F, Schnable J</w:t>
      </w:r>
      <w:r w:rsidR="006F348A">
        <w:rPr>
          <w:rFonts w:ascii="Arial" w:hAnsi="Arial" w:cs="Arial"/>
          <w:bCs/>
          <w:sz w:val="20"/>
          <w:szCs w:val="20"/>
        </w:rPr>
        <w:t>C,</w:t>
      </w:r>
      <w:r>
        <w:rPr>
          <w:rFonts w:ascii="Arial" w:hAnsi="Arial" w:cs="Arial"/>
          <w:bCs/>
          <w:sz w:val="20"/>
          <w:szCs w:val="20"/>
        </w:rPr>
        <w:t xml:space="preserve"> </w:t>
      </w:r>
      <w:r>
        <w:rPr>
          <w:rFonts w:ascii="Arial" w:hAnsi="Arial" w:cs="Arial"/>
          <w:b/>
          <w:sz w:val="20"/>
          <w:szCs w:val="20"/>
        </w:rPr>
        <w:t>Roston RL.</w:t>
      </w:r>
      <w:r w:rsidR="006F348A">
        <w:rPr>
          <w:rFonts w:ascii="Arial" w:hAnsi="Arial" w:cs="Arial"/>
          <w:b/>
          <w:sz w:val="20"/>
          <w:szCs w:val="20"/>
        </w:rPr>
        <w:t xml:space="preserve"> </w:t>
      </w:r>
      <w:r w:rsidR="006F348A" w:rsidRPr="00C53E9C">
        <w:rPr>
          <w:rFonts w:ascii="Arial" w:hAnsi="Arial" w:cs="Arial"/>
          <w:bCs/>
          <w:sz w:val="20"/>
          <w:szCs w:val="20"/>
        </w:rPr>
        <w:t>2025</w:t>
      </w:r>
      <w:r>
        <w:rPr>
          <w:rFonts w:ascii="Arial" w:hAnsi="Arial" w:cs="Arial"/>
          <w:b/>
          <w:sz w:val="20"/>
          <w:szCs w:val="20"/>
        </w:rPr>
        <w:t xml:space="preserve"> </w:t>
      </w:r>
      <w:r w:rsidR="006F348A" w:rsidRPr="006F348A">
        <w:rPr>
          <w:rFonts w:ascii="Arial" w:hAnsi="Arial" w:cs="Arial"/>
          <w:bCs/>
          <w:sz w:val="20"/>
          <w:szCs w:val="20"/>
        </w:rPr>
        <w:t>“</w:t>
      </w:r>
      <w:r w:rsidR="006F348A">
        <w:rPr>
          <w:rFonts w:ascii="Arial" w:hAnsi="Arial" w:cs="Arial"/>
          <w:bCs/>
          <w:sz w:val="20"/>
          <w:szCs w:val="20"/>
        </w:rPr>
        <w:t>Identifying the molecular basis of cold acclimation in diverse sorghum varieties</w:t>
      </w:r>
      <w:r w:rsidR="006F348A" w:rsidRPr="006F348A">
        <w:rPr>
          <w:rFonts w:ascii="Arial" w:hAnsi="Arial" w:cs="Arial"/>
          <w:bCs/>
          <w:sz w:val="20"/>
          <w:szCs w:val="20"/>
        </w:rPr>
        <w:t>”</w:t>
      </w:r>
      <w:r w:rsidR="006F348A">
        <w:rPr>
          <w:rFonts w:ascii="Arial" w:hAnsi="Arial" w:cs="Arial"/>
          <w:bCs/>
          <w:sz w:val="20"/>
          <w:szCs w:val="20"/>
        </w:rPr>
        <w:t xml:space="preserve">. </w:t>
      </w:r>
      <w:r w:rsidR="00C53E9C">
        <w:rPr>
          <w:rFonts w:ascii="Arial" w:hAnsi="Arial" w:cs="Arial"/>
          <w:bCs/>
          <w:sz w:val="20"/>
          <w:szCs w:val="20"/>
        </w:rPr>
        <w:t xml:space="preserve">Gordon Research Conference on Plant Lipids </w:t>
      </w:r>
      <w:r w:rsidR="006F348A">
        <w:rPr>
          <w:rFonts w:ascii="Arial" w:hAnsi="Arial" w:cs="Arial"/>
          <w:bCs/>
          <w:sz w:val="20"/>
          <w:szCs w:val="20"/>
        </w:rPr>
        <w:t>(Poster Presentation)</w:t>
      </w:r>
    </w:p>
    <w:p w14:paraId="44F31104" w14:textId="77777777" w:rsidR="00A27FA7" w:rsidRDefault="00A27FA7" w:rsidP="00DB68D6">
      <w:pPr>
        <w:rPr>
          <w:rFonts w:ascii="Arial" w:hAnsi="Arial" w:cs="Arial"/>
          <w:bCs/>
          <w:sz w:val="20"/>
          <w:szCs w:val="20"/>
        </w:rPr>
      </w:pPr>
    </w:p>
    <w:p w14:paraId="09940510" w14:textId="5FD9E355" w:rsidR="00F109EB" w:rsidRPr="00F109EB" w:rsidRDefault="0060310F" w:rsidP="00DB68D6">
      <w:pPr>
        <w:rPr>
          <w:rFonts w:ascii="Arial" w:hAnsi="Arial" w:cs="Arial"/>
          <w:bCs/>
          <w:sz w:val="20"/>
          <w:szCs w:val="20"/>
        </w:rPr>
      </w:pPr>
      <w:r w:rsidRPr="0060310F">
        <w:rPr>
          <w:rFonts w:ascii="Arial" w:hAnsi="Arial" w:cs="Arial"/>
          <w:bCs/>
          <w:sz w:val="20"/>
          <w:szCs w:val="20"/>
        </w:rPr>
        <w:t>Chapman K,</w:t>
      </w:r>
      <w:r>
        <w:rPr>
          <w:rFonts w:ascii="Arial" w:hAnsi="Arial" w:cs="Arial"/>
          <w:b/>
          <w:sz w:val="20"/>
          <w:szCs w:val="20"/>
        </w:rPr>
        <w:t xml:space="preserve"> </w:t>
      </w:r>
      <w:r w:rsidR="00F109EB">
        <w:rPr>
          <w:rFonts w:ascii="Arial" w:hAnsi="Arial" w:cs="Arial"/>
          <w:b/>
          <w:sz w:val="20"/>
          <w:szCs w:val="20"/>
        </w:rPr>
        <w:t xml:space="preserve">Roston RL. </w:t>
      </w:r>
      <w:r w:rsidR="00F109EB">
        <w:rPr>
          <w:rFonts w:ascii="Arial" w:hAnsi="Arial" w:cs="Arial"/>
          <w:bCs/>
          <w:sz w:val="20"/>
          <w:szCs w:val="20"/>
        </w:rPr>
        <w:t xml:space="preserve">2025. </w:t>
      </w:r>
      <w:r>
        <w:rPr>
          <w:rFonts w:ascii="Arial" w:hAnsi="Arial" w:cs="Arial"/>
          <w:bCs/>
          <w:sz w:val="20"/>
          <w:szCs w:val="20"/>
        </w:rPr>
        <w:t xml:space="preserve">“Imposter Syndrome” Gordon Research Conference on </w:t>
      </w:r>
      <w:r w:rsidR="005140AB">
        <w:rPr>
          <w:rFonts w:ascii="Arial" w:hAnsi="Arial" w:cs="Arial"/>
          <w:bCs/>
          <w:sz w:val="20"/>
          <w:szCs w:val="20"/>
        </w:rPr>
        <w:t>Plant Lipids</w:t>
      </w:r>
      <w:r w:rsidR="00A27FA7">
        <w:rPr>
          <w:rFonts w:ascii="Arial" w:hAnsi="Arial" w:cs="Arial"/>
          <w:bCs/>
          <w:sz w:val="20"/>
          <w:szCs w:val="20"/>
        </w:rPr>
        <w:t xml:space="preserve"> (Invited Workshop Presentation)</w:t>
      </w:r>
    </w:p>
    <w:p w14:paraId="34BFEFBB" w14:textId="77777777" w:rsidR="00F109EB" w:rsidRDefault="00F109EB" w:rsidP="00DB68D6">
      <w:pPr>
        <w:rPr>
          <w:rFonts w:ascii="Arial" w:hAnsi="Arial" w:cs="Arial"/>
          <w:b/>
          <w:sz w:val="20"/>
          <w:szCs w:val="20"/>
        </w:rPr>
      </w:pPr>
    </w:p>
    <w:p w14:paraId="681D64E4" w14:textId="7307B412" w:rsidR="0093553E" w:rsidRPr="006E3178" w:rsidRDefault="006E3178" w:rsidP="00DB68D6">
      <w:pPr>
        <w:rPr>
          <w:rFonts w:ascii="Arial" w:hAnsi="Arial" w:cs="Arial"/>
          <w:bCs/>
          <w:sz w:val="20"/>
          <w:szCs w:val="20"/>
        </w:rPr>
      </w:pPr>
      <w:r>
        <w:rPr>
          <w:rFonts w:ascii="Arial" w:hAnsi="Arial" w:cs="Arial"/>
          <w:b/>
          <w:sz w:val="20"/>
          <w:szCs w:val="20"/>
        </w:rPr>
        <w:t xml:space="preserve">Roston RL. </w:t>
      </w:r>
      <w:r>
        <w:rPr>
          <w:rFonts w:ascii="Arial" w:hAnsi="Arial" w:cs="Arial"/>
          <w:bCs/>
          <w:sz w:val="20"/>
          <w:szCs w:val="20"/>
        </w:rPr>
        <w:t>2024. “</w:t>
      </w:r>
      <w:r w:rsidR="006701A7" w:rsidRPr="006701A7">
        <w:rPr>
          <w:rFonts w:ascii="Arial" w:hAnsi="Arial" w:cs="Arial"/>
          <w:bCs/>
          <w:sz w:val="20"/>
          <w:szCs w:val="20"/>
        </w:rPr>
        <w:t>RESEARCH-PGR: Cycling to Low-Temperature Tolerance</w:t>
      </w:r>
      <w:r>
        <w:rPr>
          <w:rFonts w:ascii="Arial" w:hAnsi="Arial" w:cs="Arial"/>
          <w:bCs/>
          <w:sz w:val="20"/>
          <w:szCs w:val="20"/>
        </w:rPr>
        <w:t>”</w:t>
      </w:r>
      <w:r w:rsidR="001937C1">
        <w:rPr>
          <w:rFonts w:ascii="Arial" w:hAnsi="Arial" w:cs="Arial"/>
          <w:bCs/>
          <w:sz w:val="20"/>
          <w:szCs w:val="20"/>
        </w:rPr>
        <w:t xml:space="preserve"> Plant Genome Research Awardee Meeting</w:t>
      </w:r>
      <w:r w:rsidR="00543ECD">
        <w:rPr>
          <w:rFonts w:ascii="Arial" w:hAnsi="Arial" w:cs="Arial"/>
          <w:bCs/>
          <w:sz w:val="20"/>
          <w:szCs w:val="20"/>
        </w:rPr>
        <w:t xml:space="preserve"> (Invited Poster Presentation)</w:t>
      </w:r>
    </w:p>
    <w:p w14:paraId="06C286E1" w14:textId="77777777" w:rsidR="0093553E" w:rsidRDefault="0093553E" w:rsidP="00DB68D6">
      <w:pPr>
        <w:rPr>
          <w:rFonts w:ascii="Arial" w:hAnsi="Arial" w:cs="Arial"/>
          <w:b/>
          <w:sz w:val="20"/>
          <w:szCs w:val="20"/>
        </w:rPr>
      </w:pPr>
    </w:p>
    <w:p w14:paraId="66D3E83B" w14:textId="045172A7" w:rsidR="005B0F0E" w:rsidRPr="005B0F0E" w:rsidRDefault="005B0F0E" w:rsidP="00DB68D6">
      <w:pPr>
        <w:rPr>
          <w:rFonts w:ascii="Arial" w:hAnsi="Arial" w:cs="Arial"/>
          <w:bCs/>
          <w:sz w:val="20"/>
          <w:szCs w:val="20"/>
        </w:rPr>
      </w:pPr>
      <w:r>
        <w:rPr>
          <w:rFonts w:ascii="Arial" w:hAnsi="Arial" w:cs="Arial"/>
          <w:b/>
          <w:sz w:val="20"/>
          <w:szCs w:val="20"/>
        </w:rPr>
        <w:t xml:space="preserve">Roston RL. </w:t>
      </w:r>
      <w:r w:rsidR="004D02EB">
        <w:rPr>
          <w:rFonts w:ascii="Arial" w:hAnsi="Arial" w:cs="Arial"/>
          <w:bCs/>
          <w:sz w:val="20"/>
          <w:szCs w:val="20"/>
        </w:rPr>
        <w:t>2024. “</w:t>
      </w:r>
      <w:r w:rsidR="002831CD">
        <w:rPr>
          <w:rFonts w:ascii="Arial" w:hAnsi="Arial" w:cs="Arial"/>
          <w:bCs/>
          <w:sz w:val="20"/>
          <w:szCs w:val="20"/>
        </w:rPr>
        <w:t>Membrane defense during freezing by oligogalactolipids and TAG</w:t>
      </w:r>
      <w:r w:rsidR="004D02EB">
        <w:rPr>
          <w:rFonts w:ascii="Arial" w:hAnsi="Arial" w:cs="Arial"/>
          <w:bCs/>
          <w:sz w:val="20"/>
          <w:szCs w:val="20"/>
        </w:rPr>
        <w:t>”</w:t>
      </w:r>
      <w:r w:rsidR="001F1E5E">
        <w:rPr>
          <w:rFonts w:ascii="Arial" w:hAnsi="Arial" w:cs="Arial"/>
          <w:bCs/>
          <w:sz w:val="20"/>
          <w:szCs w:val="20"/>
        </w:rPr>
        <w:t xml:space="preserve"> International Society of Plant Lipids</w:t>
      </w:r>
      <w:r w:rsidR="00543ECD">
        <w:rPr>
          <w:rFonts w:ascii="Arial" w:hAnsi="Arial" w:cs="Arial"/>
          <w:bCs/>
          <w:sz w:val="20"/>
          <w:szCs w:val="20"/>
        </w:rPr>
        <w:t>, Lincoln NE</w:t>
      </w:r>
      <w:r w:rsidR="001F1E5E">
        <w:rPr>
          <w:rFonts w:ascii="Arial" w:hAnsi="Arial" w:cs="Arial"/>
          <w:bCs/>
          <w:sz w:val="20"/>
          <w:szCs w:val="20"/>
        </w:rPr>
        <w:t xml:space="preserve"> (Invited Oral Presentation)</w:t>
      </w:r>
    </w:p>
    <w:p w14:paraId="7648A627" w14:textId="77777777" w:rsidR="005B0F0E" w:rsidRDefault="005B0F0E" w:rsidP="00DB68D6">
      <w:pPr>
        <w:rPr>
          <w:rFonts w:ascii="Arial" w:hAnsi="Arial" w:cs="Arial"/>
          <w:b/>
          <w:sz w:val="20"/>
          <w:szCs w:val="20"/>
        </w:rPr>
      </w:pPr>
    </w:p>
    <w:p w14:paraId="4A1B318F" w14:textId="6A811D29" w:rsidR="00925DFF" w:rsidRPr="00925DFF" w:rsidRDefault="00925DFF" w:rsidP="00DB68D6">
      <w:pPr>
        <w:rPr>
          <w:rFonts w:ascii="Arial" w:hAnsi="Arial" w:cs="Arial"/>
          <w:bCs/>
          <w:sz w:val="20"/>
          <w:szCs w:val="20"/>
        </w:rPr>
      </w:pPr>
      <w:r>
        <w:rPr>
          <w:rFonts w:ascii="Arial" w:hAnsi="Arial" w:cs="Arial"/>
          <w:b/>
          <w:sz w:val="20"/>
          <w:szCs w:val="20"/>
        </w:rPr>
        <w:t xml:space="preserve">Roston RL. </w:t>
      </w:r>
      <w:r>
        <w:rPr>
          <w:rFonts w:ascii="Arial" w:hAnsi="Arial" w:cs="Arial"/>
          <w:bCs/>
          <w:sz w:val="20"/>
          <w:szCs w:val="20"/>
        </w:rPr>
        <w:t>2024. “</w:t>
      </w:r>
      <w:r w:rsidR="009E1E20" w:rsidRPr="009E1E20">
        <w:rPr>
          <w:rFonts w:ascii="Arial" w:hAnsi="Arial" w:cs="Arial"/>
          <w:bCs/>
          <w:sz w:val="20"/>
          <w:szCs w:val="20"/>
        </w:rPr>
        <w:t>Sub-Organellar Localization and Membrane Perturbation of Chloroplast Lipid Transporters</w:t>
      </w:r>
      <w:r>
        <w:rPr>
          <w:rFonts w:ascii="Arial" w:hAnsi="Arial" w:cs="Arial"/>
          <w:bCs/>
          <w:sz w:val="20"/>
          <w:szCs w:val="20"/>
        </w:rPr>
        <w:t>”</w:t>
      </w:r>
      <w:r w:rsidR="009E1E20">
        <w:rPr>
          <w:rFonts w:ascii="Arial" w:hAnsi="Arial" w:cs="Arial"/>
          <w:bCs/>
          <w:sz w:val="20"/>
          <w:szCs w:val="20"/>
        </w:rPr>
        <w:t xml:space="preserve"> Gordon Research Conference on Mitochondria and Chloroplasts</w:t>
      </w:r>
      <w:r w:rsidR="009E32DC">
        <w:rPr>
          <w:rFonts w:ascii="Arial" w:hAnsi="Arial" w:cs="Arial"/>
          <w:bCs/>
          <w:sz w:val="20"/>
          <w:szCs w:val="20"/>
        </w:rPr>
        <w:t>. Barcelona, Spain</w:t>
      </w:r>
      <w:r w:rsidR="005B0F0E">
        <w:rPr>
          <w:rFonts w:ascii="Arial" w:hAnsi="Arial" w:cs="Arial"/>
          <w:bCs/>
          <w:sz w:val="20"/>
          <w:szCs w:val="20"/>
        </w:rPr>
        <w:t xml:space="preserve"> (Invited Oral Presentation)</w:t>
      </w:r>
    </w:p>
    <w:p w14:paraId="5E3F4019" w14:textId="77777777" w:rsidR="00925DFF" w:rsidRDefault="00925DFF" w:rsidP="00DB68D6">
      <w:pPr>
        <w:rPr>
          <w:rFonts w:ascii="Arial" w:hAnsi="Arial" w:cs="Arial"/>
          <w:b/>
          <w:sz w:val="20"/>
          <w:szCs w:val="20"/>
        </w:rPr>
      </w:pPr>
    </w:p>
    <w:p w14:paraId="7D093440" w14:textId="104911DF" w:rsidR="00D166B5" w:rsidRPr="00D166B5" w:rsidRDefault="00D166B5" w:rsidP="00DB68D6">
      <w:pPr>
        <w:rPr>
          <w:rFonts w:ascii="Arial" w:hAnsi="Arial" w:cs="Arial"/>
          <w:bCs/>
          <w:sz w:val="20"/>
          <w:szCs w:val="20"/>
        </w:rPr>
      </w:pPr>
      <w:r>
        <w:rPr>
          <w:rFonts w:ascii="Arial" w:hAnsi="Arial" w:cs="Arial"/>
          <w:b/>
          <w:sz w:val="20"/>
          <w:szCs w:val="20"/>
        </w:rPr>
        <w:t xml:space="preserve">Roston RL. </w:t>
      </w:r>
      <w:r>
        <w:rPr>
          <w:rFonts w:ascii="Arial" w:hAnsi="Arial" w:cs="Arial"/>
          <w:bCs/>
          <w:sz w:val="20"/>
          <w:szCs w:val="20"/>
        </w:rPr>
        <w:t>2024. “</w:t>
      </w:r>
      <w:r w:rsidR="00616B92" w:rsidRPr="00616B92">
        <w:rPr>
          <w:rFonts w:ascii="Arial" w:hAnsi="Arial" w:cs="Arial"/>
          <w:bCs/>
          <w:sz w:val="20"/>
          <w:szCs w:val="20"/>
        </w:rPr>
        <w:t>Revealing the</w:t>
      </w:r>
      <w:r w:rsidR="00616B92">
        <w:rPr>
          <w:rFonts w:ascii="Arial" w:hAnsi="Arial" w:cs="Arial"/>
          <w:bCs/>
          <w:sz w:val="20"/>
          <w:szCs w:val="20"/>
        </w:rPr>
        <w:t xml:space="preserve"> </w:t>
      </w:r>
      <w:r w:rsidR="00616B92" w:rsidRPr="00616B92">
        <w:rPr>
          <w:rFonts w:ascii="Arial" w:hAnsi="Arial" w:cs="Arial"/>
          <w:bCs/>
          <w:sz w:val="20"/>
          <w:szCs w:val="20"/>
        </w:rPr>
        <w:t>Hidden Switch: How Phosphorylation Triggers SFR2-Mediated Membrane Defense during Freezing</w:t>
      </w:r>
      <w:r>
        <w:rPr>
          <w:rFonts w:ascii="Arial" w:hAnsi="Arial" w:cs="Arial"/>
          <w:bCs/>
          <w:sz w:val="20"/>
          <w:szCs w:val="20"/>
        </w:rPr>
        <w:t>”</w:t>
      </w:r>
      <w:r w:rsidR="00925DFF">
        <w:rPr>
          <w:rFonts w:ascii="Arial" w:hAnsi="Arial" w:cs="Arial"/>
          <w:bCs/>
          <w:sz w:val="20"/>
          <w:szCs w:val="20"/>
        </w:rPr>
        <w:t xml:space="preserve"> Plant Biology 2024, Honolulu, Hawaii </w:t>
      </w:r>
      <w:r>
        <w:rPr>
          <w:rFonts w:ascii="Arial" w:hAnsi="Arial" w:cs="Arial"/>
          <w:bCs/>
          <w:sz w:val="20"/>
          <w:szCs w:val="20"/>
        </w:rPr>
        <w:t>(</w:t>
      </w:r>
      <w:r w:rsidR="00A53F98">
        <w:rPr>
          <w:rFonts w:ascii="Arial" w:hAnsi="Arial" w:cs="Arial"/>
          <w:bCs/>
          <w:sz w:val="20"/>
          <w:szCs w:val="20"/>
        </w:rPr>
        <w:t>Selected Oral Presen</w:t>
      </w:r>
      <w:r w:rsidR="00925DFF">
        <w:rPr>
          <w:rFonts w:ascii="Arial" w:hAnsi="Arial" w:cs="Arial"/>
          <w:bCs/>
          <w:sz w:val="20"/>
          <w:szCs w:val="20"/>
        </w:rPr>
        <w:t>t</w:t>
      </w:r>
      <w:r w:rsidR="00A53F98">
        <w:rPr>
          <w:rFonts w:ascii="Arial" w:hAnsi="Arial" w:cs="Arial"/>
          <w:bCs/>
          <w:sz w:val="20"/>
          <w:szCs w:val="20"/>
        </w:rPr>
        <w:t>ation</w:t>
      </w:r>
      <w:r>
        <w:rPr>
          <w:rFonts w:ascii="Arial" w:hAnsi="Arial" w:cs="Arial"/>
          <w:bCs/>
          <w:sz w:val="20"/>
          <w:szCs w:val="20"/>
        </w:rPr>
        <w:t>)</w:t>
      </w:r>
    </w:p>
    <w:p w14:paraId="0D6CA4B8" w14:textId="77777777" w:rsidR="00D166B5" w:rsidRDefault="00D166B5" w:rsidP="00DB68D6">
      <w:pPr>
        <w:rPr>
          <w:rFonts w:ascii="Arial" w:hAnsi="Arial" w:cs="Arial"/>
          <w:b/>
          <w:sz w:val="20"/>
          <w:szCs w:val="20"/>
        </w:rPr>
      </w:pPr>
    </w:p>
    <w:p w14:paraId="75262EA5" w14:textId="652667E5" w:rsidR="00365639" w:rsidRPr="00365639" w:rsidRDefault="00365639" w:rsidP="00DB68D6">
      <w:pPr>
        <w:rPr>
          <w:rFonts w:ascii="Arial" w:hAnsi="Arial" w:cs="Arial"/>
          <w:bCs/>
          <w:sz w:val="20"/>
          <w:szCs w:val="20"/>
        </w:rPr>
      </w:pPr>
      <w:r>
        <w:rPr>
          <w:rFonts w:ascii="Arial" w:hAnsi="Arial" w:cs="Arial"/>
          <w:b/>
          <w:sz w:val="20"/>
          <w:szCs w:val="20"/>
        </w:rPr>
        <w:t xml:space="preserve">Roston RL. </w:t>
      </w:r>
      <w:r>
        <w:rPr>
          <w:rFonts w:ascii="Arial" w:hAnsi="Arial" w:cs="Arial"/>
          <w:bCs/>
          <w:sz w:val="20"/>
          <w:szCs w:val="20"/>
        </w:rPr>
        <w:t>2024. “</w:t>
      </w:r>
      <w:r w:rsidR="00185A82">
        <w:rPr>
          <w:rFonts w:ascii="Arial" w:hAnsi="Arial" w:cs="Arial"/>
          <w:bCs/>
          <w:sz w:val="20"/>
          <w:szCs w:val="20"/>
        </w:rPr>
        <w:t>Two cool stories about plants sensing temperature</w:t>
      </w:r>
      <w:r>
        <w:rPr>
          <w:rFonts w:ascii="Arial" w:hAnsi="Arial" w:cs="Arial"/>
          <w:bCs/>
          <w:sz w:val="20"/>
          <w:szCs w:val="20"/>
        </w:rPr>
        <w:t>”</w:t>
      </w:r>
      <w:r w:rsidR="00185A82">
        <w:rPr>
          <w:rFonts w:ascii="Arial" w:hAnsi="Arial" w:cs="Arial"/>
          <w:bCs/>
          <w:sz w:val="20"/>
          <w:szCs w:val="20"/>
        </w:rPr>
        <w:t xml:space="preserve"> Fort Hays University</w:t>
      </w:r>
      <w:r w:rsidR="00AD002B">
        <w:rPr>
          <w:rFonts w:ascii="Arial" w:hAnsi="Arial" w:cs="Arial"/>
          <w:bCs/>
          <w:sz w:val="20"/>
          <w:szCs w:val="20"/>
        </w:rPr>
        <w:t xml:space="preserve">, </w:t>
      </w:r>
      <w:r w:rsidR="00D166B5">
        <w:rPr>
          <w:rFonts w:ascii="Arial" w:hAnsi="Arial" w:cs="Arial"/>
          <w:bCs/>
          <w:sz w:val="20"/>
          <w:szCs w:val="20"/>
        </w:rPr>
        <w:t>Fort Hays, Kansas. (Requested Presentation)</w:t>
      </w:r>
    </w:p>
    <w:p w14:paraId="0D7E56C3" w14:textId="77777777" w:rsidR="00365639" w:rsidRDefault="00365639" w:rsidP="00DB68D6">
      <w:pPr>
        <w:rPr>
          <w:rFonts w:ascii="Arial" w:hAnsi="Arial" w:cs="Arial"/>
          <w:b/>
          <w:sz w:val="20"/>
          <w:szCs w:val="20"/>
        </w:rPr>
      </w:pPr>
    </w:p>
    <w:p w14:paraId="2ADB544F" w14:textId="4732973A" w:rsidR="00594FE8" w:rsidRPr="00594FE8" w:rsidRDefault="00594FE8" w:rsidP="00DB68D6">
      <w:pPr>
        <w:rPr>
          <w:rFonts w:ascii="Arial" w:hAnsi="Arial" w:cs="Arial"/>
          <w:bCs/>
          <w:sz w:val="20"/>
          <w:szCs w:val="20"/>
        </w:rPr>
      </w:pPr>
      <w:r>
        <w:rPr>
          <w:rFonts w:ascii="Arial" w:hAnsi="Arial" w:cs="Arial"/>
          <w:b/>
          <w:sz w:val="20"/>
          <w:szCs w:val="20"/>
        </w:rPr>
        <w:t xml:space="preserve">Roston RL. </w:t>
      </w:r>
      <w:r>
        <w:rPr>
          <w:rFonts w:ascii="Arial" w:hAnsi="Arial" w:cs="Arial"/>
          <w:bCs/>
          <w:sz w:val="20"/>
          <w:szCs w:val="20"/>
        </w:rPr>
        <w:t>2024 “</w:t>
      </w:r>
      <w:r w:rsidR="0013686A">
        <w:rPr>
          <w:rFonts w:ascii="Arial" w:hAnsi="Arial" w:cs="Arial"/>
          <w:bCs/>
          <w:sz w:val="20"/>
          <w:szCs w:val="20"/>
        </w:rPr>
        <w:t xml:space="preserve">Plant stress tolerance through the lens of antioxidant application and </w:t>
      </w:r>
      <w:r w:rsidR="002A5118">
        <w:rPr>
          <w:rFonts w:ascii="Arial" w:hAnsi="Arial" w:cs="Arial"/>
          <w:bCs/>
          <w:sz w:val="20"/>
          <w:szCs w:val="20"/>
        </w:rPr>
        <w:t>cold membranes</w:t>
      </w:r>
      <w:r>
        <w:rPr>
          <w:rFonts w:ascii="Arial" w:hAnsi="Arial" w:cs="Arial"/>
          <w:bCs/>
          <w:sz w:val="20"/>
          <w:szCs w:val="20"/>
        </w:rPr>
        <w:t>”</w:t>
      </w:r>
      <w:r w:rsidR="002A5118">
        <w:rPr>
          <w:rFonts w:ascii="Arial" w:hAnsi="Arial" w:cs="Arial"/>
          <w:bCs/>
          <w:sz w:val="20"/>
          <w:szCs w:val="20"/>
        </w:rPr>
        <w:t xml:space="preserve"> Kyoto University</w:t>
      </w:r>
      <w:r w:rsidR="001555F9">
        <w:rPr>
          <w:rFonts w:ascii="Arial" w:hAnsi="Arial" w:cs="Arial"/>
          <w:bCs/>
          <w:sz w:val="20"/>
          <w:szCs w:val="20"/>
        </w:rPr>
        <w:t>, Kyoto</w:t>
      </w:r>
      <w:r w:rsidR="00365639">
        <w:rPr>
          <w:rFonts w:ascii="Arial" w:hAnsi="Arial" w:cs="Arial"/>
          <w:bCs/>
          <w:sz w:val="20"/>
          <w:szCs w:val="20"/>
        </w:rPr>
        <w:t>,</w:t>
      </w:r>
      <w:r w:rsidR="001555F9">
        <w:rPr>
          <w:rFonts w:ascii="Arial" w:hAnsi="Arial" w:cs="Arial"/>
          <w:bCs/>
          <w:sz w:val="20"/>
          <w:szCs w:val="20"/>
        </w:rPr>
        <w:t xml:space="preserve"> Japan</w:t>
      </w:r>
      <w:r>
        <w:rPr>
          <w:rFonts w:ascii="Arial" w:hAnsi="Arial" w:cs="Arial"/>
          <w:bCs/>
          <w:sz w:val="20"/>
          <w:szCs w:val="20"/>
        </w:rPr>
        <w:t xml:space="preserve"> </w:t>
      </w:r>
      <w:r w:rsidR="00162E44">
        <w:rPr>
          <w:rFonts w:ascii="Arial" w:hAnsi="Arial" w:cs="Arial"/>
          <w:bCs/>
          <w:sz w:val="20"/>
          <w:szCs w:val="20"/>
        </w:rPr>
        <w:t>(Invited Seminar)</w:t>
      </w:r>
    </w:p>
    <w:p w14:paraId="3158F9D2" w14:textId="77777777" w:rsidR="00594FE8" w:rsidRDefault="00594FE8" w:rsidP="00DB68D6">
      <w:pPr>
        <w:rPr>
          <w:rFonts w:ascii="Arial" w:hAnsi="Arial" w:cs="Arial"/>
          <w:b/>
          <w:sz w:val="20"/>
          <w:szCs w:val="20"/>
        </w:rPr>
      </w:pPr>
    </w:p>
    <w:p w14:paraId="5F480843" w14:textId="6AD4B37E" w:rsidR="002B75EA" w:rsidRPr="00762A43" w:rsidRDefault="00762A43" w:rsidP="00DB68D6">
      <w:pPr>
        <w:rPr>
          <w:rFonts w:ascii="Arial" w:hAnsi="Arial" w:cs="Arial"/>
          <w:bCs/>
          <w:sz w:val="20"/>
          <w:szCs w:val="20"/>
        </w:rPr>
      </w:pPr>
      <w:r>
        <w:rPr>
          <w:rFonts w:ascii="Arial" w:hAnsi="Arial" w:cs="Arial"/>
          <w:b/>
          <w:sz w:val="20"/>
          <w:szCs w:val="20"/>
        </w:rPr>
        <w:t xml:space="preserve">Roston RL. </w:t>
      </w:r>
      <w:r>
        <w:rPr>
          <w:rFonts w:ascii="Arial" w:hAnsi="Arial" w:cs="Arial"/>
          <w:bCs/>
          <w:sz w:val="20"/>
          <w:szCs w:val="20"/>
        </w:rPr>
        <w:t>2024. “</w:t>
      </w:r>
      <w:r w:rsidR="00ED4A97" w:rsidRPr="00ED4A97">
        <w:rPr>
          <w:rFonts w:ascii="Arial" w:hAnsi="Arial" w:cs="Arial"/>
          <w:bCs/>
          <w:sz w:val="20"/>
          <w:szCs w:val="20"/>
        </w:rPr>
        <w:t>All Members of the Arabidopsis DGAT and PDAT Acyltransferase Families Operate During High and Low Temperatures</w:t>
      </w:r>
      <w:r>
        <w:rPr>
          <w:rFonts w:ascii="Arial" w:hAnsi="Arial" w:cs="Arial"/>
          <w:bCs/>
          <w:sz w:val="20"/>
          <w:szCs w:val="20"/>
        </w:rPr>
        <w:t>”</w:t>
      </w:r>
      <w:r w:rsidR="008F3760">
        <w:rPr>
          <w:rFonts w:ascii="Arial" w:hAnsi="Arial" w:cs="Arial"/>
          <w:bCs/>
          <w:sz w:val="20"/>
          <w:szCs w:val="20"/>
        </w:rPr>
        <w:t xml:space="preserve"> Japanese Society of Plant Physiologists</w:t>
      </w:r>
      <w:r w:rsidR="00C25DC7">
        <w:rPr>
          <w:rFonts w:ascii="Arial" w:hAnsi="Arial" w:cs="Arial"/>
          <w:bCs/>
          <w:sz w:val="20"/>
          <w:szCs w:val="20"/>
        </w:rPr>
        <w:t xml:space="preserve">, </w:t>
      </w:r>
      <w:r w:rsidR="00594FE8">
        <w:rPr>
          <w:rFonts w:ascii="Arial" w:hAnsi="Arial" w:cs="Arial"/>
          <w:bCs/>
          <w:sz w:val="20"/>
          <w:szCs w:val="20"/>
        </w:rPr>
        <w:t>Kobe Japan.</w:t>
      </w:r>
      <w:r w:rsidR="001555F9">
        <w:rPr>
          <w:rFonts w:ascii="Arial" w:hAnsi="Arial" w:cs="Arial"/>
          <w:bCs/>
          <w:sz w:val="20"/>
          <w:szCs w:val="20"/>
        </w:rPr>
        <w:t xml:space="preserve"> (Invited Oral Presentation)</w:t>
      </w:r>
    </w:p>
    <w:p w14:paraId="12E9289E" w14:textId="77777777" w:rsidR="00594FE8" w:rsidRDefault="00594FE8" w:rsidP="00DB68D6">
      <w:pPr>
        <w:rPr>
          <w:rFonts w:ascii="Arial" w:hAnsi="Arial" w:cs="Arial"/>
          <w:b/>
          <w:sz w:val="20"/>
          <w:szCs w:val="20"/>
        </w:rPr>
      </w:pPr>
    </w:p>
    <w:p w14:paraId="39472159" w14:textId="0D117490" w:rsidR="0054764C" w:rsidRPr="0054764C" w:rsidRDefault="0054764C" w:rsidP="00DB68D6">
      <w:pPr>
        <w:rPr>
          <w:rFonts w:ascii="Arial" w:hAnsi="Arial" w:cs="Arial"/>
          <w:bCs/>
          <w:sz w:val="20"/>
          <w:szCs w:val="20"/>
        </w:rPr>
      </w:pPr>
      <w:r>
        <w:rPr>
          <w:rFonts w:ascii="Arial" w:hAnsi="Arial" w:cs="Arial"/>
          <w:b/>
          <w:sz w:val="20"/>
          <w:szCs w:val="20"/>
        </w:rPr>
        <w:t xml:space="preserve">Roston RL. </w:t>
      </w:r>
      <w:r>
        <w:rPr>
          <w:rFonts w:ascii="Arial" w:hAnsi="Arial" w:cs="Arial"/>
          <w:bCs/>
          <w:sz w:val="20"/>
          <w:szCs w:val="20"/>
        </w:rPr>
        <w:t>2024. “</w:t>
      </w:r>
      <w:r w:rsidR="003410A2">
        <w:rPr>
          <w:rFonts w:ascii="Arial" w:hAnsi="Arial" w:cs="Arial"/>
          <w:bCs/>
          <w:sz w:val="20"/>
          <w:szCs w:val="20"/>
        </w:rPr>
        <w:t xml:space="preserve">From </w:t>
      </w:r>
      <w:r w:rsidR="002B75EA">
        <w:rPr>
          <w:rFonts w:ascii="Arial" w:hAnsi="Arial" w:cs="Arial"/>
          <w:bCs/>
          <w:sz w:val="20"/>
          <w:szCs w:val="20"/>
        </w:rPr>
        <w:t>l</w:t>
      </w:r>
      <w:r w:rsidR="003410A2">
        <w:rPr>
          <w:rFonts w:ascii="Arial" w:hAnsi="Arial" w:cs="Arial"/>
          <w:bCs/>
          <w:sz w:val="20"/>
          <w:szCs w:val="20"/>
        </w:rPr>
        <w:t xml:space="preserve">ipids to </w:t>
      </w:r>
      <w:r w:rsidR="002B75EA">
        <w:rPr>
          <w:rFonts w:ascii="Arial" w:hAnsi="Arial" w:cs="Arial"/>
          <w:bCs/>
          <w:sz w:val="20"/>
          <w:szCs w:val="20"/>
        </w:rPr>
        <w:t>k</w:t>
      </w:r>
      <w:r w:rsidR="003410A2">
        <w:rPr>
          <w:rFonts w:ascii="Arial" w:hAnsi="Arial" w:cs="Arial"/>
          <w:bCs/>
          <w:sz w:val="20"/>
          <w:szCs w:val="20"/>
        </w:rPr>
        <w:t xml:space="preserve">inases: </w:t>
      </w:r>
      <w:r w:rsidR="00717DC5">
        <w:rPr>
          <w:rFonts w:ascii="Arial" w:hAnsi="Arial" w:cs="Arial"/>
          <w:bCs/>
          <w:sz w:val="20"/>
          <w:szCs w:val="20"/>
        </w:rPr>
        <w:t xml:space="preserve">Deciphering </w:t>
      </w:r>
      <w:r w:rsidR="002B75EA">
        <w:rPr>
          <w:rFonts w:ascii="Arial" w:hAnsi="Arial" w:cs="Arial"/>
          <w:bCs/>
          <w:sz w:val="20"/>
          <w:szCs w:val="20"/>
        </w:rPr>
        <w:t>plant responses to temperature stress</w:t>
      </w:r>
      <w:r>
        <w:rPr>
          <w:rFonts w:ascii="Arial" w:hAnsi="Arial" w:cs="Arial"/>
          <w:bCs/>
          <w:sz w:val="20"/>
          <w:szCs w:val="20"/>
        </w:rPr>
        <w:t>”</w:t>
      </w:r>
      <w:r w:rsidR="00486B97">
        <w:rPr>
          <w:rFonts w:ascii="Arial" w:hAnsi="Arial" w:cs="Arial"/>
          <w:bCs/>
          <w:sz w:val="20"/>
          <w:szCs w:val="20"/>
        </w:rPr>
        <w:t xml:space="preserve"> Danforth Center, </w:t>
      </w:r>
      <w:r w:rsidR="00FA0E88">
        <w:rPr>
          <w:rFonts w:ascii="Arial" w:hAnsi="Arial" w:cs="Arial"/>
          <w:bCs/>
          <w:sz w:val="20"/>
          <w:szCs w:val="20"/>
        </w:rPr>
        <w:t>St. Louis, Mo.</w:t>
      </w:r>
      <w:r w:rsidR="001555F9">
        <w:rPr>
          <w:rFonts w:ascii="Arial" w:hAnsi="Arial" w:cs="Arial"/>
          <w:bCs/>
          <w:sz w:val="20"/>
          <w:szCs w:val="20"/>
        </w:rPr>
        <w:t xml:space="preserve"> </w:t>
      </w:r>
      <w:r w:rsidR="00162E44">
        <w:rPr>
          <w:rFonts w:ascii="Arial" w:hAnsi="Arial" w:cs="Arial"/>
          <w:bCs/>
          <w:sz w:val="20"/>
          <w:szCs w:val="20"/>
        </w:rPr>
        <w:t>(Invited Seminar)</w:t>
      </w:r>
    </w:p>
    <w:p w14:paraId="067A3ED0" w14:textId="77777777" w:rsidR="00594FE8" w:rsidRDefault="00594FE8" w:rsidP="00DB68D6">
      <w:pPr>
        <w:rPr>
          <w:rFonts w:ascii="Arial" w:hAnsi="Arial" w:cs="Arial"/>
          <w:b/>
          <w:sz w:val="20"/>
          <w:szCs w:val="20"/>
        </w:rPr>
      </w:pPr>
    </w:p>
    <w:p w14:paraId="127DD3C5" w14:textId="2BCC1103" w:rsidR="000665BC" w:rsidRPr="00F53FE4" w:rsidRDefault="00F53FE4" w:rsidP="00DB68D6">
      <w:pPr>
        <w:rPr>
          <w:rFonts w:ascii="Arial" w:hAnsi="Arial" w:cs="Arial"/>
          <w:bCs/>
          <w:sz w:val="20"/>
          <w:szCs w:val="20"/>
        </w:rPr>
      </w:pPr>
      <w:r>
        <w:rPr>
          <w:rFonts w:ascii="Arial" w:hAnsi="Arial" w:cs="Arial"/>
          <w:b/>
          <w:sz w:val="20"/>
          <w:szCs w:val="20"/>
        </w:rPr>
        <w:t xml:space="preserve">Roston RL. </w:t>
      </w:r>
      <w:r>
        <w:rPr>
          <w:rFonts w:ascii="Arial" w:hAnsi="Arial" w:cs="Arial"/>
          <w:bCs/>
          <w:sz w:val="20"/>
          <w:szCs w:val="20"/>
        </w:rPr>
        <w:t>2024. “</w:t>
      </w:r>
      <w:r w:rsidR="0054764C">
        <w:rPr>
          <w:rFonts w:ascii="Arial" w:hAnsi="Arial" w:cs="Arial"/>
          <w:bCs/>
          <w:sz w:val="20"/>
          <w:szCs w:val="20"/>
        </w:rPr>
        <w:t>Chilling Chronicles: Unveiling the molecular symphony of cold tolerance through membranes</w:t>
      </w:r>
      <w:r>
        <w:rPr>
          <w:rFonts w:ascii="Arial" w:hAnsi="Arial" w:cs="Arial"/>
          <w:bCs/>
          <w:sz w:val="20"/>
          <w:szCs w:val="20"/>
        </w:rPr>
        <w:t>” University of Minnesota</w:t>
      </w:r>
      <w:r w:rsidR="00210BB9">
        <w:rPr>
          <w:rFonts w:ascii="Arial" w:hAnsi="Arial" w:cs="Arial"/>
          <w:bCs/>
          <w:sz w:val="20"/>
          <w:szCs w:val="20"/>
        </w:rPr>
        <w:t xml:space="preserve">, </w:t>
      </w:r>
      <w:r w:rsidR="00224D6C">
        <w:rPr>
          <w:rFonts w:ascii="Arial" w:hAnsi="Arial" w:cs="Arial"/>
          <w:bCs/>
          <w:sz w:val="20"/>
          <w:szCs w:val="20"/>
        </w:rPr>
        <w:t>Minneapolis, M</w:t>
      </w:r>
      <w:r w:rsidR="009362F1">
        <w:rPr>
          <w:rFonts w:ascii="Arial" w:hAnsi="Arial" w:cs="Arial"/>
          <w:bCs/>
          <w:sz w:val="20"/>
          <w:szCs w:val="20"/>
        </w:rPr>
        <w:t xml:space="preserve">N. </w:t>
      </w:r>
      <w:r w:rsidR="00B81C69">
        <w:rPr>
          <w:rFonts w:ascii="Arial" w:hAnsi="Arial" w:cs="Arial"/>
          <w:bCs/>
          <w:sz w:val="20"/>
          <w:szCs w:val="20"/>
        </w:rPr>
        <w:t>(Invited Seminar)</w:t>
      </w:r>
    </w:p>
    <w:p w14:paraId="192B4B17" w14:textId="77777777" w:rsidR="00594FE8" w:rsidRDefault="00594FE8" w:rsidP="00DB68D6">
      <w:pPr>
        <w:rPr>
          <w:rFonts w:ascii="Arial" w:hAnsi="Arial" w:cs="Arial"/>
          <w:b/>
          <w:sz w:val="20"/>
          <w:szCs w:val="20"/>
        </w:rPr>
      </w:pPr>
    </w:p>
    <w:p w14:paraId="09215921" w14:textId="00CED0C2" w:rsidR="007B48C2" w:rsidRDefault="007B48C2" w:rsidP="00DB68D6">
      <w:pPr>
        <w:rPr>
          <w:rFonts w:ascii="Arial" w:hAnsi="Arial" w:cs="Arial"/>
          <w:b/>
          <w:sz w:val="20"/>
          <w:szCs w:val="20"/>
        </w:rPr>
      </w:pPr>
      <w:r>
        <w:rPr>
          <w:rFonts w:ascii="Arial" w:hAnsi="Arial" w:cs="Arial"/>
          <w:b/>
          <w:sz w:val="20"/>
          <w:szCs w:val="20"/>
        </w:rPr>
        <w:t xml:space="preserve">Roston RL. </w:t>
      </w:r>
      <w:r w:rsidRPr="00051B55">
        <w:rPr>
          <w:rFonts w:ascii="Arial" w:hAnsi="Arial" w:cs="Arial"/>
          <w:bCs/>
          <w:sz w:val="20"/>
          <w:szCs w:val="20"/>
        </w:rPr>
        <w:t>202</w:t>
      </w:r>
      <w:r w:rsidR="00200900" w:rsidRPr="00051B55">
        <w:rPr>
          <w:rFonts w:ascii="Arial" w:hAnsi="Arial" w:cs="Arial"/>
          <w:bCs/>
          <w:sz w:val="20"/>
          <w:szCs w:val="20"/>
        </w:rPr>
        <w:t>4</w:t>
      </w:r>
      <w:r w:rsidRPr="00051B55">
        <w:rPr>
          <w:rFonts w:ascii="Arial" w:hAnsi="Arial" w:cs="Arial"/>
          <w:bCs/>
          <w:sz w:val="20"/>
          <w:szCs w:val="20"/>
        </w:rPr>
        <w:t>.</w:t>
      </w:r>
      <w:r>
        <w:rPr>
          <w:rFonts w:ascii="Arial" w:hAnsi="Arial" w:cs="Arial"/>
          <w:b/>
          <w:sz w:val="20"/>
          <w:szCs w:val="20"/>
        </w:rPr>
        <w:t xml:space="preserve"> </w:t>
      </w:r>
      <w:r w:rsidRPr="00051B55">
        <w:rPr>
          <w:rFonts w:ascii="Arial" w:hAnsi="Arial" w:cs="Arial"/>
          <w:bCs/>
          <w:sz w:val="20"/>
          <w:szCs w:val="20"/>
        </w:rPr>
        <w:t>“</w:t>
      </w:r>
      <w:r w:rsidR="002800B5" w:rsidRPr="00051B55">
        <w:rPr>
          <w:rFonts w:ascii="Arial" w:hAnsi="Arial" w:cs="Arial"/>
          <w:bCs/>
          <w:sz w:val="20"/>
          <w:szCs w:val="20"/>
        </w:rPr>
        <w:t xml:space="preserve">Discovering the Secret Systems Generating Thylakoid Membranes”. </w:t>
      </w:r>
      <w:r w:rsidR="00200900" w:rsidRPr="00051B55">
        <w:rPr>
          <w:rFonts w:ascii="Arial" w:hAnsi="Arial" w:cs="Arial"/>
          <w:bCs/>
          <w:sz w:val="20"/>
          <w:szCs w:val="20"/>
        </w:rPr>
        <w:t>Western Photosynthesis Conference, Biosphere 2, Arizona. (Invited Oral presentation).</w:t>
      </w:r>
    </w:p>
    <w:p w14:paraId="3E120E1D" w14:textId="77777777" w:rsidR="007B48C2" w:rsidRDefault="007B48C2" w:rsidP="00DB68D6">
      <w:pPr>
        <w:rPr>
          <w:rFonts w:ascii="Arial" w:hAnsi="Arial" w:cs="Arial"/>
          <w:b/>
          <w:sz w:val="20"/>
          <w:szCs w:val="20"/>
        </w:rPr>
      </w:pPr>
    </w:p>
    <w:p w14:paraId="700EDC50" w14:textId="5F64EE2D" w:rsidR="00474036" w:rsidRPr="00185438" w:rsidRDefault="00EC153D" w:rsidP="00DB68D6">
      <w:pPr>
        <w:rPr>
          <w:rFonts w:ascii="Arial" w:hAnsi="Arial" w:cs="Arial"/>
          <w:bCs/>
          <w:sz w:val="20"/>
          <w:szCs w:val="20"/>
        </w:rPr>
      </w:pPr>
      <w:r w:rsidRPr="00185438">
        <w:rPr>
          <w:rFonts w:ascii="Arial" w:hAnsi="Arial" w:cs="Arial"/>
          <w:bCs/>
          <w:sz w:val="20"/>
          <w:szCs w:val="20"/>
        </w:rPr>
        <w:t xml:space="preserve">LaBrant EW, Smith CN, Naldrett M, Altartouri B, </w:t>
      </w:r>
      <w:r w:rsidR="002D382F" w:rsidRPr="00211D85">
        <w:rPr>
          <w:rFonts w:ascii="Arial" w:hAnsi="Arial" w:cs="Arial"/>
          <w:b/>
          <w:sz w:val="20"/>
          <w:szCs w:val="20"/>
        </w:rPr>
        <w:t>Roston RL</w:t>
      </w:r>
      <w:r w:rsidR="002D382F" w:rsidRPr="00185438">
        <w:rPr>
          <w:rFonts w:ascii="Arial" w:hAnsi="Arial" w:cs="Arial"/>
          <w:bCs/>
          <w:sz w:val="20"/>
          <w:szCs w:val="20"/>
        </w:rPr>
        <w:t xml:space="preserve">. </w:t>
      </w:r>
      <w:r w:rsidRPr="00185438">
        <w:rPr>
          <w:rFonts w:ascii="Arial" w:hAnsi="Arial" w:cs="Arial"/>
          <w:bCs/>
          <w:sz w:val="20"/>
          <w:szCs w:val="20"/>
        </w:rPr>
        <w:t xml:space="preserve">2023. “Lipid transport to the thylakoids through chloroplast membrane contact site homologs”. </w:t>
      </w:r>
      <w:r w:rsidR="00EC304F" w:rsidRPr="00185438">
        <w:rPr>
          <w:rFonts w:ascii="Arial" w:hAnsi="Arial" w:cs="Arial"/>
          <w:bCs/>
          <w:sz w:val="20"/>
          <w:szCs w:val="20"/>
        </w:rPr>
        <w:t>Department of Energy PD meeting, Rockville, MD. (</w:t>
      </w:r>
      <w:r w:rsidR="00FA6392" w:rsidRPr="00185438">
        <w:rPr>
          <w:rFonts w:ascii="Arial" w:hAnsi="Arial" w:cs="Arial"/>
          <w:bCs/>
          <w:sz w:val="20"/>
          <w:szCs w:val="20"/>
        </w:rPr>
        <w:t>Invited p</w:t>
      </w:r>
      <w:r w:rsidR="00EC304F" w:rsidRPr="00185438">
        <w:rPr>
          <w:rFonts w:ascii="Arial" w:hAnsi="Arial" w:cs="Arial"/>
          <w:bCs/>
          <w:sz w:val="20"/>
          <w:szCs w:val="20"/>
        </w:rPr>
        <w:t>oster presentation)</w:t>
      </w:r>
    </w:p>
    <w:p w14:paraId="3F543885" w14:textId="77777777" w:rsidR="00474036" w:rsidRPr="00185438" w:rsidRDefault="00474036" w:rsidP="00DB68D6">
      <w:pPr>
        <w:rPr>
          <w:rFonts w:ascii="Arial" w:hAnsi="Arial" w:cs="Arial"/>
          <w:bCs/>
          <w:sz w:val="20"/>
          <w:szCs w:val="20"/>
        </w:rPr>
      </w:pPr>
    </w:p>
    <w:p w14:paraId="28BC535C" w14:textId="62F013BC" w:rsidR="00730B04" w:rsidRPr="00185438" w:rsidRDefault="00730B04" w:rsidP="00DB68D6">
      <w:pPr>
        <w:rPr>
          <w:rFonts w:ascii="Arial" w:hAnsi="Arial" w:cs="Arial"/>
          <w:bCs/>
          <w:sz w:val="20"/>
          <w:szCs w:val="20"/>
        </w:rPr>
      </w:pPr>
      <w:r w:rsidRPr="00211D85">
        <w:rPr>
          <w:rFonts w:ascii="Arial" w:hAnsi="Arial" w:cs="Arial"/>
          <w:b/>
          <w:sz w:val="20"/>
          <w:szCs w:val="20"/>
        </w:rPr>
        <w:t>Roston RL</w:t>
      </w:r>
      <w:r w:rsidRPr="00185438">
        <w:rPr>
          <w:rFonts w:ascii="Arial" w:hAnsi="Arial" w:cs="Arial"/>
          <w:bCs/>
          <w:sz w:val="20"/>
          <w:szCs w:val="20"/>
        </w:rPr>
        <w:t>. 2023</w:t>
      </w:r>
      <w:r w:rsidR="00537A64" w:rsidRPr="00185438">
        <w:rPr>
          <w:rFonts w:ascii="Arial" w:hAnsi="Arial" w:cs="Arial"/>
          <w:bCs/>
          <w:sz w:val="20"/>
          <w:szCs w:val="20"/>
        </w:rPr>
        <w:t xml:space="preserve">. </w:t>
      </w:r>
      <w:r w:rsidR="00950AE8" w:rsidRPr="00185438">
        <w:rPr>
          <w:rFonts w:ascii="Arial" w:hAnsi="Arial" w:cs="Arial"/>
          <w:bCs/>
          <w:sz w:val="20"/>
          <w:szCs w:val="20"/>
        </w:rPr>
        <w:t>“Leading through Conflict” Workshop</w:t>
      </w:r>
      <w:r w:rsidR="006B5DC6" w:rsidRPr="00185438">
        <w:rPr>
          <w:rFonts w:ascii="Arial" w:hAnsi="Arial" w:cs="Arial"/>
          <w:bCs/>
          <w:sz w:val="20"/>
          <w:szCs w:val="20"/>
        </w:rPr>
        <w:t xml:space="preserve">. By request of the Collective Research Organization of </w:t>
      </w:r>
      <w:r w:rsidR="00880E58" w:rsidRPr="00185438">
        <w:rPr>
          <w:rFonts w:ascii="Arial" w:hAnsi="Arial" w:cs="Arial"/>
          <w:bCs/>
          <w:sz w:val="20"/>
          <w:szCs w:val="20"/>
        </w:rPr>
        <w:t>Plant Scientists (CROPS)</w:t>
      </w:r>
      <w:r w:rsidR="00696AD0" w:rsidRPr="00185438">
        <w:rPr>
          <w:rFonts w:ascii="Arial" w:hAnsi="Arial" w:cs="Arial"/>
          <w:bCs/>
          <w:sz w:val="20"/>
          <w:szCs w:val="20"/>
        </w:rPr>
        <w:t>, at the</w:t>
      </w:r>
      <w:r w:rsidR="00880E58" w:rsidRPr="00185438">
        <w:rPr>
          <w:rFonts w:ascii="Arial" w:hAnsi="Arial" w:cs="Arial"/>
          <w:bCs/>
          <w:sz w:val="20"/>
          <w:szCs w:val="20"/>
        </w:rPr>
        <w:t xml:space="preserve"> University of Nebraska-Lincoln</w:t>
      </w:r>
      <w:r w:rsidR="00696AD0" w:rsidRPr="00185438">
        <w:rPr>
          <w:rFonts w:ascii="Arial" w:hAnsi="Arial" w:cs="Arial"/>
          <w:bCs/>
          <w:sz w:val="20"/>
          <w:szCs w:val="20"/>
        </w:rPr>
        <w:t>.</w:t>
      </w:r>
    </w:p>
    <w:p w14:paraId="2D609E31" w14:textId="77777777" w:rsidR="00696AD0" w:rsidRPr="00185438" w:rsidRDefault="00696AD0" w:rsidP="00DB68D6">
      <w:pPr>
        <w:rPr>
          <w:rFonts w:ascii="Arial" w:hAnsi="Arial" w:cs="Arial"/>
          <w:bCs/>
          <w:sz w:val="20"/>
          <w:szCs w:val="20"/>
        </w:rPr>
      </w:pPr>
    </w:p>
    <w:p w14:paraId="7E05032E" w14:textId="31D3E31B" w:rsidR="004219A8" w:rsidRPr="00185438" w:rsidRDefault="004219A8" w:rsidP="00DB68D6">
      <w:pPr>
        <w:rPr>
          <w:rFonts w:ascii="Arial" w:hAnsi="Arial" w:cs="Arial"/>
          <w:bCs/>
          <w:sz w:val="20"/>
          <w:szCs w:val="20"/>
        </w:rPr>
      </w:pPr>
      <w:r w:rsidRPr="00211D85">
        <w:rPr>
          <w:rFonts w:ascii="Arial" w:hAnsi="Arial" w:cs="Arial"/>
          <w:b/>
          <w:sz w:val="20"/>
          <w:szCs w:val="20"/>
        </w:rPr>
        <w:t>Roston RL</w:t>
      </w:r>
      <w:r w:rsidRPr="00185438">
        <w:rPr>
          <w:rFonts w:ascii="Arial" w:hAnsi="Arial" w:cs="Arial"/>
          <w:bCs/>
          <w:sz w:val="20"/>
          <w:szCs w:val="20"/>
        </w:rPr>
        <w:t xml:space="preserve">. 2023. </w:t>
      </w:r>
      <w:r w:rsidR="00C34281" w:rsidRPr="00185438">
        <w:rPr>
          <w:rFonts w:ascii="Arial" w:hAnsi="Arial" w:cs="Arial"/>
          <w:bCs/>
          <w:sz w:val="20"/>
          <w:szCs w:val="20"/>
        </w:rPr>
        <w:t>“Women in Plant Biology, Women Publishing in Plant Biology.” Presentation to the Plant Physiology Editorial Board</w:t>
      </w:r>
      <w:r w:rsidR="00A902E4" w:rsidRPr="00185438">
        <w:rPr>
          <w:rFonts w:ascii="Arial" w:hAnsi="Arial" w:cs="Arial"/>
          <w:bCs/>
          <w:sz w:val="20"/>
          <w:szCs w:val="20"/>
        </w:rPr>
        <w:t xml:space="preserve"> on the influence of gender on publication acceptance. </w:t>
      </w:r>
    </w:p>
    <w:p w14:paraId="469BFADD" w14:textId="77777777" w:rsidR="004219A8" w:rsidRPr="00185438" w:rsidRDefault="004219A8" w:rsidP="00DB68D6">
      <w:pPr>
        <w:rPr>
          <w:rFonts w:ascii="Arial" w:hAnsi="Arial" w:cs="Arial"/>
          <w:bCs/>
          <w:sz w:val="20"/>
          <w:szCs w:val="20"/>
        </w:rPr>
      </w:pPr>
    </w:p>
    <w:p w14:paraId="7C9B82D3" w14:textId="2157F698" w:rsidR="00DD7E82" w:rsidRPr="00185438" w:rsidRDefault="000C36B0" w:rsidP="00DB68D6">
      <w:pPr>
        <w:rPr>
          <w:rFonts w:ascii="Arial" w:hAnsi="Arial" w:cs="Arial"/>
          <w:bCs/>
          <w:sz w:val="20"/>
          <w:szCs w:val="20"/>
        </w:rPr>
      </w:pPr>
      <w:r w:rsidRPr="00211D85">
        <w:rPr>
          <w:rFonts w:ascii="Arial" w:hAnsi="Arial" w:cs="Arial"/>
          <w:b/>
          <w:sz w:val="20"/>
          <w:szCs w:val="20"/>
        </w:rPr>
        <w:t>Roston RL</w:t>
      </w:r>
      <w:r w:rsidRPr="00185438">
        <w:rPr>
          <w:rFonts w:ascii="Arial" w:hAnsi="Arial" w:cs="Arial"/>
          <w:bCs/>
          <w:sz w:val="20"/>
          <w:szCs w:val="20"/>
        </w:rPr>
        <w:t>. 2023. “Cold tolerance of membranes is a matter of timing and metabolic state”</w:t>
      </w:r>
      <w:r w:rsidR="00641095" w:rsidRPr="00185438">
        <w:rPr>
          <w:rFonts w:ascii="Arial" w:hAnsi="Arial" w:cs="Arial"/>
          <w:bCs/>
          <w:sz w:val="20"/>
          <w:szCs w:val="20"/>
        </w:rPr>
        <w:t xml:space="preserve"> International Conference on Arabidopsis Research, </w:t>
      </w:r>
      <w:r w:rsidR="00A759DD" w:rsidRPr="00185438">
        <w:rPr>
          <w:rFonts w:ascii="Arial" w:hAnsi="Arial" w:cs="Arial"/>
          <w:bCs/>
          <w:sz w:val="20"/>
          <w:szCs w:val="20"/>
        </w:rPr>
        <w:t xml:space="preserve">Chiba, </w:t>
      </w:r>
      <w:r w:rsidR="00641095" w:rsidRPr="00185438">
        <w:rPr>
          <w:rFonts w:ascii="Arial" w:hAnsi="Arial" w:cs="Arial"/>
          <w:bCs/>
          <w:sz w:val="20"/>
          <w:szCs w:val="20"/>
        </w:rPr>
        <w:t>Japan</w:t>
      </w:r>
      <w:r w:rsidR="00A759DD" w:rsidRPr="00185438">
        <w:rPr>
          <w:rFonts w:ascii="Arial" w:hAnsi="Arial" w:cs="Arial"/>
          <w:bCs/>
          <w:sz w:val="20"/>
          <w:szCs w:val="20"/>
        </w:rPr>
        <w:t>. (Invited oral presentation)</w:t>
      </w:r>
    </w:p>
    <w:p w14:paraId="3BAF64F8" w14:textId="77777777" w:rsidR="00DD7E82" w:rsidRPr="00185438" w:rsidRDefault="00DD7E82" w:rsidP="00DB68D6">
      <w:pPr>
        <w:rPr>
          <w:rFonts w:ascii="Arial" w:hAnsi="Arial" w:cs="Arial"/>
          <w:bCs/>
          <w:sz w:val="20"/>
          <w:szCs w:val="20"/>
        </w:rPr>
      </w:pPr>
    </w:p>
    <w:p w14:paraId="6E00B297" w14:textId="74F6D0A6" w:rsidR="00961FFE" w:rsidRPr="00185438" w:rsidRDefault="00961FFE" w:rsidP="00DB68D6">
      <w:pPr>
        <w:rPr>
          <w:rFonts w:ascii="Arial" w:hAnsi="Arial" w:cs="Arial"/>
          <w:bCs/>
          <w:sz w:val="20"/>
          <w:szCs w:val="20"/>
        </w:rPr>
      </w:pPr>
      <w:r w:rsidRPr="00211D85">
        <w:rPr>
          <w:rFonts w:ascii="Arial" w:hAnsi="Arial" w:cs="Arial"/>
          <w:b/>
          <w:sz w:val="20"/>
          <w:szCs w:val="20"/>
        </w:rPr>
        <w:t>Roston RL</w:t>
      </w:r>
      <w:r w:rsidRPr="00185438">
        <w:rPr>
          <w:rFonts w:ascii="Arial" w:hAnsi="Arial" w:cs="Arial"/>
          <w:bCs/>
          <w:sz w:val="20"/>
          <w:szCs w:val="20"/>
        </w:rPr>
        <w:t xml:space="preserve">. </w:t>
      </w:r>
      <w:r w:rsidR="001E4A79" w:rsidRPr="00185438">
        <w:rPr>
          <w:rFonts w:ascii="Arial" w:hAnsi="Arial" w:cs="Arial"/>
          <w:bCs/>
          <w:sz w:val="20"/>
          <w:szCs w:val="20"/>
        </w:rPr>
        <w:t>2023. “Opening Statements, Closing Statements, Summary of Diversity Advocacy Workshop” Plant Lipid Gordon Research Conference</w:t>
      </w:r>
      <w:r w:rsidR="00DD7E82" w:rsidRPr="00185438">
        <w:rPr>
          <w:rFonts w:ascii="Arial" w:hAnsi="Arial" w:cs="Arial"/>
          <w:bCs/>
          <w:sz w:val="20"/>
          <w:szCs w:val="20"/>
        </w:rPr>
        <w:t>, Galveston, Tx. (Conference Chair).</w:t>
      </w:r>
    </w:p>
    <w:p w14:paraId="6DD9F2DA" w14:textId="77777777" w:rsidR="00961FFE" w:rsidRDefault="00961FFE" w:rsidP="00DB68D6">
      <w:pPr>
        <w:rPr>
          <w:rFonts w:ascii="Arial" w:hAnsi="Arial" w:cs="Arial"/>
          <w:b/>
          <w:sz w:val="20"/>
          <w:szCs w:val="20"/>
        </w:rPr>
      </w:pPr>
    </w:p>
    <w:p w14:paraId="05C858E2" w14:textId="7FE77858" w:rsidR="0090601D" w:rsidRPr="0090601D" w:rsidRDefault="0090601D" w:rsidP="00DB68D6">
      <w:pPr>
        <w:rPr>
          <w:rFonts w:ascii="Arial" w:hAnsi="Arial" w:cs="Arial"/>
          <w:bCs/>
          <w:sz w:val="20"/>
          <w:szCs w:val="20"/>
        </w:rPr>
      </w:pPr>
      <w:r>
        <w:rPr>
          <w:rFonts w:ascii="Arial" w:hAnsi="Arial" w:cs="Arial"/>
          <w:b/>
          <w:sz w:val="20"/>
          <w:szCs w:val="20"/>
        </w:rPr>
        <w:t xml:space="preserve">Roston RL. </w:t>
      </w:r>
      <w:r>
        <w:rPr>
          <w:rFonts w:ascii="Arial" w:hAnsi="Arial" w:cs="Arial"/>
          <w:bCs/>
          <w:sz w:val="20"/>
          <w:szCs w:val="20"/>
        </w:rPr>
        <w:t>2022. “Plant Innovation: Low-temperature adaptation to feed the world.” University-Industry Consortium, Lincoln Ne. (Invited oral presentation).</w:t>
      </w:r>
    </w:p>
    <w:p w14:paraId="023A2906" w14:textId="77777777" w:rsidR="0090601D" w:rsidRDefault="0090601D" w:rsidP="00DB68D6">
      <w:pPr>
        <w:rPr>
          <w:rFonts w:ascii="Arial" w:hAnsi="Arial" w:cs="Arial"/>
          <w:b/>
          <w:sz w:val="20"/>
          <w:szCs w:val="20"/>
        </w:rPr>
      </w:pPr>
    </w:p>
    <w:p w14:paraId="52D25BC4" w14:textId="72069976" w:rsidR="00CE7A3F" w:rsidRPr="00CE7A3F" w:rsidRDefault="00CE7A3F" w:rsidP="00DB68D6">
      <w:pPr>
        <w:rPr>
          <w:rFonts w:ascii="Arial" w:hAnsi="Arial" w:cs="Arial"/>
          <w:bCs/>
          <w:sz w:val="20"/>
          <w:szCs w:val="20"/>
        </w:rPr>
      </w:pPr>
      <w:r>
        <w:rPr>
          <w:rFonts w:ascii="Arial" w:hAnsi="Arial" w:cs="Arial"/>
          <w:b/>
          <w:sz w:val="20"/>
          <w:szCs w:val="20"/>
        </w:rPr>
        <w:t xml:space="preserve">Roston RL. </w:t>
      </w:r>
      <w:r>
        <w:rPr>
          <w:rFonts w:ascii="Arial" w:hAnsi="Arial" w:cs="Arial"/>
          <w:bCs/>
          <w:sz w:val="20"/>
          <w:szCs w:val="20"/>
        </w:rPr>
        <w:t xml:space="preserve">2022. “Severe cold sensing.” Plant Biology 2022, the annual meeting of the American Society for Plant Biologists, Portland, Or. (Invited oral presentation, poster presentation). </w:t>
      </w:r>
    </w:p>
    <w:p w14:paraId="799DA3DC" w14:textId="77777777" w:rsidR="00CE7A3F" w:rsidRDefault="00CE7A3F" w:rsidP="00DB68D6">
      <w:pPr>
        <w:rPr>
          <w:rFonts w:ascii="Arial" w:hAnsi="Arial" w:cs="Arial"/>
          <w:b/>
          <w:sz w:val="20"/>
          <w:szCs w:val="20"/>
        </w:rPr>
      </w:pPr>
    </w:p>
    <w:p w14:paraId="7F641111" w14:textId="6B175826" w:rsidR="00CE7A3F" w:rsidRPr="00CE7A3F" w:rsidRDefault="00CE7A3F" w:rsidP="00DB68D6">
      <w:pPr>
        <w:rPr>
          <w:rFonts w:ascii="Arial" w:hAnsi="Arial" w:cs="Arial"/>
          <w:bCs/>
          <w:sz w:val="20"/>
          <w:szCs w:val="20"/>
        </w:rPr>
      </w:pPr>
      <w:r>
        <w:rPr>
          <w:rFonts w:ascii="Arial" w:hAnsi="Arial" w:cs="Arial"/>
          <w:b/>
          <w:sz w:val="20"/>
          <w:szCs w:val="20"/>
        </w:rPr>
        <w:t xml:space="preserve">Roston RL. </w:t>
      </w:r>
      <w:r>
        <w:rPr>
          <w:rFonts w:ascii="Arial" w:hAnsi="Arial" w:cs="Arial"/>
          <w:bCs/>
          <w:sz w:val="20"/>
          <w:szCs w:val="20"/>
        </w:rPr>
        <w:t>2022. “Membranes sensing, cycling, and adapting to severe low temperatures”. Michigan State University (</w:t>
      </w:r>
      <w:r>
        <w:rPr>
          <w:rFonts w:ascii="Arial" w:hAnsi="Arial" w:cs="Arial"/>
          <w:bCs/>
          <w:i/>
          <w:iCs/>
          <w:sz w:val="20"/>
          <w:szCs w:val="20"/>
        </w:rPr>
        <w:t>Student invited seminar</w:t>
      </w:r>
      <w:r>
        <w:rPr>
          <w:rFonts w:ascii="Arial" w:hAnsi="Arial" w:cs="Arial"/>
          <w:bCs/>
          <w:sz w:val="20"/>
          <w:szCs w:val="20"/>
        </w:rPr>
        <w:t>)</w:t>
      </w:r>
    </w:p>
    <w:p w14:paraId="550EDFBE" w14:textId="77777777" w:rsidR="00CE7A3F" w:rsidRDefault="00CE7A3F" w:rsidP="00DB68D6">
      <w:pPr>
        <w:rPr>
          <w:rFonts w:ascii="Arial" w:hAnsi="Arial" w:cs="Arial"/>
          <w:b/>
          <w:sz w:val="20"/>
          <w:szCs w:val="20"/>
        </w:rPr>
      </w:pPr>
    </w:p>
    <w:p w14:paraId="42D92D7E" w14:textId="3CEFC2BF" w:rsidR="00CE7A3F" w:rsidRPr="00CE7A3F" w:rsidRDefault="00CE7A3F" w:rsidP="00DB68D6">
      <w:pPr>
        <w:rPr>
          <w:rFonts w:ascii="Arial" w:hAnsi="Arial" w:cs="Arial"/>
          <w:bCs/>
          <w:sz w:val="20"/>
          <w:szCs w:val="20"/>
        </w:rPr>
      </w:pPr>
      <w:r>
        <w:rPr>
          <w:rFonts w:ascii="Arial" w:hAnsi="Arial" w:cs="Arial"/>
          <w:b/>
          <w:sz w:val="20"/>
          <w:szCs w:val="20"/>
        </w:rPr>
        <w:t xml:space="preserve">Roston RL. </w:t>
      </w:r>
      <w:r>
        <w:rPr>
          <w:rFonts w:ascii="Arial" w:hAnsi="Arial" w:cs="Arial"/>
          <w:bCs/>
          <w:sz w:val="20"/>
          <w:szCs w:val="20"/>
        </w:rPr>
        <w:t>2022. “Cold, cold, and more cold. What’s a membrane to do?” University of California-Berkeley. (Invited Seminar)</w:t>
      </w:r>
    </w:p>
    <w:p w14:paraId="0E815B5C" w14:textId="77777777" w:rsidR="00CE7A3F" w:rsidRDefault="00CE7A3F" w:rsidP="00DB68D6">
      <w:pPr>
        <w:rPr>
          <w:rFonts w:ascii="Arial" w:hAnsi="Arial" w:cs="Arial"/>
          <w:b/>
          <w:sz w:val="20"/>
          <w:szCs w:val="20"/>
        </w:rPr>
      </w:pPr>
    </w:p>
    <w:p w14:paraId="29D97EEA" w14:textId="5124BB80" w:rsidR="00D3647A" w:rsidRPr="00D3647A" w:rsidRDefault="00D3647A" w:rsidP="00DB68D6">
      <w:pPr>
        <w:rPr>
          <w:rFonts w:ascii="Arial" w:hAnsi="Arial" w:cs="Arial"/>
          <w:bCs/>
          <w:sz w:val="20"/>
          <w:szCs w:val="20"/>
        </w:rPr>
      </w:pPr>
      <w:r>
        <w:rPr>
          <w:rFonts w:ascii="Arial" w:hAnsi="Arial" w:cs="Arial"/>
          <w:b/>
          <w:sz w:val="20"/>
          <w:szCs w:val="20"/>
        </w:rPr>
        <w:t xml:space="preserve">Roston RL. </w:t>
      </w:r>
      <w:r>
        <w:rPr>
          <w:rFonts w:ascii="Arial" w:hAnsi="Arial" w:cs="Arial"/>
          <w:bCs/>
          <w:sz w:val="20"/>
          <w:szCs w:val="20"/>
        </w:rPr>
        <w:t xml:space="preserve">2022. </w:t>
      </w:r>
      <w:r w:rsidR="00CE7A3F">
        <w:rPr>
          <w:rFonts w:ascii="Arial" w:hAnsi="Arial" w:cs="Arial"/>
          <w:bCs/>
          <w:sz w:val="20"/>
          <w:szCs w:val="20"/>
        </w:rPr>
        <w:t>“</w:t>
      </w:r>
      <w:r>
        <w:rPr>
          <w:rFonts w:ascii="Arial" w:hAnsi="Arial" w:cs="Arial"/>
          <w:bCs/>
          <w:sz w:val="20"/>
          <w:szCs w:val="20"/>
        </w:rPr>
        <w:t>Cold, cold, and more cold. What’s a membrane to do?” University of Minnesota. St. Paul Minnesota. (Invited Seminar)</w:t>
      </w:r>
    </w:p>
    <w:p w14:paraId="0685F8BE" w14:textId="77777777" w:rsidR="00D3647A" w:rsidRDefault="00D3647A" w:rsidP="00DB68D6">
      <w:pPr>
        <w:rPr>
          <w:rFonts w:ascii="Arial" w:hAnsi="Arial" w:cs="Arial"/>
          <w:b/>
          <w:sz w:val="20"/>
          <w:szCs w:val="20"/>
        </w:rPr>
      </w:pPr>
    </w:p>
    <w:p w14:paraId="0266E627" w14:textId="2DD04450" w:rsidR="00DB68D6" w:rsidRPr="00323B05" w:rsidRDefault="00DB68D6" w:rsidP="00DB68D6">
      <w:pPr>
        <w:rPr>
          <w:rFonts w:ascii="Arial" w:hAnsi="Arial" w:cs="Arial"/>
          <w:bCs/>
          <w:sz w:val="20"/>
          <w:szCs w:val="20"/>
        </w:rPr>
      </w:pPr>
      <w:r w:rsidRPr="00323B05">
        <w:rPr>
          <w:rFonts w:ascii="Arial" w:hAnsi="Arial" w:cs="Arial"/>
          <w:b/>
          <w:sz w:val="20"/>
          <w:szCs w:val="20"/>
        </w:rPr>
        <w:t>Roston RL</w:t>
      </w:r>
      <w:r w:rsidRPr="00323B05">
        <w:rPr>
          <w:rFonts w:ascii="Arial" w:hAnsi="Arial" w:cs="Arial"/>
          <w:bCs/>
          <w:sz w:val="20"/>
          <w:szCs w:val="20"/>
        </w:rPr>
        <w:t>. 2021. “Lipids. Why lipids are important to cold tolerance &amp; How to interpret lipid changes” The 12</w:t>
      </w:r>
      <w:r w:rsidRPr="00323B05">
        <w:rPr>
          <w:rFonts w:ascii="Arial" w:hAnsi="Arial" w:cs="Arial"/>
          <w:bCs/>
          <w:sz w:val="20"/>
          <w:szCs w:val="20"/>
          <w:vertAlign w:val="superscript"/>
        </w:rPr>
        <w:t>th</w:t>
      </w:r>
      <w:r w:rsidRPr="00323B05">
        <w:rPr>
          <w:rFonts w:ascii="Arial" w:hAnsi="Arial" w:cs="Arial"/>
          <w:bCs/>
          <w:sz w:val="20"/>
          <w:szCs w:val="20"/>
        </w:rPr>
        <w:t xml:space="preserve"> Meeting of the International Plant Cold Hardiness Society. Virtual, hosted by Japan. (Invited Educational Presentation) </w:t>
      </w:r>
    </w:p>
    <w:p w14:paraId="517FF012" w14:textId="77777777" w:rsidR="00DB68D6" w:rsidRPr="00323B05" w:rsidRDefault="00DB68D6" w:rsidP="001A57AB">
      <w:pPr>
        <w:rPr>
          <w:rFonts w:ascii="Arial" w:hAnsi="Arial" w:cs="Arial"/>
          <w:bCs/>
          <w:sz w:val="20"/>
          <w:szCs w:val="20"/>
        </w:rPr>
      </w:pPr>
    </w:p>
    <w:p w14:paraId="475D4D05" w14:textId="48828047" w:rsidR="00CD33BB" w:rsidRPr="00323B05" w:rsidRDefault="00CD33BB" w:rsidP="001A57AB">
      <w:pPr>
        <w:rPr>
          <w:rFonts w:ascii="Arial" w:hAnsi="Arial" w:cs="Arial"/>
          <w:bCs/>
          <w:sz w:val="20"/>
          <w:szCs w:val="20"/>
        </w:rPr>
      </w:pPr>
      <w:r w:rsidRPr="00323B05">
        <w:rPr>
          <w:rFonts w:ascii="Arial" w:hAnsi="Arial" w:cs="Arial"/>
          <w:b/>
          <w:sz w:val="20"/>
          <w:szCs w:val="20"/>
        </w:rPr>
        <w:t>Roston RL</w:t>
      </w:r>
      <w:r w:rsidRPr="00323B05">
        <w:rPr>
          <w:rFonts w:ascii="Arial" w:hAnsi="Arial" w:cs="Arial"/>
          <w:bCs/>
          <w:sz w:val="20"/>
          <w:szCs w:val="20"/>
        </w:rPr>
        <w:t>. 2021. “</w:t>
      </w:r>
      <w:r w:rsidR="00DB68D6" w:rsidRPr="00323B05">
        <w:rPr>
          <w:rFonts w:ascii="Arial" w:hAnsi="Arial" w:cs="Arial"/>
          <w:bCs/>
          <w:sz w:val="20"/>
          <w:szCs w:val="20"/>
        </w:rPr>
        <w:t>Sensing Severe Cold in the Membranes – Not Just a Saturation Story</w:t>
      </w:r>
      <w:r w:rsidRPr="00323B05">
        <w:rPr>
          <w:rFonts w:ascii="Arial" w:hAnsi="Arial" w:cs="Arial"/>
          <w:bCs/>
          <w:sz w:val="20"/>
          <w:szCs w:val="20"/>
        </w:rPr>
        <w:t>”</w:t>
      </w:r>
      <w:r w:rsidR="00DB68D6" w:rsidRPr="00323B05">
        <w:rPr>
          <w:rFonts w:ascii="Arial" w:hAnsi="Arial" w:cs="Arial"/>
          <w:bCs/>
          <w:sz w:val="20"/>
          <w:szCs w:val="20"/>
        </w:rPr>
        <w:t xml:space="preserve"> The 12</w:t>
      </w:r>
      <w:r w:rsidR="00DB68D6" w:rsidRPr="00323B05">
        <w:rPr>
          <w:rFonts w:ascii="Arial" w:hAnsi="Arial" w:cs="Arial"/>
          <w:bCs/>
          <w:sz w:val="20"/>
          <w:szCs w:val="20"/>
          <w:vertAlign w:val="superscript"/>
        </w:rPr>
        <w:t>th</w:t>
      </w:r>
      <w:r w:rsidR="00DB68D6" w:rsidRPr="00323B05">
        <w:rPr>
          <w:rFonts w:ascii="Arial" w:hAnsi="Arial" w:cs="Arial"/>
          <w:bCs/>
          <w:sz w:val="20"/>
          <w:szCs w:val="20"/>
        </w:rPr>
        <w:t xml:space="preserve"> Meeting of the International Plant Cold Hardiness Society. Virtual, hosted by Japan. (Selected Oral Presentation) </w:t>
      </w:r>
    </w:p>
    <w:p w14:paraId="0E6A629E" w14:textId="77777777" w:rsidR="00CD33BB" w:rsidRPr="00323B05" w:rsidRDefault="00CD33BB" w:rsidP="001A57AB">
      <w:pPr>
        <w:rPr>
          <w:rFonts w:ascii="Arial" w:hAnsi="Arial" w:cs="Arial"/>
          <w:bCs/>
          <w:sz w:val="20"/>
          <w:szCs w:val="20"/>
        </w:rPr>
      </w:pPr>
    </w:p>
    <w:p w14:paraId="649DF8BA" w14:textId="77799587" w:rsidR="00323A9B" w:rsidRPr="00323B05" w:rsidRDefault="00323A9B" w:rsidP="001A57AB">
      <w:pPr>
        <w:rPr>
          <w:rFonts w:ascii="Arial" w:hAnsi="Arial" w:cs="Arial"/>
          <w:bCs/>
          <w:sz w:val="20"/>
          <w:szCs w:val="20"/>
        </w:rPr>
      </w:pPr>
      <w:r w:rsidRPr="00323B05">
        <w:rPr>
          <w:rFonts w:ascii="Arial" w:hAnsi="Arial" w:cs="Arial"/>
          <w:b/>
          <w:sz w:val="20"/>
          <w:szCs w:val="20"/>
        </w:rPr>
        <w:t>Roston RL.</w:t>
      </w:r>
      <w:r w:rsidRPr="00323B05">
        <w:rPr>
          <w:rFonts w:ascii="Arial" w:hAnsi="Arial" w:cs="Arial"/>
          <w:bCs/>
          <w:sz w:val="20"/>
          <w:szCs w:val="20"/>
        </w:rPr>
        <w:t xml:space="preserve"> 2021. “Growing and maintaining thylakoids in chloroplasts of land plants.” Department of Energy Annual</w:t>
      </w:r>
      <w:r w:rsidR="00CD33BB" w:rsidRPr="00323B05">
        <w:rPr>
          <w:rFonts w:ascii="Arial" w:hAnsi="Arial" w:cs="Arial"/>
          <w:bCs/>
          <w:sz w:val="20"/>
          <w:szCs w:val="20"/>
        </w:rPr>
        <w:t xml:space="preserve"> Basic Energy Sciences, Photosynthesis</w:t>
      </w:r>
      <w:r w:rsidRPr="00323B05">
        <w:rPr>
          <w:rFonts w:ascii="Arial" w:hAnsi="Arial" w:cs="Arial"/>
          <w:bCs/>
          <w:sz w:val="20"/>
          <w:szCs w:val="20"/>
        </w:rPr>
        <w:t xml:space="preserve"> Principal Investigator Meeting. Virtual. (Invited Oral Presentation)</w:t>
      </w:r>
    </w:p>
    <w:p w14:paraId="35708630" w14:textId="77777777" w:rsidR="00323A9B" w:rsidRPr="00323B05" w:rsidRDefault="00323A9B" w:rsidP="001A57AB">
      <w:pPr>
        <w:rPr>
          <w:rFonts w:ascii="Arial" w:hAnsi="Arial" w:cs="Arial"/>
          <w:bCs/>
          <w:sz w:val="20"/>
          <w:szCs w:val="20"/>
        </w:rPr>
      </w:pPr>
    </w:p>
    <w:p w14:paraId="0D755E69" w14:textId="5F40C331" w:rsidR="00E23862" w:rsidRDefault="0077251A" w:rsidP="001A57AB">
      <w:pPr>
        <w:rPr>
          <w:rFonts w:ascii="Arial" w:hAnsi="Arial" w:cs="Arial"/>
          <w:bCs/>
          <w:sz w:val="20"/>
          <w:szCs w:val="20"/>
        </w:rPr>
      </w:pPr>
      <w:r w:rsidRPr="00323B05">
        <w:rPr>
          <w:rFonts w:ascii="Arial" w:hAnsi="Arial" w:cs="Arial"/>
          <w:b/>
          <w:sz w:val="20"/>
          <w:szCs w:val="20"/>
        </w:rPr>
        <w:t>Roston RL.</w:t>
      </w:r>
      <w:r w:rsidRPr="00323B05">
        <w:rPr>
          <w:rFonts w:ascii="Arial" w:hAnsi="Arial" w:cs="Arial"/>
          <w:bCs/>
          <w:sz w:val="20"/>
          <w:szCs w:val="20"/>
        </w:rPr>
        <w:t xml:space="preserve"> 2021. “Time for cold tolerance: Keeping the membranes fluid in the face of </w:t>
      </w:r>
      <w:r w:rsidRPr="00323B05">
        <w:rPr>
          <w:rFonts w:ascii="Arial" w:hAnsi="Arial" w:cs="Arial"/>
          <w:bCs/>
          <w:sz w:val="20"/>
          <w:szCs w:val="20"/>
        </w:rPr>
        <w:br/>
        <w:t xml:space="preserve">severe cold” </w:t>
      </w:r>
      <w:r w:rsidR="00E23862" w:rsidRPr="00323B05">
        <w:rPr>
          <w:rFonts w:ascii="Arial" w:hAnsi="Arial" w:cs="Arial"/>
          <w:bCs/>
          <w:sz w:val="20"/>
          <w:szCs w:val="20"/>
        </w:rPr>
        <w:t xml:space="preserve">North Carolina State University Seminar Series. Virtual </w:t>
      </w:r>
      <w:r w:rsidR="00D3647A">
        <w:rPr>
          <w:rFonts w:ascii="Arial" w:hAnsi="Arial" w:cs="Arial"/>
          <w:bCs/>
          <w:sz w:val="20"/>
          <w:szCs w:val="20"/>
        </w:rPr>
        <w:t>(Invited Seminar)</w:t>
      </w:r>
    </w:p>
    <w:p w14:paraId="528D11DB" w14:textId="77777777" w:rsidR="00D3647A" w:rsidRPr="00323B05" w:rsidRDefault="00D3647A" w:rsidP="001A57AB">
      <w:pPr>
        <w:rPr>
          <w:rFonts w:ascii="Arial" w:hAnsi="Arial" w:cs="Arial"/>
          <w:bCs/>
          <w:sz w:val="20"/>
          <w:szCs w:val="20"/>
        </w:rPr>
      </w:pPr>
    </w:p>
    <w:p w14:paraId="4D18C287" w14:textId="68224A30" w:rsidR="0077251A" w:rsidRPr="00323B05" w:rsidRDefault="00323A9B" w:rsidP="001A57AB">
      <w:pPr>
        <w:rPr>
          <w:rFonts w:ascii="Arial" w:hAnsi="Arial" w:cs="Arial"/>
          <w:bCs/>
          <w:sz w:val="20"/>
          <w:szCs w:val="20"/>
        </w:rPr>
      </w:pPr>
      <w:r w:rsidRPr="00323B05">
        <w:rPr>
          <w:rFonts w:ascii="Arial" w:hAnsi="Arial" w:cs="Arial"/>
          <w:b/>
          <w:sz w:val="20"/>
          <w:szCs w:val="20"/>
        </w:rPr>
        <w:t>Roston RL</w:t>
      </w:r>
      <w:r w:rsidRPr="00323B05">
        <w:rPr>
          <w:rFonts w:ascii="Arial" w:hAnsi="Arial" w:cs="Arial"/>
          <w:bCs/>
          <w:sz w:val="20"/>
          <w:szCs w:val="20"/>
        </w:rPr>
        <w:t xml:space="preserve">. 2021. “Time for cold tolerance: Keeping the membranes fluid in the face of </w:t>
      </w:r>
      <w:r w:rsidRPr="00323B05">
        <w:rPr>
          <w:rFonts w:ascii="Arial" w:hAnsi="Arial" w:cs="Arial"/>
          <w:bCs/>
          <w:sz w:val="20"/>
          <w:szCs w:val="20"/>
        </w:rPr>
        <w:br/>
        <w:t xml:space="preserve">severe cold” </w:t>
      </w:r>
      <w:r w:rsidR="0077251A" w:rsidRPr="00323B05">
        <w:rPr>
          <w:rFonts w:ascii="Arial" w:hAnsi="Arial" w:cs="Arial"/>
          <w:bCs/>
          <w:sz w:val="20"/>
          <w:szCs w:val="20"/>
        </w:rPr>
        <w:t xml:space="preserve">UNL Department of Plant Pathology. Lincoln, NE. </w:t>
      </w:r>
      <w:r w:rsidR="00D3647A">
        <w:rPr>
          <w:rFonts w:ascii="Arial" w:hAnsi="Arial" w:cs="Arial"/>
          <w:bCs/>
          <w:sz w:val="20"/>
          <w:szCs w:val="20"/>
        </w:rPr>
        <w:t>(Invited Seminar)</w:t>
      </w:r>
      <w:r w:rsidR="0077251A" w:rsidRPr="00323B05">
        <w:rPr>
          <w:rFonts w:ascii="Arial" w:hAnsi="Arial" w:cs="Arial"/>
          <w:bCs/>
          <w:sz w:val="20"/>
          <w:szCs w:val="20"/>
        </w:rPr>
        <w:t xml:space="preserve"> </w:t>
      </w:r>
    </w:p>
    <w:p w14:paraId="0FC45E9D" w14:textId="77777777" w:rsidR="0077251A" w:rsidRPr="00323B05" w:rsidRDefault="0077251A" w:rsidP="001A57AB">
      <w:pPr>
        <w:rPr>
          <w:rFonts w:ascii="Arial" w:hAnsi="Arial" w:cs="Arial"/>
          <w:bCs/>
          <w:sz w:val="20"/>
          <w:szCs w:val="20"/>
        </w:rPr>
      </w:pPr>
    </w:p>
    <w:p w14:paraId="729253CF" w14:textId="6077319B" w:rsidR="00A24BDC" w:rsidRPr="00323B05" w:rsidRDefault="00A24BDC" w:rsidP="001A57AB">
      <w:pPr>
        <w:rPr>
          <w:rFonts w:ascii="Arial" w:hAnsi="Arial" w:cs="Arial"/>
          <w:bCs/>
          <w:sz w:val="20"/>
          <w:szCs w:val="20"/>
        </w:rPr>
      </w:pPr>
      <w:r w:rsidRPr="00323B05">
        <w:rPr>
          <w:rFonts w:ascii="Arial" w:hAnsi="Arial" w:cs="Arial"/>
          <w:b/>
          <w:sz w:val="20"/>
          <w:szCs w:val="20"/>
        </w:rPr>
        <w:lastRenderedPageBreak/>
        <w:t>Roston RL.</w:t>
      </w:r>
      <w:r w:rsidRPr="00323B05">
        <w:rPr>
          <w:rFonts w:ascii="Arial" w:hAnsi="Arial" w:cs="Arial"/>
          <w:bCs/>
          <w:sz w:val="20"/>
          <w:szCs w:val="20"/>
        </w:rPr>
        <w:t xml:space="preserve"> 2021. </w:t>
      </w:r>
      <w:r w:rsidR="00CE3B25" w:rsidRPr="00323B05">
        <w:rPr>
          <w:rFonts w:ascii="Arial" w:hAnsi="Arial" w:cs="Arial"/>
          <w:bCs/>
          <w:sz w:val="20"/>
          <w:szCs w:val="20"/>
        </w:rPr>
        <w:t>“</w:t>
      </w:r>
      <w:r w:rsidRPr="00323B05">
        <w:rPr>
          <w:rFonts w:ascii="Arial" w:hAnsi="Arial" w:cs="Arial"/>
          <w:bCs/>
          <w:sz w:val="20"/>
          <w:szCs w:val="20"/>
        </w:rPr>
        <w:t>Cold tolerance of membranes is a matter of timing and metabolic state – not just a saturation story.” Ph</w:t>
      </w:r>
      <w:r w:rsidR="00293CE1">
        <w:rPr>
          <w:rFonts w:ascii="Arial" w:hAnsi="Arial" w:cs="Arial"/>
          <w:bCs/>
          <w:sz w:val="20"/>
          <w:szCs w:val="20"/>
        </w:rPr>
        <w:t>y</w:t>
      </w:r>
      <w:r w:rsidRPr="00323B05">
        <w:rPr>
          <w:rFonts w:ascii="Arial" w:hAnsi="Arial" w:cs="Arial"/>
          <w:bCs/>
          <w:sz w:val="20"/>
          <w:szCs w:val="20"/>
        </w:rPr>
        <w:t>tochemical Society of North America. Virtual. (Invited Award Presentation</w:t>
      </w:r>
      <w:r w:rsidR="00CE3B25" w:rsidRPr="00323B05">
        <w:rPr>
          <w:rFonts w:ascii="Arial" w:hAnsi="Arial" w:cs="Arial"/>
          <w:bCs/>
          <w:sz w:val="20"/>
          <w:szCs w:val="20"/>
        </w:rPr>
        <w:t>)</w:t>
      </w:r>
    </w:p>
    <w:p w14:paraId="2EBD07A5" w14:textId="77777777" w:rsidR="00A24BDC" w:rsidRPr="00323B05" w:rsidRDefault="00A24BDC" w:rsidP="001A57AB">
      <w:pPr>
        <w:rPr>
          <w:rFonts w:ascii="Arial" w:hAnsi="Arial" w:cs="Arial"/>
          <w:bCs/>
          <w:sz w:val="20"/>
          <w:szCs w:val="20"/>
        </w:rPr>
      </w:pPr>
    </w:p>
    <w:p w14:paraId="3FB3B66E" w14:textId="5F468083" w:rsidR="0096181B" w:rsidRPr="00323B05" w:rsidRDefault="0096181B" w:rsidP="001A57AB">
      <w:pPr>
        <w:rPr>
          <w:rFonts w:ascii="Arial" w:hAnsi="Arial" w:cs="Arial"/>
          <w:bCs/>
          <w:sz w:val="20"/>
          <w:szCs w:val="20"/>
        </w:rPr>
      </w:pPr>
      <w:r w:rsidRPr="00323B05">
        <w:rPr>
          <w:rFonts w:ascii="Arial" w:hAnsi="Arial" w:cs="Arial"/>
          <w:b/>
          <w:sz w:val="20"/>
          <w:szCs w:val="20"/>
        </w:rPr>
        <w:t>Roston RL.</w:t>
      </w:r>
      <w:r w:rsidRPr="00323B05">
        <w:rPr>
          <w:rFonts w:ascii="Arial" w:hAnsi="Arial" w:cs="Arial"/>
          <w:bCs/>
          <w:sz w:val="20"/>
          <w:szCs w:val="20"/>
        </w:rPr>
        <w:t xml:space="preserve"> 2021. “Using 3D to teach structure-function and computers to teach metabolic systems” Workshop at </w:t>
      </w:r>
      <w:r w:rsidRPr="00323B05">
        <w:rPr>
          <w:rFonts w:ascii="Arial" w:hAnsi="Arial" w:cs="Arial"/>
          <w:bCs/>
          <w:i/>
          <w:iCs/>
          <w:sz w:val="20"/>
          <w:szCs w:val="20"/>
        </w:rPr>
        <w:t>Experimental Biology 2021, Annual meeting of the American Society of Biochemistry and Molecular Biology</w:t>
      </w:r>
      <w:r w:rsidRPr="00323B05">
        <w:rPr>
          <w:rFonts w:ascii="Arial" w:hAnsi="Arial" w:cs="Arial"/>
          <w:bCs/>
          <w:sz w:val="20"/>
          <w:szCs w:val="20"/>
        </w:rPr>
        <w:t>. Virtual.</w:t>
      </w:r>
      <w:r w:rsidRPr="00323B05">
        <w:rPr>
          <w:rFonts w:ascii="Arial" w:hAnsi="Arial" w:cs="Arial"/>
          <w:bCs/>
          <w:i/>
          <w:iCs/>
          <w:sz w:val="20"/>
          <w:szCs w:val="20"/>
        </w:rPr>
        <w:t xml:space="preserve"> </w:t>
      </w:r>
      <w:r w:rsidRPr="00323B05">
        <w:rPr>
          <w:rFonts w:ascii="Arial" w:hAnsi="Arial" w:cs="Arial"/>
          <w:bCs/>
          <w:sz w:val="20"/>
          <w:szCs w:val="20"/>
        </w:rPr>
        <w:t>Workshop leader.</w:t>
      </w:r>
    </w:p>
    <w:p w14:paraId="1595031B" w14:textId="10A4CFB2" w:rsidR="0096181B" w:rsidRPr="00323B05" w:rsidRDefault="0096181B" w:rsidP="001A57AB">
      <w:pPr>
        <w:rPr>
          <w:rFonts w:ascii="Arial" w:hAnsi="Arial" w:cs="Arial"/>
          <w:bCs/>
          <w:sz w:val="20"/>
          <w:szCs w:val="20"/>
        </w:rPr>
      </w:pPr>
    </w:p>
    <w:p w14:paraId="1DC08B93" w14:textId="46257AAF" w:rsidR="0096181B" w:rsidRPr="00323B05" w:rsidRDefault="0096181B" w:rsidP="001A57AB">
      <w:pPr>
        <w:rPr>
          <w:rFonts w:ascii="Arial" w:hAnsi="Arial" w:cs="Arial"/>
          <w:bCs/>
          <w:sz w:val="20"/>
          <w:szCs w:val="20"/>
        </w:rPr>
      </w:pPr>
      <w:r w:rsidRPr="00323B05">
        <w:rPr>
          <w:rFonts w:ascii="Arial" w:hAnsi="Arial" w:cs="Arial"/>
          <w:b/>
          <w:sz w:val="20"/>
          <w:szCs w:val="20"/>
        </w:rPr>
        <w:t>Roston RL.</w:t>
      </w:r>
      <w:r w:rsidRPr="00323B05">
        <w:rPr>
          <w:rFonts w:ascii="Arial" w:hAnsi="Arial" w:cs="Arial"/>
          <w:bCs/>
          <w:sz w:val="20"/>
          <w:szCs w:val="20"/>
        </w:rPr>
        <w:t xml:space="preserve"> 2021. “Less (Learning How to Learn) </w:t>
      </w:r>
      <m:oMath>
        <m:r>
          <w:rPr>
            <w:rFonts w:ascii="Cambria Math" w:hAnsi="Cambria Math" w:cs="Arial"/>
            <w:sz w:val="20"/>
            <w:szCs w:val="20"/>
          </w:rPr>
          <m:t>∝</m:t>
        </m:r>
      </m:oMath>
      <w:r w:rsidRPr="00323B05">
        <w:rPr>
          <w:rFonts w:ascii="Arial" w:hAnsi="Arial" w:cs="Arial"/>
          <w:bCs/>
          <w:sz w:val="20"/>
          <w:szCs w:val="20"/>
        </w:rPr>
        <w:t xml:space="preserve"> More (Learning)”. </w:t>
      </w:r>
      <w:r w:rsidRPr="00323B05">
        <w:rPr>
          <w:rFonts w:ascii="Arial" w:hAnsi="Arial" w:cs="Arial"/>
          <w:bCs/>
          <w:i/>
          <w:iCs/>
          <w:sz w:val="20"/>
          <w:szCs w:val="20"/>
        </w:rPr>
        <w:t>Experimental Biology 2021, Annual meeting of the American Society of Biochemistry and Molecular Biology</w:t>
      </w:r>
      <w:r w:rsidRPr="00323B05">
        <w:rPr>
          <w:rFonts w:ascii="Arial" w:hAnsi="Arial" w:cs="Arial"/>
          <w:bCs/>
          <w:sz w:val="20"/>
          <w:szCs w:val="20"/>
        </w:rPr>
        <w:t>. Virtual. (Selected Oral Presentation).</w:t>
      </w:r>
    </w:p>
    <w:p w14:paraId="49CCBDF3" w14:textId="77777777" w:rsidR="0096181B" w:rsidRPr="00323B05" w:rsidRDefault="0096181B" w:rsidP="001A57AB">
      <w:pPr>
        <w:rPr>
          <w:rFonts w:ascii="Arial" w:hAnsi="Arial" w:cs="Arial"/>
          <w:bCs/>
          <w:sz w:val="20"/>
          <w:szCs w:val="20"/>
        </w:rPr>
      </w:pPr>
    </w:p>
    <w:p w14:paraId="1DFA3346" w14:textId="39B9D2FA" w:rsidR="0096181B" w:rsidRPr="00323B05" w:rsidRDefault="0096181B" w:rsidP="001A57AB">
      <w:pPr>
        <w:rPr>
          <w:rFonts w:ascii="Arial" w:hAnsi="Arial" w:cs="Arial"/>
          <w:bCs/>
          <w:sz w:val="20"/>
          <w:szCs w:val="20"/>
        </w:rPr>
      </w:pPr>
      <w:r w:rsidRPr="00323B05">
        <w:rPr>
          <w:rFonts w:ascii="Arial" w:hAnsi="Arial" w:cs="Arial"/>
          <w:b/>
          <w:sz w:val="20"/>
          <w:szCs w:val="20"/>
        </w:rPr>
        <w:t>Roston RL</w:t>
      </w:r>
      <w:r w:rsidRPr="00323B05">
        <w:rPr>
          <w:rFonts w:ascii="Arial" w:hAnsi="Arial" w:cs="Arial"/>
          <w:bCs/>
          <w:sz w:val="20"/>
          <w:szCs w:val="20"/>
        </w:rPr>
        <w:t xml:space="preserve">. 2021. “Sensitive to Freezing and the case for the evolution of plant freezing tolerance from ancient damage response mechanisms” The University of Arizona. Virtual. </w:t>
      </w:r>
      <w:r w:rsidR="00D3647A">
        <w:rPr>
          <w:rFonts w:ascii="Arial" w:hAnsi="Arial" w:cs="Arial"/>
          <w:bCs/>
          <w:sz w:val="20"/>
          <w:szCs w:val="20"/>
        </w:rPr>
        <w:t>(Invited Seminar)</w:t>
      </w:r>
      <w:r w:rsidRPr="00323B05">
        <w:rPr>
          <w:rFonts w:ascii="Arial" w:hAnsi="Arial" w:cs="Arial"/>
          <w:bCs/>
          <w:sz w:val="20"/>
          <w:szCs w:val="20"/>
        </w:rPr>
        <w:t>.</w:t>
      </w:r>
    </w:p>
    <w:p w14:paraId="36195FCF" w14:textId="77777777" w:rsidR="0096181B" w:rsidRPr="00323B05" w:rsidRDefault="0096181B" w:rsidP="001A57AB">
      <w:pPr>
        <w:rPr>
          <w:rFonts w:ascii="Arial" w:hAnsi="Arial" w:cs="Arial"/>
          <w:bCs/>
          <w:sz w:val="20"/>
          <w:szCs w:val="20"/>
        </w:rPr>
      </w:pPr>
    </w:p>
    <w:p w14:paraId="004A098D" w14:textId="7ACF6EFA" w:rsidR="00323BBE" w:rsidRPr="00323B05" w:rsidRDefault="00323BBE" w:rsidP="001A57AB">
      <w:pPr>
        <w:rPr>
          <w:rFonts w:ascii="Arial" w:hAnsi="Arial" w:cs="Arial"/>
          <w:bCs/>
          <w:sz w:val="20"/>
          <w:szCs w:val="20"/>
        </w:rPr>
      </w:pPr>
      <w:r w:rsidRPr="00323B05">
        <w:rPr>
          <w:rFonts w:ascii="Arial" w:hAnsi="Arial" w:cs="Arial"/>
          <w:b/>
          <w:sz w:val="20"/>
          <w:szCs w:val="20"/>
        </w:rPr>
        <w:t>Roston RL</w:t>
      </w:r>
      <w:r w:rsidRPr="00323B05">
        <w:rPr>
          <w:rFonts w:ascii="Arial" w:hAnsi="Arial" w:cs="Arial"/>
          <w:bCs/>
          <w:sz w:val="20"/>
          <w:szCs w:val="20"/>
        </w:rPr>
        <w:t>. 2021. “Mastery Quizzes as One Portion of an Online Assessment Strategy.” ASBMB’s virtual event “Const</w:t>
      </w:r>
      <w:r w:rsidR="005518A6" w:rsidRPr="00323B05">
        <w:rPr>
          <w:rFonts w:ascii="Arial" w:hAnsi="Arial" w:cs="Arial"/>
          <w:bCs/>
          <w:sz w:val="20"/>
          <w:szCs w:val="20"/>
        </w:rPr>
        <w:t>r</w:t>
      </w:r>
      <w:r w:rsidRPr="00323B05">
        <w:rPr>
          <w:rFonts w:ascii="Arial" w:hAnsi="Arial" w:cs="Arial"/>
          <w:bCs/>
          <w:sz w:val="20"/>
          <w:szCs w:val="20"/>
        </w:rPr>
        <w:t>ucting narratives for teaching science.”</w:t>
      </w:r>
      <w:r w:rsidR="005518A6" w:rsidRPr="00323B05">
        <w:rPr>
          <w:rFonts w:ascii="Arial" w:hAnsi="Arial" w:cs="Arial"/>
          <w:bCs/>
          <w:sz w:val="20"/>
          <w:szCs w:val="20"/>
        </w:rPr>
        <w:t xml:space="preserve"> </w:t>
      </w:r>
      <w:r w:rsidRPr="00323B05">
        <w:rPr>
          <w:rFonts w:ascii="Arial" w:hAnsi="Arial" w:cs="Arial"/>
          <w:bCs/>
          <w:sz w:val="20"/>
          <w:szCs w:val="20"/>
        </w:rPr>
        <w:t>Virtual. (Selected Oral Presentation).</w:t>
      </w:r>
    </w:p>
    <w:p w14:paraId="335D03E5" w14:textId="77777777" w:rsidR="00323BBE" w:rsidRDefault="00323BBE" w:rsidP="001A57AB">
      <w:pPr>
        <w:rPr>
          <w:rFonts w:ascii="Arial" w:hAnsi="Arial" w:cs="Arial"/>
          <w:b/>
          <w:sz w:val="20"/>
          <w:szCs w:val="20"/>
        </w:rPr>
      </w:pPr>
    </w:p>
    <w:p w14:paraId="126B3F56" w14:textId="77777777" w:rsidR="008C0555" w:rsidRPr="008C0555" w:rsidRDefault="008C0555" w:rsidP="001A57AB">
      <w:pPr>
        <w:rPr>
          <w:rFonts w:ascii="Arial" w:hAnsi="Arial" w:cs="Arial"/>
          <w:sz w:val="20"/>
          <w:szCs w:val="20"/>
        </w:rPr>
      </w:pPr>
      <w:r>
        <w:rPr>
          <w:rFonts w:ascii="Arial" w:hAnsi="Arial" w:cs="Arial"/>
          <w:b/>
          <w:sz w:val="20"/>
          <w:szCs w:val="20"/>
        </w:rPr>
        <w:t xml:space="preserve">Roston RL. </w:t>
      </w:r>
      <w:r>
        <w:rPr>
          <w:rFonts w:ascii="Arial" w:hAnsi="Arial" w:cs="Arial"/>
          <w:sz w:val="20"/>
          <w:szCs w:val="20"/>
        </w:rPr>
        <w:t xml:space="preserve">2020. </w:t>
      </w:r>
      <w:r w:rsidRPr="008C0555">
        <w:rPr>
          <w:rFonts w:ascii="Arial" w:hAnsi="Arial" w:cs="Arial"/>
          <w:sz w:val="20"/>
          <w:szCs w:val="20"/>
        </w:rPr>
        <w:t>“</w:t>
      </w:r>
      <w:r w:rsidRPr="008C0555">
        <w:rPr>
          <w:rFonts w:ascii="Arial" w:hAnsi="Arial" w:cs="Arial"/>
          <w:bCs/>
          <w:sz w:val="20"/>
          <w:szCs w:val="20"/>
        </w:rPr>
        <w:t>How SFR2 allows chloroplast envelope membranes to survive freezing, from initial signal to molecular mechanism”</w:t>
      </w:r>
      <w:r>
        <w:rPr>
          <w:rFonts w:ascii="Arial" w:hAnsi="Arial" w:cs="Arial"/>
          <w:bCs/>
          <w:sz w:val="20"/>
          <w:szCs w:val="20"/>
        </w:rPr>
        <w:t xml:space="preserve">. </w:t>
      </w:r>
      <w:r>
        <w:rPr>
          <w:rFonts w:ascii="Arial" w:hAnsi="Arial" w:cs="Arial"/>
          <w:bCs/>
          <w:i/>
          <w:sz w:val="20"/>
          <w:szCs w:val="20"/>
        </w:rPr>
        <w:t>1</w:t>
      </w:r>
      <w:r w:rsidRPr="008C0555">
        <w:rPr>
          <w:rFonts w:ascii="Arial" w:hAnsi="Arial" w:cs="Arial"/>
          <w:bCs/>
          <w:i/>
          <w:sz w:val="20"/>
          <w:szCs w:val="20"/>
          <w:vertAlign w:val="superscript"/>
        </w:rPr>
        <w:t>st</w:t>
      </w:r>
      <w:r>
        <w:rPr>
          <w:rFonts w:ascii="Arial" w:hAnsi="Arial" w:cs="Arial"/>
          <w:bCs/>
          <w:i/>
          <w:sz w:val="20"/>
          <w:szCs w:val="20"/>
        </w:rPr>
        <w:t xml:space="preserve"> NSF IOS CAREER Awardee Conference.</w:t>
      </w:r>
      <w:r>
        <w:rPr>
          <w:rFonts w:ascii="Arial" w:hAnsi="Arial" w:cs="Arial"/>
          <w:bCs/>
          <w:sz w:val="20"/>
          <w:szCs w:val="20"/>
        </w:rPr>
        <w:t xml:space="preserve"> Virtual. (Invited Oral Presentation).</w:t>
      </w:r>
    </w:p>
    <w:p w14:paraId="3769919F" w14:textId="77777777" w:rsidR="008C0555" w:rsidRDefault="008C0555" w:rsidP="001A57AB">
      <w:pPr>
        <w:rPr>
          <w:rFonts w:ascii="Arial" w:hAnsi="Arial" w:cs="Arial"/>
          <w:sz w:val="20"/>
          <w:szCs w:val="20"/>
        </w:rPr>
      </w:pPr>
    </w:p>
    <w:p w14:paraId="68045042" w14:textId="77777777" w:rsidR="008C0555" w:rsidRPr="008C0555" w:rsidRDefault="008C0555" w:rsidP="001A57AB">
      <w:pPr>
        <w:rPr>
          <w:rFonts w:ascii="Arial" w:hAnsi="Arial" w:cs="Arial"/>
          <w:sz w:val="20"/>
          <w:szCs w:val="20"/>
        </w:rPr>
      </w:pPr>
      <w:r>
        <w:rPr>
          <w:rFonts w:ascii="Arial" w:hAnsi="Arial" w:cs="Arial"/>
          <w:b/>
          <w:sz w:val="20"/>
          <w:szCs w:val="20"/>
        </w:rPr>
        <w:t xml:space="preserve">Roston RL. </w:t>
      </w:r>
      <w:r>
        <w:rPr>
          <w:rFonts w:ascii="Arial" w:hAnsi="Arial" w:cs="Arial"/>
          <w:sz w:val="20"/>
          <w:szCs w:val="20"/>
        </w:rPr>
        <w:t>2020. “</w:t>
      </w:r>
      <w:r w:rsidRPr="008C0555">
        <w:rPr>
          <w:rFonts w:ascii="Arial" w:hAnsi="Arial" w:cs="Arial"/>
          <w:bCs/>
          <w:sz w:val="20"/>
          <w:szCs w:val="20"/>
        </w:rPr>
        <w:t xml:space="preserve">Less (Learning How to Learn) </w:t>
      </w:r>
      <m:oMath>
        <m:r>
          <w:rPr>
            <w:rFonts w:ascii="Cambria Math" w:hAnsi="Cambria Math" w:cs="Arial"/>
            <w:sz w:val="20"/>
            <w:szCs w:val="20"/>
          </w:rPr>
          <m:t>∝</m:t>
        </m:r>
      </m:oMath>
      <w:r w:rsidRPr="008C0555">
        <w:rPr>
          <w:rFonts w:ascii="Arial" w:hAnsi="Arial" w:cs="Arial"/>
          <w:bCs/>
          <w:sz w:val="20"/>
          <w:szCs w:val="20"/>
        </w:rPr>
        <w:t xml:space="preserve"> More (Learning)</w:t>
      </w:r>
      <w:r>
        <w:rPr>
          <w:rFonts w:ascii="Arial" w:hAnsi="Arial" w:cs="Arial"/>
          <w:sz w:val="20"/>
          <w:szCs w:val="20"/>
        </w:rPr>
        <w:t xml:space="preserve">”. </w:t>
      </w:r>
      <w:r>
        <w:rPr>
          <w:rFonts w:ascii="Arial" w:hAnsi="Arial" w:cs="Arial"/>
          <w:i/>
          <w:sz w:val="20"/>
          <w:szCs w:val="20"/>
        </w:rPr>
        <w:t xml:space="preserve">BioMolecular Visualization Conversations Webinar. </w:t>
      </w:r>
      <w:r>
        <w:rPr>
          <w:rFonts w:ascii="Arial" w:hAnsi="Arial" w:cs="Arial"/>
          <w:sz w:val="20"/>
          <w:szCs w:val="20"/>
        </w:rPr>
        <w:t xml:space="preserve">Virtual. (Invited Oral Presentation/Workshop). </w:t>
      </w:r>
    </w:p>
    <w:p w14:paraId="0887E978" w14:textId="77777777" w:rsidR="008C0555" w:rsidRDefault="008C0555" w:rsidP="001A57AB">
      <w:pPr>
        <w:rPr>
          <w:rFonts w:ascii="Arial" w:hAnsi="Arial" w:cs="Arial"/>
          <w:b/>
          <w:sz w:val="20"/>
          <w:szCs w:val="20"/>
        </w:rPr>
      </w:pPr>
    </w:p>
    <w:p w14:paraId="61144CE0" w14:textId="6710C001" w:rsidR="009D18AF" w:rsidRPr="009D18AF" w:rsidRDefault="009D18AF" w:rsidP="001A57AB">
      <w:pPr>
        <w:rPr>
          <w:rFonts w:ascii="Arial" w:hAnsi="Arial" w:cs="Arial"/>
          <w:sz w:val="20"/>
          <w:szCs w:val="20"/>
        </w:rPr>
      </w:pPr>
      <w:r w:rsidRPr="001D0E66">
        <w:rPr>
          <w:rFonts w:ascii="Arial" w:hAnsi="Arial" w:cs="Arial"/>
          <w:b/>
          <w:sz w:val="20"/>
          <w:szCs w:val="20"/>
        </w:rPr>
        <w:t>Roston RL</w:t>
      </w:r>
      <w:r>
        <w:rPr>
          <w:rFonts w:ascii="Arial" w:hAnsi="Arial" w:cs="Arial"/>
          <w:sz w:val="20"/>
          <w:szCs w:val="20"/>
        </w:rPr>
        <w:t xml:space="preserve">. 2020. “Membrane lipid changes in response to cold vary by time of day in panicoid grasses”. </w:t>
      </w:r>
      <w:r w:rsidR="0096181B">
        <w:rPr>
          <w:rFonts w:ascii="Arial" w:hAnsi="Arial" w:cs="Arial"/>
          <w:i/>
          <w:iCs/>
          <w:sz w:val="20"/>
          <w:szCs w:val="20"/>
        </w:rPr>
        <w:t xml:space="preserve">Plant Biology 2020, </w:t>
      </w:r>
      <w:r>
        <w:rPr>
          <w:rFonts w:ascii="Arial" w:hAnsi="Arial" w:cs="Arial"/>
          <w:i/>
          <w:sz w:val="20"/>
          <w:szCs w:val="20"/>
        </w:rPr>
        <w:t>Annual Meeting of the American Society for Plant Biologists</w:t>
      </w:r>
      <w:r>
        <w:rPr>
          <w:rFonts w:ascii="Arial" w:hAnsi="Arial" w:cs="Arial"/>
          <w:sz w:val="20"/>
          <w:szCs w:val="20"/>
        </w:rPr>
        <w:t>. Virtual. (Selected Poster Presentation).</w:t>
      </w:r>
    </w:p>
    <w:p w14:paraId="62D614A0" w14:textId="77777777" w:rsidR="009D18AF" w:rsidRDefault="009D18AF" w:rsidP="001A57AB">
      <w:pPr>
        <w:rPr>
          <w:rFonts w:ascii="Arial" w:hAnsi="Arial" w:cs="Arial"/>
          <w:b/>
          <w:sz w:val="20"/>
          <w:szCs w:val="20"/>
        </w:rPr>
      </w:pPr>
    </w:p>
    <w:p w14:paraId="49E22381" w14:textId="34FC7DFB" w:rsidR="00A97830" w:rsidRPr="00A97830" w:rsidRDefault="00A97830" w:rsidP="001A57AB">
      <w:pPr>
        <w:rPr>
          <w:rFonts w:ascii="Arial" w:hAnsi="Arial" w:cs="Arial"/>
          <w:sz w:val="20"/>
          <w:szCs w:val="20"/>
        </w:rPr>
      </w:pPr>
      <w:r>
        <w:rPr>
          <w:rFonts w:ascii="Arial" w:hAnsi="Arial" w:cs="Arial"/>
          <w:b/>
          <w:sz w:val="20"/>
          <w:szCs w:val="20"/>
        </w:rPr>
        <w:t xml:space="preserve">Roston RL. </w:t>
      </w:r>
      <w:r>
        <w:rPr>
          <w:rFonts w:ascii="Arial" w:hAnsi="Arial" w:cs="Arial"/>
          <w:sz w:val="20"/>
          <w:szCs w:val="20"/>
        </w:rPr>
        <w:t xml:space="preserve">2020. </w:t>
      </w:r>
      <w:r w:rsidRPr="00A97830">
        <w:rPr>
          <w:rFonts w:ascii="Arial" w:hAnsi="Arial" w:cs="Arial"/>
          <w:sz w:val="20"/>
          <w:szCs w:val="20"/>
        </w:rPr>
        <w:t>“</w:t>
      </w:r>
      <w:r w:rsidRPr="00A97830">
        <w:rPr>
          <w:rFonts w:ascii="Arial" w:hAnsi="Arial" w:cs="Arial"/>
          <w:color w:val="222222"/>
          <w:sz w:val="20"/>
          <w:szCs w:val="20"/>
          <w:shd w:val="clear" w:color="auto" w:fill="FFFFFF"/>
        </w:rPr>
        <w:t>How SFR2 is regulated to confer freezing tolerance of the chloroplast envelope membrane</w:t>
      </w:r>
      <w:r>
        <w:rPr>
          <w:rFonts w:ascii="Arial" w:hAnsi="Arial" w:cs="Arial"/>
          <w:color w:val="222222"/>
          <w:sz w:val="20"/>
          <w:szCs w:val="20"/>
          <w:shd w:val="clear" w:color="auto" w:fill="FFFFFF"/>
        </w:rPr>
        <w:t xml:space="preserve">” </w:t>
      </w:r>
      <w:r>
        <w:rPr>
          <w:rFonts w:ascii="Arial" w:hAnsi="Arial" w:cs="Arial"/>
          <w:i/>
          <w:color w:val="222222"/>
          <w:sz w:val="20"/>
          <w:szCs w:val="20"/>
          <w:shd w:val="clear" w:color="auto" w:fill="FFFFFF"/>
        </w:rPr>
        <w:t>2020 American Society of Biochemistry and Molecular Biology Annual Meeting Webinar</w:t>
      </w:r>
      <w:r>
        <w:rPr>
          <w:rFonts w:ascii="Arial" w:hAnsi="Arial" w:cs="Arial"/>
          <w:color w:val="222222"/>
          <w:sz w:val="20"/>
          <w:szCs w:val="20"/>
          <w:shd w:val="clear" w:color="auto" w:fill="FFFFFF"/>
        </w:rPr>
        <w:t>. Virtual.</w:t>
      </w:r>
      <w:r w:rsidR="0096181B">
        <w:rPr>
          <w:rFonts w:ascii="Arial" w:hAnsi="Arial" w:cs="Arial"/>
          <w:color w:val="222222"/>
          <w:sz w:val="20"/>
          <w:szCs w:val="20"/>
          <w:shd w:val="clear" w:color="auto" w:fill="FFFFFF"/>
        </w:rPr>
        <w:t xml:space="preserve"> (Selected Oral Presentation).</w:t>
      </w:r>
    </w:p>
    <w:p w14:paraId="0378DC7D" w14:textId="77777777" w:rsidR="00A97830" w:rsidRDefault="00A97830" w:rsidP="001A57AB">
      <w:pPr>
        <w:rPr>
          <w:rFonts w:ascii="Arial" w:hAnsi="Arial" w:cs="Arial"/>
          <w:b/>
          <w:sz w:val="20"/>
          <w:szCs w:val="20"/>
        </w:rPr>
      </w:pPr>
    </w:p>
    <w:p w14:paraId="4EAF6BF8" w14:textId="77777777" w:rsidR="00F03861" w:rsidRPr="00F03861" w:rsidRDefault="00F03861" w:rsidP="001A57AB">
      <w:pPr>
        <w:rPr>
          <w:rFonts w:ascii="Arial" w:hAnsi="Arial" w:cs="Arial"/>
          <w:sz w:val="20"/>
          <w:szCs w:val="20"/>
        </w:rPr>
      </w:pPr>
      <w:r>
        <w:rPr>
          <w:rFonts w:ascii="Arial" w:hAnsi="Arial" w:cs="Arial"/>
          <w:b/>
          <w:sz w:val="20"/>
          <w:szCs w:val="20"/>
        </w:rPr>
        <w:t xml:space="preserve">Roston RL. </w:t>
      </w:r>
      <w:r>
        <w:rPr>
          <w:rFonts w:ascii="Arial" w:hAnsi="Arial" w:cs="Arial"/>
          <w:sz w:val="20"/>
          <w:szCs w:val="20"/>
        </w:rPr>
        <w:t xml:space="preserve">2019. “The evolution and regulation of a chloroplast envelope membrane freezing tolerance mechanism”. </w:t>
      </w:r>
      <w:r>
        <w:rPr>
          <w:rFonts w:ascii="Arial" w:hAnsi="Arial" w:cs="Arial"/>
          <w:i/>
          <w:sz w:val="20"/>
          <w:szCs w:val="20"/>
        </w:rPr>
        <w:t>University of Nebraska-Lincoln</w:t>
      </w:r>
      <w:r>
        <w:rPr>
          <w:rFonts w:ascii="Arial" w:hAnsi="Arial" w:cs="Arial"/>
          <w:sz w:val="20"/>
          <w:szCs w:val="20"/>
        </w:rPr>
        <w:t>. Lincoln, NE. (Invited Oral Presentation)</w:t>
      </w:r>
    </w:p>
    <w:p w14:paraId="3ACDEAA7" w14:textId="77777777" w:rsidR="00F03861" w:rsidRDefault="00F03861" w:rsidP="001A57AB">
      <w:pPr>
        <w:rPr>
          <w:rFonts w:ascii="Arial" w:hAnsi="Arial" w:cs="Arial"/>
          <w:b/>
          <w:sz w:val="20"/>
          <w:szCs w:val="20"/>
        </w:rPr>
      </w:pPr>
    </w:p>
    <w:p w14:paraId="08AFCF2E" w14:textId="77777777" w:rsidR="001A57AB" w:rsidRPr="001A57AB" w:rsidRDefault="001A57AB" w:rsidP="001A57AB">
      <w:pPr>
        <w:rPr>
          <w:rFonts w:ascii="Arial" w:hAnsi="Arial" w:cs="Arial"/>
          <w:sz w:val="20"/>
          <w:szCs w:val="20"/>
        </w:rPr>
      </w:pPr>
      <w:r>
        <w:rPr>
          <w:rFonts w:ascii="Arial" w:hAnsi="Arial" w:cs="Arial"/>
          <w:b/>
          <w:sz w:val="20"/>
          <w:szCs w:val="20"/>
        </w:rPr>
        <w:t xml:space="preserve">Roston RL. </w:t>
      </w:r>
      <w:r>
        <w:rPr>
          <w:rFonts w:ascii="Arial" w:hAnsi="Arial" w:cs="Arial"/>
          <w:sz w:val="20"/>
          <w:szCs w:val="20"/>
        </w:rPr>
        <w:t xml:space="preserve">2019. “Concurrent Symposium 02. Responses to Stress Introduction.” </w:t>
      </w:r>
      <w:r>
        <w:rPr>
          <w:rFonts w:ascii="Arial" w:hAnsi="Arial" w:cs="Arial"/>
          <w:i/>
          <w:sz w:val="20"/>
          <w:szCs w:val="20"/>
        </w:rPr>
        <w:t>Annual Meeting of the American Society for Plant Biologists</w:t>
      </w:r>
      <w:r>
        <w:rPr>
          <w:rFonts w:ascii="Arial" w:hAnsi="Arial" w:cs="Arial"/>
          <w:sz w:val="20"/>
          <w:szCs w:val="20"/>
        </w:rPr>
        <w:t>. San Jose, CA. (Selected Chair Presentation)</w:t>
      </w:r>
    </w:p>
    <w:p w14:paraId="5BABC843" w14:textId="77777777" w:rsidR="001A57AB" w:rsidRDefault="001A57AB" w:rsidP="005226E8">
      <w:pPr>
        <w:rPr>
          <w:rFonts w:ascii="Arial" w:hAnsi="Arial" w:cs="Arial"/>
          <w:b/>
          <w:sz w:val="20"/>
          <w:szCs w:val="20"/>
        </w:rPr>
      </w:pPr>
    </w:p>
    <w:p w14:paraId="682EA727" w14:textId="77777777" w:rsidR="001A57AB" w:rsidRPr="001A57AB" w:rsidRDefault="001A57AB" w:rsidP="005226E8">
      <w:pPr>
        <w:rPr>
          <w:rFonts w:ascii="Arial" w:hAnsi="Arial" w:cs="Arial"/>
          <w:sz w:val="20"/>
          <w:szCs w:val="20"/>
        </w:rPr>
      </w:pPr>
      <w:r>
        <w:rPr>
          <w:rFonts w:ascii="Arial" w:hAnsi="Arial" w:cs="Arial"/>
          <w:b/>
          <w:sz w:val="20"/>
          <w:szCs w:val="20"/>
        </w:rPr>
        <w:t xml:space="preserve">Roston RL. </w:t>
      </w:r>
      <w:r>
        <w:rPr>
          <w:rFonts w:ascii="Arial" w:hAnsi="Arial" w:cs="Arial"/>
          <w:sz w:val="20"/>
          <w:szCs w:val="20"/>
        </w:rPr>
        <w:t xml:space="preserve">2019. “How freezing tolerance is regulated at the chloroplast envelope membrane.” </w:t>
      </w:r>
      <w:r>
        <w:rPr>
          <w:rFonts w:ascii="Arial" w:hAnsi="Arial" w:cs="Arial"/>
          <w:i/>
          <w:sz w:val="20"/>
          <w:szCs w:val="20"/>
        </w:rPr>
        <w:t>Annual Meeting of the American Society for Plant Biologists</w:t>
      </w:r>
      <w:r>
        <w:rPr>
          <w:rFonts w:ascii="Arial" w:hAnsi="Arial" w:cs="Arial"/>
          <w:sz w:val="20"/>
          <w:szCs w:val="20"/>
        </w:rPr>
        <w:t>. San Jose, CA. (Selected Oral Presentation)</w:t>
      </w:r>
    </w:p>
    <w:p w14:paraId="60CF63D3" w14:textId="77777777" w:rsidR="001A57AB" w:rsidRDefault="001A57AB" w:rsidP="005226E8">
      <w:pPr>
        <w:rPr>
          <w:rFonts w:ascii="Arial" w:hAnsi="Arial" w:cs="Arial"/>
          <w:b/>
          <w:sz w:val="20"/>
          <w:szCs w:val="20"/>
        </w:rPr>
      </w:pPr>
    </w:p>
    <w:p w14:paraId="0F357BA2" w14:textId="1D0412F5" w:rsidR="00EF28F3" w:rsidRPr="00EF28F3" w:rsidRDefault="00EF28F3" w:rsidP="005226E8">
      <w:pPr>
        <w:rPr>
          <w:rFonts w:ascii="Arial" w:hAnsi="Arial" w:cs="Arial"/>
          <w:sz w:val="20"/>
          <w:szCs w:val="20"/>
        </w:rPr>
      </w:pPr>
      <w:r>
        <w:rPr>
          <w:rFonts w:ascii="Arial" w:hAnsi="Arial" w:cs="Arial"/>
          <w:b/>
          <w:sz w:val="20"/>
          <w:szCs w:val="20"/>
        </w:rPr>
        <w:t xml:space="preserve">Roston RL. </w:t>
      </w:r>
      <w:r>
        <w:rPr>
          <w:rFonts w:ascii="Arial" w:hAnsi="Arial" w:cs="Arial"/>
          <w:sz w:val="20"/>
          <w:szCs w:val="20"/>
        </w:rPr>
        <w:t xml:space="preserve">2019. </w:t>
      </w:r>
      <w:r w:rsidR="00401D7C">
        <w:rPr>
          <w:rFonts w:ascii="Arial" w:hAnsi="Arial" w:cs="Arial"/>
          <w:sz w:val="20"/>
          <w:szCs w:val="20"/>
        </w:rPr>
        <w:t xml:space="preserve">“Membrane remodeling in response to low temperature and light </w:t>
      </w:r>
      <w:r w:rsidR="00401D7C">
        <w:rPr>
          <w:rFonts w:ascii="Arial" w:hAnsi="Arial" w:cs="Arial"/>
          <w:i/>
          <w:sz w:val="20"/>
          <w:szCs w:val="20"/>
        </w:rPr>
        <w:t>and</w:t>
      </w:r>
      <w:r w:rsidR="00401D7C">
        <w:rPr>
          <w:rFonts w:ascii="Arial" w:hAnsi="Arial" w:cs="Arial"/>
          <w:sz w:val="20"/>
          <w:szCs w:val="20"/>
        </w:rPr>
        <w:t xml:space="preserve"> Using 3D printing to teach biochemistry.”</w:t>
      </w:r>
      <w:r w:rsidR="001A57AB">
        <w:rPr>
          <w:rFonts w:ascii="Arial" w:hAnsi="Arial" w:cs="Arial"/>
          <w:sz w:val="20"/>
          <w:szCs w:val="20"/>
        </w:rPr>
        <w:t xml:space="preserve"> </w:t>
      </w:r>
      <w:r>
        <w:rPr>
          <w:rFonts w:ascii="Arial" w:hAnsi="Arial" w:cs="Arial"/>
          <w:i/>
          <w:sz w:val="20"/>
          <w:szCs w:val="20"/>
        </w:rPr>
        <w:t>University of California – Davis.</w:t>
      </w:r>
      <w:r>
        <w:rPr>
          <w:rFonts w:ascii="Arial" w:hAnsi="Arial" w:cs="Arial"/>
          <w:sz w:val="20"/>
          <w:szCs w:val="20"/>
        </w:rPr>
        <w:t xml:space="preserve"> Davis, Ca (</w:t>
      </w:r>
      <w:r w:rsidRPr="00CE7A3F">
        <w:rPr>
          <w:rFonts w:ascii="Arial" w:hAnsi="Arial" w:cs="Arial"/>
          <w:i/>
          <w:iCs/>
          <w:sz w:val="20"/>
          <w:szCs w:val="20"/>
        </w:rPr>
        <w:t xml:space="preserve">Student Invited </w:t>
      </w:r>
      <w:r w:rsidR="00CE7A3F">
        <w:rPr>
          <w:rFonts w:ascii="Arial" w:hAnsi="Arial" w:cs="Arial"/>
          <w:i/>
          <w:iCs/>
          <w:sz w:val="20"/>
          <w:szCs w:val="20"/>
        </w:rPr>
        <w:t>Seminar</w:t>
      </w:r>
      <w:r>
        <w:rPr>
          <w:rFonts w:ascii="Arial" w:hAnsi="Arial" w:cs="Arial"/>
          <w:sz w:val="20"/>
          <w:szCs w:val="20"/>
        </w:rPr>
        <w:t>)</w:t>
      </w:r>
    </w:p>
    <w:p w14:paraId="11D4B17F" w14:textId="77777777" w:rsidR="00EF28F3" w:rsidRPr="00EF28F3" w:rsidRDefault="00EF28F3" w:rsidP="005226E8">
      <w:pPr>
        <w:rPr>
          <w:rFonts w:ascii="Arial" w:hAnsi="Arial" w:cs="Arial"/>
          <w:sz w:val="20"/>
          <w:szCs w:val="20"/>
        </w:rPr>
      </w:pPr>
    </w:p>
    <w:p w14:paraId="27AA1F18" w14:textId="77777777" w:rsidR="00EB7F40" w:rsidRPr="00EB7F40" w:rsidRDefault="00EB7F40" w:rsidP="005226E8">
      <w:pPr>
        <w:rPr>
          <w:rFonts w:ascii="Arial" w:hAnsi="Arial" w:cs="Arial"/>
          <w:sz w:val="20"/>
          <w:szCs w:val="20"/>
        </w:rPr>
      </w:pPr>
      <w:r>
        <w:rPr>
          <w:rFonts w:ascii="Arial" w:hAnsi="Arial" w:cs="Arial"/>
          <w:b/>
          <w:sz w:val="20"/>
          <w:szCs w:val="20"/>
        </w:rPr>
        <w:t xml:space="preserve">Roston RL. </w:t>
      </w:r>
      <w:r>
        <w:rPr>
          <w:rFonts w:ascii="Arial" w:hAnsi="Arial" w:cs="Arial"/>
          <w:sz w:val="20"/>
          <w:szCs w:val="20"/>
        </w:rPr>
        <w:t xml:space="preserve">2019. “Cold tolerance sensing in plants may be a continuum rather than a step.” </w:t>
      </w:r>
      <w:r>
        <w:rPr>
          <w:rFonts w:ascii="Arial" w:hAnsi="Arial" w:cs="Arial"/>
          <w:i/>
          <w:sz w:val="20"/>
          <w:szCs w:val="20"/>
        </w:rPr>
        <w:t>Kansas State University.</w:t>
      </w:r>
      <w:r>
        <w:rPr>
          <w:rFonts w:ascii="Arial" w:hAnsi="Arial" w:cs="Arial"/>
          <w:sz w:val="20"/>
          <w:szCs w:val="20"/>
        </w:rPr>
        <w:t xml:space="preserve"> Manhattan, Ks (Invited Oral Presentation)</w:t>
      </w:r>
    </w:p>
    <w:p w14:paraId="447799E9" w14:textId="77777777" w:rsidR="00EB7F40" w:rsidRDefault="00EB7F40" w:rsidP="005226E8">
      <w:pPr>
        <w:rPr>
          <w:rFonts w:ascii="Arial" w:hAnsi="Arial" w:cs="Arial"/>
          <w:b/>
          <w:sz w:val="20"/>
          <w:szCs w:val="20"/>
        </w:rPr>
      </w:pPr>
    </w:p>
    <w:p w14:paraId="3B585058" w14:textId="77777777" w:rsidR="006E60E0" w:rsidRPr="006E60E0" w:rsidRDefault="006E60E0" w:rsidP="005226E8">
      <w:pPr>
        <w:rPr>
          <w:rFonts w:ascii="Arial" w:hAnsi="Arial" w:cs="Arial"/>
          <w:sz w:val="20"/>
          <w:szCs w:val="20"/>
        </w:rPr>
      </w:pPr>
      <w:r>
        <w:rPr>
          <w:rFonts w:ascii="Arial" w:hAnsi="Arial" w:cs="Arial"/>
          <w:b/>
          <w:sz w:val="20"/>
          <w:szCs w:val="20"/>
        </w:rPr>
        <w:t xml:space="preserve">Roston RL. </w:t>
      </w:r>
      <w:r>
        <w:rPr>
          <w:rFonts w:ascii="Arial" w:hAnsi="Arial" w:cs="Arial"/>
          <w:sz w:val="20"/>
          <w:szCs w:val="20"/>
        </w:rPr>
        <w:t>2019. “</w:t>
      </w:r>
      <w:r w:rsidRPr="006E60E0">
        <w:rPr>
          <w:rFonts w:ascii="Arial" w:hAnsi="Arial" w:cs="Arial"/>
          <w:sz w:val="20"/>
          <w:szCs w:val="20"/>
        </w:rPr>
        <w:t>Membrane remodeling in response to low temperature and light</w:t>
      </w:r>
      <w:r>
        <w:rPr>
          <w:rFonts w:ascii="Arial" w:hAnsi="Arial" w:cs="Arial"/>
          <w:sz w:val="20"/>
          <w:szCs w:val="20"/>
        </w:rPr>
        <w:t xml:space="preserve">.” </w:t>
      </w:r>
      <w:r>
        <w:rPr>
          <w:rFonts w:ascii="Arial" w:hAnsi="Arial" w:cs="Arial"/>
          <w:i/>
          <w:sz w:val="20"/>
          <w:szCs w:val="20"/>
        </w:rPr>
        <w:t>University of Missouri</w:t>
      </w:r>
      <w:r>
        <w:rPr>
          <w:rFonts w:ascii="Arial" w:hAnsi="Arial" w:cs="Arial"/>
          <w:sz w:val="20"/>
          <w:szCs w:val="20"/>
        </w:rPr>
        <w:t>. Columbia, Mo. (Invited Oral Presentation)</w:t>
      </w:r>
    </w:p>
    <w:p w14:paraId="460F0B7F" w14:textId="77777777" w:rsidR="006E60E0" w:rsidRDefault="006E60E0" w:rsidP="005226E8">
      <w:pPr>
        <w:rPr>
          <w:rFonts w:ascii="Arial" w:hAnsi="Arial" w:cs="Arial"/>
          <w:b/>
          <w:sz w:val="20"/>
          <w:szCs w:val="20"/>
        </w:rPr>
      </w:pPr>
    </w:p>
    <w:p w14:paraId="4A38E492" w14:textId="77777777" w:rsidR="005226E8" w:rsidRDefault="005226E8" w:rsidP="005226E8">
      <w:pPr>
        <w:rPr>
          <w:rFonts w:ascii="Arial" w:hAnsi="Arial" w:cs="Arial"/>
          <w:sz w:val="20"/>
          <w:szCs w:val="20"/>
        </w:rPr>
      </w:pPr>
      <w:r>
        <w:rPr>
          <w:rFonts w:ascii="Arial" w:hAnsi="Arial" w:cs="Arial"/>
          <w:b/>
          <w:sz w:val="20"/>
          <w:szCs w:val="20"/>
        </w:rPr>
        <w:t xml:space="preserve">Roston RL. </w:t>
      </w:r>
      <w:r>
        <w:rPr>
          <w:rFonts w:ascii="Arial" w:hAnsi="Arial" w:cs="Arial"/>
          <w:sz w:val="20"/>
          <w:szCs w:val="20"/>
        </w:rPr>
        <w:t xml:space="preserve">2019. </w:t>
      </w:r>
      <w:r w:rsidR="006D6489">
        <w:rPr>
          <w:rFonts w:ascii="Arial" w:hAnsi="Arial" w:cs="Arial"/>
          <w:sz w:val="20"/>
          <w:szCs w:val="20"/>
        </w:rPr>
        <w:t>“</w:t>
      </w:r>
      <w:r w:rsidR="006D6489" w:rsidRPr="006D6489">
        <w:rPr>
          <w:rFonts w:ascii="Arial" w:hAnsi="Arial" w:cs="Arial"/>
          <w:sz w:val="20"/>
          <w:szCs w:val="20"/>
        </w:rPr>
        <w:t>The Rhythms of Membrane Lipid Dynamics in Monocots</w:t>
      </w:r>
      <w:r w:rsidR="006D6489">
        <w:rPr>
          <w:rFonts w:ascii="Arial" w:hAnsi="Arial" w:cs="Arial"/>
          <w:sz w:val="20"/>
          <w:szCs w:val="20"/>
        </w:rPr>
        <w:t xml:space="preserve">.” </w:t>
      </w:r>
      <w:r w:rsidR="006D6489">
        <w:rPr>
          <w:rFonts w:ascii="Arial" w:hAnsi="Arial" w:cs="Arial"/>
          <w:i/>
          <w:sz w:val="20"/>
          <w:szCs w:val="20"/>
        </w:rPr>
        <w:t>Gordon Research Conference</w:t>
      </w:r>
      <w:r w:rsidR="006D6489" w:rsidRPr="005F4EEC">
        <w:rPr>
          <w:rFonts w:ascii="Arial" w:hAnsi="Arial" w:cs="Arial"/>
          <w:i/>
          <w:sz w:val="20"/>
          <w:szCs w:val="20"/>
        </w:rPr>
        <w:t xml:space="preserve"> </w:t>
      </w:r>
      <w:r w:rsidR="006D6489" w:rsidRPr="00E02E21">
        <w:rPr>
          <w:rFonts w:ascii="Arial" w:hAnsi="Arial" w:cs="Arial"/>
          <w:i/>
          <w:sz w:val="20"/>
          <w:szCs w:val="20"/>
        </w:rPr>
        <w:t>on Plant Lipids: Structure, Metabolism &amp; Function</w:t>
      </w:r>
      <w:r w:rsidR="006D6489" w:rsidRPr="00E02E21">
        <w:rPr>
          <w:rFonts w:ascii="Arial" w:hAnsi="Arial" w:cs="Arial"/>
          <w:sz w:val="20"/>
          <w:szCs w:val="20"/>
        </w:rPr>
        <w:t>. Galveston, T</w:t>
      </w:r>
      <w:r w:rsidR="006D6489">
        <w:rPr>
          <w:rFonts w:ascii="Arial" w:hAnsi="Arial" w:cs="Arial"/>
          <w:sz w:val="20"/>
          <w:szCs w:val="20"/>
        </w:rPr>
        <w:t>X.</w:t>
      </w:r>
      <w:r w:rsidR="006D6489" w:rsidRPr="00E02E21">
        <w:rPr>
          <w:rFonts w:ascii="Arial" w:hAnsi="Arial" w:cs="Arial"/>
          <w:sz w:val="20"/>
          <w:szCs w:val="20"/>
        </w:rPr>
        <w:t xml:space="preserve"> </w:t>
      </w:r>
      <w:r w:rsidR="006D6489">
        <w:rPr>
          <w:rFonts w:ascii="Arial" w:hAnsi="Arial" w:cs="Arial"/>
          <w:sz w:val="20"/>
          <w:szCs w:val="20"/>
        </w:rPr>
        <w:t>(Invited Oral Presentation)</w:t>
      </w:r>
    </w:p>
    <w:p w14:paraId="03A5A24A" w14:textId="77777777" w:rsidR="005226E8" w:rsidRPr="005226E8" w:rsidRDefault="005226E8" w:rsidP="005226E8">
      <w:pPr>
        <w:rPr>
          <w:rFonts w:ascii="Arial" w:hAnsi="Arial" w:cs="Arial"/>
          <w:sz w:val="20"/>
          <w:szCs w:val="20"/>
        </w:rPr>
      </w:pPr>
    </w:p>
    <w:p w14:paraId="044F9DEB" w14:textId="77777777" w:rsidR="008939FA" w:rsidRDefault="008939FA" w:rsidP="005226E8">
      <w:pPr>
        <w:rPr>
          <w:rFonts w:ascii="Arial" w:hAnsi="Arial" w:cs="Arial"/>
          <w:sz w:val="20"/>
          <w:szCs w:val="20"/>
        </w:rPr>
      </w:pPr>
      <w:r>
        <w:rPr>
          <w:rFonts w:ascii="Arial" w:hAnsi="Arial" w:cs="Arial"/>
          <w:b/>
          <w:sz w:val="20"/>
          <w:szCs w:val="20"/>
        </w:rPr>
        <w:t xml:space="preserve">Roston RL. </w:t>
      </w:r>
      <w:r>
        <w:rPr>
          <w:rFonts w:ascii="Arial" w:hAnsi="Arial" w:cs="Arial"/>
          <w:sz w:val="20"/>
          <w:szCs w:val="20"/>
        </w:rPr>
        <w:t>2018. “</w:t>
      </w:r>
      <w:r w:rsidRPr="008939FA">
        <w:rPr>
          <w:rFonts w:ascii="Arial" w:hAnsi="Arial" w:cs="Arial"/>
          <w:sz w:val="20"/>
          <w:szCs w:val="20"/>
        </w:rPr>
        <w:t>Flexibility, Resilience, and the problems with being positive: Membrane lipid dynamics in low-temperature</w:t>
      </w:r>
      <w:r>
        <w:rPr>
          <w:rFonts w:ascii="Arial" w:hAnsi="Arial" w:cs="Arial"/>
          <w:sz w:val="20"/>
          <w:szCs w:val="20"/>
        </w:rPr>
        <w:t xml:space="preserve">.” </w:t>
      </w:r>
      <w:r w:rsidRPr="00250395">
        <w:rPr>
          <w:rFonts w:ascii="Arial" w:hAnsi="Arial" w:cs="Arial"/>
          <w:i/>
          <w:sz w:val="20"/>
          <w:szCs w:val="20"/>
        </w:rPr>
        <w:t>University of Illinois Urbana-Champaign, Champaign, IL.</w:t>
      </w:r>
      <w:r>
        <w:rPr>
          <w:rFonts w:ascii="Arial" w:hAnsi="Arial" w:cs="Arial"/>
          <w:sz w:val="20"/>
          <w:szCs w:val="20"/>
        </w:rPr>
        <w:t xml:space="preserve"> (Invited Oral Presentation)</w:t>
      </w:r>
    </w:p>
    <w:p w14:paraId="7D69FA36" w14:textId="77777777" w:rsidR="00250395" w:rsidRPr="008939FA" w:rsidRDefault="00250395" w:rsidP="005226E8">
      <w:pPr>
        <w:rPr>
          <w:rFonts w:ascii="Arial" w:hAnsi="Arial" w:cs="Arial"/>
          <w:sz w:val="20"/>
          <w:szCs w:val="20"/>
        </w:rPr>
      </w:pPr>
    </w:p>
    <w:p w14:paraId="65B0F282" w14:textId="77777777" w:rsidR="005226E8" w:rsidRPr="005226E8" w:rsidRDefault="005226E8" w:rsidP="005226E8">
      <w:pPr>
        <w:rPr>
          <w:rFonts w:ascii="Arial" w:hAnsi="Arial" w:cs="Arial"/>
          <w:sz w:val="20"/>
          <w:szCs w:val="20"/>
        </w:rPr>
      </w:pPr>
      <w:r>
        <w:rPr>
          <w:rFonts w:ascii="Arial" w:hAnsi="Arial" w:cs="Arial"/>
          <w:b/>
          <w:sz w:val="20"/>
          <w:szCs w:val="20"/>
        </w:rPr>
        <w:lastRenderedPageBreak/>
        <w:t xml:space="preserve">Roston RL. </w:t>
      </w:r>
      <w:r>
        <w:rPr>
          <w:rFonts w:ascii="Arial" w:hAnsi="Arial" w:cs="Arial"/>
          <w:sz w:val="20"/>
          <w:szCs w:val="20"/>
        </w:rPr>
        <w:t xml:space="preserve">2018. </w:t>
      </w:r>
      <w:r w:rsidR="006D6489">
        <w:rPr>
          <w:rFonts w:ascii="Arial" w:hAnsi="Arial" w:cs="Arial"/>
          <w:sz w:val="20"/>
          <w:szCs w:val="20"/>
        </w:rPr>
        <w:t xml:space="preserve">“Dynamic membrane adaptation to low temperatures: our search for conserved responses.” </w:t>
      </w:r>
      <w:r w:rsidR="006D6489" w:rsidRPr="006D6489">
        <w:rPr>
          <w:rFonts w:ascii="Arial" w:hAnsi="Arial" w:cs="Arial"/>
          <w:i/>
          <w:sz w:val="20"/>
          <w:szCs w:val="20"/>
        </w:rPr>
        <w:t>11</w:t>
      </w:r>
      <w:r w:rsidR="006D6489" w:rsidRPr="006D6489">
        <w:rPr>
          <w:rFonts w:ascii="Arial" w:hAnsi="Arial" w:cs="Arial"/>
          <w:i/>
          <w:sz w:val="20"/>
          <w:szCs w:val="20"/>
          <w:vertAlign w:val="superscript"/>
        </w:rPr>
        <w:t>th</w:t>
      </w:r>
      <w:r w:rsidR="006D6489" w:rsidRPr="006D6489">
        <w:rPr>
          <w:rFonts w:ascii="Arial" w:hAnsi="Arial" w:cs="Arial"/>
          <w:i/>
          <w:sz w:val="20"/>
          <w:szCs w:val="20"/>
        </w:rPr>
        <w:t xml:space="preserve"> International Plant Cold Hardiness Seminar</w:t>
      </w:r>
      <w:r w:rsidR="006D6489">
        <w:rPr>
          <w:rFonts w:ascii="Arial" w:hAnsi="Arial" w:cs="Arial"/>
          <w:sz w:val="20"/>
          <w:szCs w:val="20"/>
        </w:rPr>
        <w:t>. Madison, WI. (Invited Oral Presentation)</w:t>
      </w:r>
    </w:p>
    <w:p w14:paraId="50546009" w14:textId="77777777" w:rsidR="005226E8" w:rsidRDefault="005226E8" w:rsidP="005F4EEC">
      <w:pPr>
        <w:rPr>
          <w:rFonts w:ascii="Arial" w:hAnsi="Arial" w:cs="Arial"/>
          <w:b/>
          <w:sz w:val="20"/>
          <w:szCs w:val="20"/>
        </w:rPr>
      </w:pPr>
    </w:p>
    <w:p w14:paraId="4FF507F2" w14:textId="77777777" w:rsidR="005226E8" w:rsidRDefault="005226E8" w:rsidP="005F4EEC">
      <w:pPr>
        <w:rPr>
          <w:rFonts w:ascii="Arial" w:hAnsi="Arial" w:cs="Arial"/>
          <w:sz w:val="20"/>
          <w:szCs w:val="20"/>
        </w:rPr>
      </w:pPr>
      <w:r>
        <w:rPr>
          <w:rFonts w:ascii="Arial" w:hAnsi="Arial" w:cs="Arial"/>
          <w:b/>
          <w:sz w:val="20"/>
          <w:szCs w:val="20"/>
        </w:rPr>
        <w:t xml:space="preserve">Roston RL. </w:t>
      </w:r>
      <w:r>
        <w:rPr>
          <w:rFonts w:ascii="Arial" w:hAnsi="Arial" w:cs="Arial"/>
          <w:sz w:val="20"/>
          <w:szCs w:val="20"/>
        </w:rPr>
        <w:t xml:space="preserve">2018. </w:t>
      </w:r>
      <w:r w:rsidR="006D6489">
        <w:rPr>
          <w:rFonts w:ascii="Arial" w:hAnsi="Arial" w:cs="Arial"/>
          <w:sz w:val="20"/>
          <w:szCs w:val="20"/>
        </w:rPr>
        <w:t xml:space="preserve">“Dynamic membrane adaptation to low temperatures: our search for conserved responses.” </w:t>
      </w:r>
      <w:r w:rsidR="006D6489">
        <w:rPr>
          <w:rFonts w:ascii="Arial" w:hAnsi="Arial" w:cs="Arial"/>
          <w:i/>
          <w:sz w:val="20"/>
          <w:szCs w:val="20"/>
        </w:rPr>
        <w:t>Iowa State University</w:t>
      </w:r>
      <w:r w:rsidR="006D6489">
        <w:rPr>
          <w:rFonts w:ascii="Arial" w:hAnsi="Arial" w:cs="Arial"/>
          <w:sz w:val="20"/>
          <w:szCs w:val="20"/>
        </w:rPr>
        <w:t>. Ames, IA (Invited Oral Presentation)</w:t>
      </w:r>
    </w:p>
    <w:p w14:paraId="063E9E1E" w14:textId="77777777" w:rsidR="00250395" w:rsidRDefault="00250395" w:rsidP="005F4EEC">
      <w:pPr>
        <w:rPr>
          <w:rFonts w:ascii="Arial" w:hAnsi="Arial" w:cs="Arial"/>
          <w:sz w:val="20"/>
          <w:szCs w:val="20"/>
        </w:rPr>
      </w:pPr>
    </w:p>
    <w:p w14:paraId="2B449827" w14:textId="77777777" w:rsidR="00250395" w:rsidRPr="00250395" w:rsidRDefault="00250395" w:rsidP="005F4EEC">
      <w:pPr>
        <w:rPr>
          <w:rFonts w:ascii="Arial" w:hAnsi="Arial" w:cs="Arial"/>
          <w:sz w:val="20"/>
          <w:szCs w:val="20"/>
        </w:rPr>
      </w:pPr>
      <w:r>
        <w:rPr>
          <w:rFonts w:ascii="Arial" w:hAnsi="Arial" w:cs="Arial"/>
          <w:b/>
          <w:sz w:val="20"/>
          <w:szCs w:val="20"/>
        </w:rPr>
        <w:t xml:space="preserve">Roston RL. </w:t>
      </w:r>
      <w:r>
        <w:rPr>
          <w:rFonts w:ascii="Arial" w:hAnsi="Arial" w:cs="Arial"/>
          <w:sz w:val="20"/>
          <w:szCs w:val="20"/>
        </w:rPr>
        <w:t xml:space="preserve">2018. </w:t>
      </w:r>
      <w:r w:rsidRPr="00250395">
        <w:rPr>
          <w:rFonts w:ascii="Arial" w:hAnsi="Arial" w:cs="Arial"/>
          <w:sz w:val="20"/>
          <w:szCs w:val="20"/>
        </w:rPr>
        <w:t>"How long, how high and how much? Low-temperature stress perception changes stress responses"</w:t>
      </w:r>
      <w:r>
        <w:rPr>
          <w:rFonts w:ascii="Arial" w:hAnsi="Arial" w:cs="Arial"/>
          <w:sz w:val="20"/>
          <w:szCs w:val="20"/>
        </w:rPr>
        <w:t xml:space="preserve"> </w:t>
      </w:r>
      <w:r>
        <w:rPr>
          <w:rFonts w:ascii="Arial" w:hAnsi="Arial" w:cs="Arial"/>
          <w:i/>
          <w:sz w:val="20"/>
          <w:szCs w:val="20"/>
        </w:rPr>
        <w:t>Annual Meeting of the American Society for Plant Biologists</w:t>
      </w:r>
      <w:r>
        <w:rPr>
          <w:rFonts w:ascii="Arial" w:hAnsi="Arial" w:cs="Arial"/>
          <w:sz w:val="20"/>
          <w:szCs w:val="20"/>
        </w:rPr>
        <w:t>. Montreal, Canada (Selected Poster Presentation)</w:t>
      </w:r>
    </w:p>
    <w:p w14:paraId="018DCCF0" w14:textId="77777777" w:rsidR="005226E8" w:rsidRDefault="005226E8" w:rsidP="005F4EEC">
      <w:pPr>
        <w:rPr>
          <w:rFonts w:ascii="Arial" w:hAnsi="Arial" w:cs="Arial"/>
          <w:b/>
          <w:sz w:val="20"/>
          <w:szCs w:val="20"/>
        </w:rPr>
      </w:pPr>
    </w:p>
    <w:p w14:paraId="37FBD294" w14:textId="77777777" w:rsidR="004B3C52" w:rsidRPr="004B3C52" w:rsidRDefault="004B3C52" w:rsidP="005F4EEC">
      <w:pPr>
        <w:rPr>
          <w:rFonts w:ascii="Arial" w:hAnsi="Arial" w:cs="Arial"/>
          <w:sz w:val="20"/>
          <w:szCs w:val="20"/>
        </w:rPr>
      </w:pPr>
      <w:r>
        <w:rPr>
          <w:rFonts w:ascii="Arial" w:hAnsi="Arial" w:cs="Arial"/>
          <w:b/>
          <w:sz w:val="20"/>
          <w:szCs w:val="20"/>
        </w:rPr>
        <w:t xml:space="preserve">Roston RL. </w:t>
      </w:r>
      <w:r>
        <w:rPr>
          <w:rFonts w:ascii="Arial" w:hAnsi="Arial" w:cs="Arial"/>
          <w:sz w:val="20"/>
          <w:szCs w:val="20"/>
        </w:rPr>
        <w:t xml:space="preserve">2018. “Developing a scientifically literate food consumer through graphic novels.” SciComm – A conference on effective science communication. </w:t>
      </w:r>
      <w:r w:rsidRPr="006D6489">
        <w:rPr>
          <w:rFonts w:ascii="Arial" w:hAnsi="Arial" w:cs="Arial"/>
          <w:i/>
          <w:sz w:val="20"/>
          <w:szCs w:val="20"/>
        </w:rPr>
        <w:t>Lincoln, NE</w:t>
      </w:r>
      <w:r>
        <w:rPr>
          <w:rFonts w:ascii="Arial" w:hAnsi="Arial" w:cs="Arial"/>
          <w:sz w:val="20"/>
          <w:szCs w:val="20"/>
        </w:rPr>
        <w:t>. (Selected Oral Presentation).</w:t>
      </w:r>
    </w:p>
    <w:p w14:paraId="52CA44DE" w14:textId="77777777" w:rsidR="004B3C52" w:rsidRDefault="004B3C52" w:rsidP="005F4EEC">
      <w:pPr>
        <w:rPr>
          <w:rFonts w:ascii="Arial" w:hAnsi="Arial" w:cs="Arial"/>
          <w:b/>
          <w:sz w:val="20"/>
          <w:szCs w:val="20"/>
        </w:rPr>
      </w:pPr>
    </w:p>
    <w:p w14:paraId="34C0DA6E" w14:textId="77777777" w:rsidR="004B3C52" w:rsidRPr="004B3C52" w:rsidRDefault="004B3C52" w:rsidP="005F4EEC">
      <w:pPr>
        <w:rPr>
          <w:rFonts w:ascii="Arial" w:hAnsi="Arial" w:cs="Arial"/>
          <w:sz w:val="20"/>
          <w:szCs w:val="20"/>
        </w:rPr>
      </w:pPr>
      <w:r>
        <w:rPr>
          <w:rFonts w:ascii="Arial" w:hAnsi="Arial" w:cs="Arial"/>
          <w:b/>
          <w:sz w:val="20"/>
          <w:szCs w:val="20"/>
        </w:rPr>
        <w:t xml:space="preserve">Roston RL. </w:t>
      </w:r>
      <w:r>
        <w:rPr>
          <w:rFonts w:ascii="Arial" w:hAnsi="Arial" w:cs="Arial"/>
          <w:sz w:val="20"/>
          <w:szCs w:val="20"/>
        </w:rPr>
        <w:t xml:space="preserve">2018. “Flexibility, Resilience, and the problems with being positive: membrane lipid dynamics in low-temperature. </w:t>
      </w:r>
      <w:r w:rsidRPr="006D6489">
        <w:rPr>
          <w:rFonts w:ascii="Arial" w:hAnsi="Arial" w:cs="Arial"/>
          <w:i/>
          <w:sz w:val="20"/>
          <w:szCs w:val="20"/>
        </w:rPr>
        <w:t>University of Southern Mississippi.</w:t>
      </w:r>
      <w:r>
        <w:rPr>
          <w:rFonts w:ascii="Arial" w:hAnsi="Arial" w:cs="Arial"/>
          <w:sz w:val="20"/>
          <w:szCs w:val="20"/>
        </w:rPr>
        <w:t xml:space="preserve"> (Invited Oral Presentation).</w:t>
      </w:r>
    </w:p>
    <w:p w14:paraId="6588895F" w14:textId="77777777" w:rsidR="004B3C52" w:rsidRDefault="004B3C52" w:rsidP="005F4EEC">
      <w:pPr>
        <w:rPr>
          <w:rFonts w:ascii="Arial" w:hAnsi="Arial" w:cs="Arial"/>
          <w:b/>
          <w:sz w:val="20"/>
          <w:szCs w:val="20"/>
        </w:rPr>
      </w:pPr>
    </w:p>
    <w:p w14:paraId="420AF26E" w14:textId="77777777" w:rsidR="0067332E" w:rsidRPr="005F4EEC" w:rsidRDefault="005F4EEC" w:rsidP="005F4EEC">
      <w:pPr>
        <w:rPr>
          <w:rFonts w:ascii="Arial" w:hAnsi="Arial" w:cs="Arial"/>
          <w:sz w:val="20"/>
          <w:szCs w:val="20"/>
        </w:rPr>
      </w:pPr>
      <w:r>
        <w:rPr>
          <w:rFonts w:ascii="Arial" w:hAnsi="Arial" w:cs="Arial"/>
          <w:b/>
          <w:sz w:val="20"/>
          <w:szCs w:val="20"/>
        </w:rPr>
        <w:t xml:space="preserve">Roston RL. </w:t>
      </w:r>
      <w:r>
        <w:rPr>
          <w:rFonts w:ascii="Arial" w:hAnsi="Arial" w:cs="Arial"/>
          <w:sz w:val="20"/>
          <w:szCs w:val="20"/>
        </w:rPr>
        <w:t xml:space="preserve">2017. “Membrane remodeling required for freezing tolerance” </w:t>
      </w:r>
      <w:r>
        <w:rPr>
          <w:rFonts w:ascii="Arial" w:hAnsi="Arial" w:cs="Arial"/>
          <w:i/>
          <w:sz w:val="20"/>
          <w:szCs w:val="20"/>
        </w:rPr>
        <w:t>Gordon Research Conference</w:t>
      </w:r>
      <w:r w:rsidRPr="005F4EEC">
        <w:rPr>
          <w:rFonts w:ascii="Arial" w:hAnsi="Arial" w:cs="Arial"/>
          <w:i/>
          <w:sz w:val="20"/>
          <w:szCs w:val="20"/>
        </w:rPr>
        <w:t xml:space="preserve"> </w:t>
      </w:r>
      <w:r w:rsidRPr="00E02E21">
        <w:rPr>
          <w:rFonts w:ascii="Arial" w:hAnsi="Arial" w:cs="Arial"/>
          <w:i/>
          <w:sz w:val="20"/>
          <w:szCs w:val="20"/>
        </w:rPr>
        <w:t>on Plant Lipids: Structure, Metabolism &amp; Function</w:t>
      </w:r>
      <w:r w:rsidRPr="00E02E21">
        <w:rPr>
          <w:rFonts w:ascii="Arial" w:hAnsi="Arial" w:cs="Arial"/>
          <w:sz w:val="20"/>
          <w:szCs w:val="20"/>
        </w:rPr>
        <w:t>. Galveston, T</w:t>
      </w:r>
      <w:r w:rsidR="006D6489">
        <w:rPr>
          <w:rFonts w:ascii="Arial" w:hAnsi="Arial" w:cs="Arial"/>
          <w:sz w:val="20"/>
          <w:szCs w:val="20"/>
        </w:rPr>
        <w:t>X</w:t>
      </w:r>
      <w:r>
        <w:rPr>
          <w:rFonts w:ascii="Arial" w:hAnsi="Arial" w:cs="Arial"/>
          <w:sz w:val="20"/>
          <w:szCs w:val="20"/>
        </w:rPr>
        <w:t>.</w:t>
      </w:r>
      <w:r w:rsidRPr="00E02E21">
        <w:rPr>
          <w:rFonts w:ascii="Arial" w:hAnsi="Arial" w:cs="Arial"/>
          <w:sz w:val="20"/>
          <w:szCs w:val="20"/>
        </w:rPr>
        <w:t xml:space="preserve"> </w:t>
      </w:r>
      <w:r>
        <w:rPr>
          <w:rFonts w:ascii="Arial" w:hAnsi="Arial" w:cs="Arial"/>
          <w:sz w:val="20"/>
          <w:szCs w:val="20"/>
        </w:rPr>
        <w:t>(Selected Oral Presentation)</w:t>
      </w:r>
      <w:r w:rsidRPr="00E02E21">
        <w:rPr>
          <w:rFonts w:ascii="Arial" w:hAnsi="Arial" w:cs="Arial"/>
          <w:sz w:val="20"/>
          <w:szCs w:val="20"/>
        </w:rPr>
        <w:t>.</w:t>
      </w:r>
    </w:p>
    <w:p w14:paraId="39033589" w14:textId="77777777" w:rsidR="005F4EEC" w:rsidRPr="00E02E21" w:rsidRDefault="005F4EEC" w:rsidP="00F5237F">
      <w:pPr>
        <w:ind w:left="540" w:hanging="540"/>
        <w:rPr>
          <w:rFonts w:ascii="Arial" w:hAnsi="Arial" w:cs="Arial"/>
          <w:b/>
          <w:sz w:val="20"/>
          <w:szCs w:val="20"/>
          <w:u w:val="single"/>
        </w:rPr>
      </w:pPr>
    </w:p>
    <w:p w14:paraId="4B299EDD" w14:textId="77777777" w:rsidR="00C1696A" w:rsidRPr="00C1696A" w:rsidRDefault="00C1696A" w:rsidP="0067332E">
      <w:pPr>
        <w:rPr>
          <w:rFonts w:ascii="Arial" w:hAnsi="Arial" w:cs="Arial"/>
          <w:sz w:val="20"/>
          <w:szCs w:val="20"/>
        </w:rPr>
      </w:pPr>
      <w:r>
        <w:rPr>
          <w:rFonts w:ascii="Arial" w:hAnsi="Arial" w:cs="Arial"/>
          <w:b/>
          <w:sz w:val="20"/>
          <w:szCs w:val="20"/>
        </w:rPr>
        <w:t xml:space="preserve">Roston RL. </w:t>
      </w:r>
      <w:r>
        <w:rPr>
          <w:rFonts w:ascii="Arial" w:hAnsi="Arial" w:cs="Arial"/>
          <w:sz w:val="20"/>
          <w:szCs w:val="20"/>
        </w:rPr>
        <w:t>2016. “</w:t>
      </w:r>
      <w:r w:rsidRPr="00C1696A">
        <w:rPr>
          <w:rFonts w:ascii="Arial" w:hAnsi="Arial" w:cs="Arial"/>
          <w:sz w:val="20"/>
          <w:szCs w:val="20"/>
        </w:rPr>
        <w:t>Lipid movement in chloroplast membranes: an important part of a plant's daily routine</w:t>
      </w:r>
      <w:r>
        <w:rPr>
          <w:rFonts w:ascii="Arial" w:hAnsi="Arial" w:cs="Arial"/>
          <w:sz w:val="20"/>
          <w:szCs w:val="20"/>
        </w:rPr>
        <w:t xml:space="preserve">” </w:t>
      </w:r>
      <w:r w:rsidRPr="00870E9E">
        <w:rPr>
          <w:rFonts w:ascii="Arial" w:hAnsi="Arial" w:cs="Arial"/>
          <w:i/>
          <w:sz w:val="20"/>
          <w:szCs w:val="20"/>
        </w:rPr>
        <w:t>University of Neuchatel, Switzerland</w:t>
      </w:r>
      <w:r>
        <w:rPr>
          <w:rFonts w:ascii="Arial" w:hAnsi="Arial" w:cs="Arial"/>
          <w:sz w:val="20"/>
          <w:szCs w:val="20"/>
        </w:rPr>
        <w:t xml:space="preserve"> (Invited Oral Presentation).</w:t>
      </w:r>
    </w:p>
    <w:p w14:paraId="16C052D0" w14:textId="77777777" w:rsidR="004174D9" w:rsidRDefault="004174D9" w:rsidP="0067332E">
      <w:pPr>
        <w:rPr>
          <w:rFonts w:ascii="Arial" w:hAnsi="Arial" w:cs="Arial"/>
          <w:b/>
          <w:sz w:val="20"/>
          <w:szCs w:val="20"/>
        </w:rPr>
      </w:pPr>
    </w:p>
    <w:p w14:paraId="6B35B6D3" w14:textId="77777777" w:rsidR="00D356E1" w:rsidRPr="00D356E1" w:rsidRDefault="00D356E1" w:rsidP="0067332E">
      <w:pPr>
        <w:rPr>
          <w:rFonts w:ascii="Arial" w:hAnsi="Arial" w:cs="Arial"/>
          <w:sz w:val="20"/>
          <w:szCs w:val="20"/>
        </w:rPr>
      </w:pPr>
      <w:r>
        <w:rPr>
          <w:rFonts w:ascii="Arial" w:hAnsi="Arial" w:cs="Arial"/>
          <w:b/>
          <w:sz w:val="20"/>
          <w:szCs w:val="20"/>
        </w:rPr>
        <w:t>Roston RL</w:t>
      </w:r>
      <w:r>
        <w:rPr>
          <w:rFonts w:ascii="Arial" w:hAnsi="Arial" w:cs="Arial"/>
          <w:sz w:val="20"/>
          <w:szCs w:val="20"/>
        </w:rPr>
        <w:t>, 2016. “</w:t>
      </w:r>
      <w:r w:rsidRPr="00D356E1">
        <w:rPr>
          <w:rFonts w:ascii="Arial" w:hAnsi="Arial" w:cs="Arial"/>
          <w:sz w:val="20"/>
          <w:szCs w:val="20"/>
        </w:rPr>
        <w:t>Freezing damage requires membrane remodeling and photosynthesis requires thylakoid dynamics</w:t>
      </w:r>
      <w:r>
        <w:rPr>
          <w:rFonts w:ascii="Arial" w:hAnsi="Arial" w:cs="Arial"/>
          <w:sz w:val="20"/>
          <w:szCs w:val="20"/>
        </w:rPr>
        <w:t xml:space="preserve">. </w:t>
      </w:r>
      <w:r>
        <w:rPr>
          <w:rFonts w:ascii="Arial" w:hAnsi="Arial" w:cs="Arial"/>
          <w:i/>
          <w:sz w:val="20"/>
          <w:szCs w:val="20"/>
        </w:rPr>
        <w:t>Annual Meeting of the NC1200 Multistate on Regulation of Photosynthetic Processes</w:t>
      </w:r>
      <w:r>
        <w:rPr>
          <w:rFonts w:ascii="Arial" w:hAnsi="Arial" w:cs="Arial"/>
          <w:sz w:val="20"/>
          <w:szCs w:val="20"/>
        </w:rPr>
        <w:t>. Bozeman, MT (Oral Presentation).</w:t>
      </w:r>
    </w:p>
    <w:p w14:paraId="06B39E83" w14:textId="77777777" w:rsidR="00D356E1" w:rsidRDefault="00D356E1" w:rsidP="0067332E">
      <w:pPr>
        <w:rPr>
          <w:rFonts w:ascii="Arial" w:hAnsi="Arial" w:cs="Arial"/>
          <w:b/>
          <w:sz w:val="20"/>
          <w:szCs w:val="20"/>
        </w:rPr>
      </w:pPr>
    </w:p>
    <w:p w14:paraId="33D4C3C2" w14:textId="77777777" w:rsidR="00C1696A" w:rsidRPr="004174D9" w:rsidRDefault="004174D9" w:rsidP="0067332E">
      <w:pPr>
        <w:rPr>
          <w:rFonts w:ascii="Arial" w:hAnsi="Arial" w:cs="Arial"/>
          <w:sz w:val="20"/>
          <w:szCs w:val="20"/>
        </w:rPr>
      </w:pPr>
      <w:r>
        <w:rPr>
          <w:rFonts w:ascii="Arial" w:hAnsi="Arial" w:cs="Arial"/>
          <w:b/>
          <w:sz w:val="20"/>
          <w:szCs w:val="20"/>
        </w:rPr>
        <w:t>Roston RL</w:t>
      </w:r>
      <w:r>
        <w:rPr>
          <w:rFonts w:ascii="Arial" w:hAnsi="Arial" w:cs="Arial"/>
          <w:sz w:val="20"/>
          <w:szCs w:val="20"/>
        </w:rPr>
        <w:t xml:space="preserve">, S Mahboub, Y Zhang, DW Ngu, J Schnable. </w:t>
      </w:r>
      <w:r w:rsidR="00D356E1">
        <w:rPr>
          <w:rFonts w:ascii="Arial" w:hAnsi="Arial" w:cs="Arial"/>
          <w:sz w:val="20"/>
          <w:szCs w:val="20"/>
        </w:rPr>
        <w:t xml:space="preserve">2016. </w:t>
      </w:r>
      <w:r>
        <w:rPr>
          <w:rFonts w:ascii="Arial" w:hAnsi="Arial" w:cs="Arial"/>
          <w:sz w:val="20"/>
          <w:szCs w:val="20"/>
        </w:rPr>
        <w:t>“</w:t>
      </w:r>
      <w:r w:rsidRPr="004174D9">
        <w:rPr>
          <w:rFonts w:ascii="Arial" w:hAnsi="Arial" w:cs="Arial"/>
          <w:sz w:val="20"/>
          <w:szCs w:val="20"/>
        </w:rPr>
        <w:t>Membrane Remodeling Events Correlated with Low-Temperature Tolerance in Maize, Sorghum and Relatives"</w:t>
      </w:r>
      <w:r>
        <w:rPr>
          <w:rFonts w:ascii="Arial" w:hAnsi="Arial" w:cs="Arial"/>
          <w:sz w:val="20"/>
          <w:szCs w:val="20"/>
        </w:rPr>
        <w:t xml:space="preserve"> </w:t>
      </w:r>
      <w:r>
        <w:rPr>
          <w:rFonts w:ascii="Arial" w:hAnsi="Arial" w:cs="Arial"/>
          <w:i/>
          <w:sz w:val="20"/>
          <w:szCs w:val="20"/>
        </w:rPr>
        <w:t>Plant Biology 2016</w:t>
      </w:r>
      <w:r>
        <w:rPr>
          <w:rFonts w:ascii="Arial" w:hAnsi="Arial" w:cs="Arial"/>
          <w:sz w:val="20"/>
          <w:szCs w:val="20"/>
        </w:rPr>
        <w:t>, the Annual meeting of the American Society of Plant Biologists. Austin, T</w:t>
      </w:r>
      <w:r w:rsidR="006D6489">
        <w:rPr>
          <w:rFonts w:ascii="Arial" w:hAnsi="Arial" w:cs="Arial"/>
          <w:sz w:val="20"/>
          <w:szCs w:val="20"/>
        </w:rPr>
        <w:t>X</w:t>
      </w:r>
      <w:r>
        <w:rPr>
          <w:rFonts w:ascii="Arial" w:hAnsi="Arial" w:cs="Arial"/>
          <w:sz w:val="20"/>
          <w:szCs w:val="20"/>
        </w:rPr>
        <w:t>. (Selected Poster Presentation).</w:t>
      </w:r>
    </w:p>
    <w:p w14:paraId="0466BDDA" w14:textId="77777777" w:rsidR="004174D9" w:rsidRDefault="004174D9" w:rsidP="0067332E">
      <w:pPr>
        <w:rPr>
          <w:rFonts w:ascii="Arial" w:hAnsi="Arial" w:cs="Arial"/>
          <w:b/>
          <w:sz w:val="20"/>
          <w:szCs w:val="20"/>
        </w:rPr>
      </w:pPr>
    </w:p>
    <w:p w14:paraId="748DF589" w14:textId="77777777" w:rsidR="001A7315" w:rsidRDefault="001A7315" w:rsidP="0067332E">
      <w:pPr>
        <w:rPr>
          <w:rFonts w:ascii="Arial" w:hAnsi="Arial" w:cs="Arial"/>
          <w:sz w:val="20"/>
          <w:szCs w:val="20"/>
        </w:rPr>
      </w:pPr>
      <w:r w:rsidRPr="00E02E21">
        <w:rPr>
          <w:rFonts w:ascii="Arial" w:hAnsi="Arial" w:cs="Arial"/>
          <w:b/>
          <w:sz w:val="20"/>
          <w:szCs w:val="20"/>
        </w:rPr>
        <w:t>Roston RL</w:t>
      </w:r>
      <w:r w:rsidR="00D356E1" w:rsidRPr="00D356E1">
        <w:rPr>
          <w:rFonts w:ascii="Arial" w:hAnsi="Arial" w:cs="Arial"/>
          <w:sz w:val="20"/>
          <w:szCs w:val="20"/>
        </w:rPr>
        <w:t>,</w:t>
      </w:r>
      <w:r w:rsidRPr="00E02E21">
        <w:rPr>
          <w:rFonts w:ascii="Arial" w:hAnsi="Arial" w:cs="Arial"/>
          <w:sz w:val="20"/>
          <w:szCs w:val="20"/>
        </w:rPr>
        <w:t xml:space="preserve"> 2016. “</w:t>
      </w:r>
      <w:r w:rsidR="00870E9E" w:rsidRPr="00870E9E">
        <w:rPr>
          <w:rFonts w:ascii="Arial" w:hAnsi="Arial" w:cs="Arial"/>
          <w:sz w:val="20"/>
          <w:szCs w:val="20"/>
        </w:rPr>
        <w:t>Membranes are like ducks: Calm on the surface but furiously paddling (i.e., remodeling) underneath</w:t>
      </w:r>
      <w:r w:rsidRPr="00E02E21">
        <w:rPr>
          <w:rFonts w:ascii="Arial" w:hAnsi="Arial" w:cs="Arial"/>
          <w:sz w:val="20"/>
          <w:szCs w:val="20"/>
        </w:rPr>
        <w:t xml:space="preserve">” </w:t>
      </w:r>
      <w:r w:rsidR="00870E9E" w:rsidRPr="00870E9E">
        <w:rPr>
          <w:rFonts w:ascii="Arial" w:hAnsi="Arial" w:cs="Arial"/>
          <w:i/>
          <w:sz w:val="20"/>
          <w:szCs w:val="20"/>
        </w:rPr>
        <w:t>University of British Columbia</w:t>
      </w:r>
      <w:r w:rsidRPr="00E02E21">
        <w:rPr>
          <w:rFonts w:ascii="Arial" w:hAnsi="Arial" w:cs="Arial"/>
          <w:sz w:val="20"/>
          <w:szCs w:val="20"/>
        </w:rPr>
        <w:t xml:space="preserve">. </w:t>
      </w:r>
      <w:r w:rsidR="00870E9E">
        <w:rPr>
          <w:rFonts w:ascii="Arial" w:hAnsi="Arial" w:cs="Arial"/>
          <w:sz w:val="20"/>
          <w:szCs w:val="20"/>
        </w:rPr>
        <w:t>Vancouver, C</w:t>
      </w:r>
      <w:r w:rsidR="006D6489">
        <w:rPr>
          <w:rFonts w:ascii="Arial" w:hAnsi="Arial" w:cs="Arial"/>
          <w:sz w:val="20"/>
          <w:szCs w:val="20"/>
        </w:rPr>
        <w:t>A</w:t>
      </w:r>
      <w:r w:rsidR="004174D9">
        <w:rPr>
          <w:rFonts w:ascii="Arial" w:hAnsi="Arial" w:cs="Arial"/>
          <w:sz w:val="20"/>
          <w:szCs w:val="20"/>
        </w:rPr>
        <w:t xml:space="preserve">. </w:t>
      </w:r>
      <w:r w:rsidRPr="00E02E21">
        <w:rPr>
          <w:rFonts w:ascii="Arial" w:hAnsi="Arial" w:cs="Arial"/>
          <w:sz w:val="20"/>
          <w:szCs w:val="20"/>
        </w:rPr>
        <w:t>(Invited Oral Presentation)</w:t>
      </w:r>
      <w:r w:rsidR="004174D9">
        <w:rPr>
          <w:rFonts w:ascii="Arial" w:hAnsi="Arial" w:cs="Arial"/>
          <w:sz w:val="20"/>
          <w:szCs w:val="20"/>
        </w:rPr>
        <w:t>.</w:t>
      </w:r>
      <w:r w:rsidRPr="00E02E21">
        <w:rPr>
          <w:rFonts w:ascii="Arial" w:hAnsi="Arial" w:cs="Arial"/>
          <w:sz w:val="20"/>
          <w:szCs w:val="20"/>
        </w:rPr>
        <w:br/>
      </w:r>
    </w:p>
    <w:p w14:paraId="05118275" w14:textId="77777777" w:rsidR="00D356E1" w:rsidRPr="00D356E1" w:rsidRDefault="00D356E1" w:rsidP="0067332E">
      <w:pPr>
        <w:rPr>
          <w:rFonts w:ascii="Arial" w:hAnsi="Arial" w:cs="Arial"/>
          <w:sz w:val="20"/>
          <w:szCs w:val="20"/>
        </w:rPr>
      </w:pPr>
      <w:r>
        <w:rPr>
          <w:rFonts w:ascii="Arial" w:hAnsi="Arial" w:cs="Arial"/>
          <w:b/>
          <w:sz w:val="20"/>
          <w:szCs w:val="20"/>
        </w:rPr>
        <w:t>Roston RL</w:t>
      </w:r>
      <w:r>
        <w:rPr>
          <w:rFonts w:ascii="Arial" w:hAnsi="Arial" w:cs="Arial"/>
          <w:sz w:val="20"/>
          <w:szCs w:val="20"/>
        </w:rPr>
        <w:t xml:space="preserve">, 2016. “Freezing damage requires membrane remodeling and photosynthesis requires thylakoid dynamics”. </w:t>
      </w:r>
      <w:r w:rsidRPr="00D356E1">
        <w:rPr>
          <w:rFonts w:ascii="Arial" w:hAnsi="Arial" w:cs="Arial"/>
          <w:i/>
          <w:sz w:val="20"/>
          <w:szCs w:val="20"/>
        </w:rPr>
        <w:t xml:space="preserve">Agronomy and Horticulture Seminar series at the </w:t>
      </w:r>
      <w:r>
        <w:rPr>
          <w:rFonts w:ascii="Arial" w:hAnsi="Arial" w:cs="Arial"/>
          <w:i/>
          <w:sz w:val="20"/>
          <w:szCs w:val="20"/>
        </w:rPr>
        <w:t>University of Nebraska-Lincoln</w:t>
      </w:r>
      <w:r>
        <w:rPr>
          <w:rFonts w:ascii="Arial" w:hAnsi="Arial" w:cs="Arial"/>
          <w:sz w:val="20"/>
          <w:szCs w:val="20"/>
        </w:rPr>
        <w:t>. Lincoln, N</w:t>
      </w:r>
      <w:r w:rsidR="006D6489">
        <w:rPr>
          <w:rFonts w:ascii="Arial" w:hAnsi="Arial" w:cs="Arial"/>
          <w:sz w:val="20"/>
          <w:szCs w:val="20"/>
        </w:rPr>
        <w:t>E</w:t>
      </w:r>
      <w:r>
        <w:rPr>
          <w:rFonts w:ascii="Arial" w:hAnsi="Arial" w:cs="Arial"/>
          <w:sz w:val="20"/>
          <w:szCs w:val="20"/>
        </w:rPr>
        <w:t>. (Invited Oral Presentation)</w:t>
      </w:r>
    </w:p>
    <w:p w14:paraId="0BC67562" w14:textId="77777777" w:rsidR="00D356E1" w:rsidRPr="00E02E21" w:rsidRDefault="00D356E1" w:rsidP="0067332E">
      <w:pPr>
        <w:rPr>
          <w:rFonts w:ascii="Arial" w:hAnsi="Arial" w:cs="Arial"/>
          <w:sz w:val="20"/>
          <w:szCs w:val="20"/>
        </w:rPr>
      </w:pPr>
    </w:p>
    <w:p w14:paraId="5791F0E4" w14:textId="77777777" w:rsidR="004174D9" w:rsidRPr="00E02E21" w:rsidRDefault="004174D9" w:rsidP="004174D9">
      <w:pPr>
        <w:rPr>
          <w:rFonts w:ascii="Arial" w:hAnsi="Arial" w:cs="Arial"/>
          <w:sz w:val="20"/>
          <w:szCs w:val="20"/>
        </w:rPr>
      </w:pPr>
      <w:r w:rsidRPr="00E02E21">
        <w:rPr>
          <w:rFonts w:ascii="Arial" w:hAnsi="Arial" w:cs="Arial"/>
          <w:b/>
          <w:sz w:val="20"/>
          <w:szCs w:val="20"/>
        </w:rPr>
        <w:t>Roston RL</w:t>
      </w:r>
      <w:r w:rsidRPr="00E02E21">
        <w:rPr>
          <w:rFonts w:ascii="Arial" w:hAnsi="Arial" w:cs="Arial"/>
          <w:sz w:val="20"/>
          <w:szCs w:val="20"/>
        </w:rPr>
        <w:t xml:space="preserve">, Benning C. 2015. “TGD1, 2 and 3 are an essential lipid ABC transporter complex for chloroplast lipids.” </w:t>
      </w:r>
      <w:r w:rsidRPr="00E02E21">
        <w:rPr>
          <w:rFonts w:ascii="Arial" w:hAnsi="Arial" w:cs="Arial"/>
          <w:i/>
          <w:sz w:val="20"/>
          <w:szCs w:val="20"/>
        </w:rPr>
        <w:t>Japanese Society of Plant Physiologists</w:t>
      </w:r>
      <w:r w:rsidRPr="00E02E21">
        <w:rPr>
          <w:rFonts w:ascii="Arial" w:hAnsi="Arial" w:cs="Arial"/>
          <w:sz w:val="20"/>
          <w:szCs w:val="20"/>
        </w:rPr>
        <w:t>. Tokyo, Japan</w:t>
      </w:r>
      <w:r>
        <w:rPr>
          <w:rFonts w:ascii="Arial" w:hAnsi="Arial" w:cs="Arial"/>
          <w:sz w:val="20"/>
          <w:szCs w:val="20"/>
        </w:rPr>
        <w:t>.</w:t>
      </w:r>
      <w:r w:rsidRPr="00E02E21">
        <w:rPr>
          <w:rFonts w:ascii="Arial" w:hAnsi="Arial" w:cs="Arial"/>
          <w:sz w:val="20"/>
          <w:szCs w:val="20"/>
        </w:rPr>
        <w:t xml:space="preserve"> (Invited Oral Presentation).</w:t>
      </w:r>
    </w:p>
    <w:p w14:paraId="14D32ED3" w14:textId="77777777" w:rsidR="004174D9" w:rsidRPr="00E02E21" w:rsidRDefault="004174D9" w:rsidP="004174D9">
      <w:pPr>
        <w:rPr>
          <w:rFonts w:ascii="Arial" w:hAnsi="Arial" w:cs="Arial"/>
          <w:b/>
          <w:sz w:val="20"/>
          <w:szCs w:val="20"/>
        </w:rPr>
      </w:pPr>
    </w:p>
    <w:p w14:paraId="04B81FE2" w14:textId="77777777" w:rsidR="004174D9" w:rsidRPr="00E02E21" w:rsidRDefault="004174D9" w:rsidP="004174D9">
      <w:pPr>
        <w:rPr>
          <w:rFonts w:ascii="Arial" w:hAnsi="Arial" w:cs="Arial"/>
          <w:sz w:val="20"/>
          <w:szCs w:val="20"/>
        </w:rPr>
      </w:pPr>
      <w:r w:rsidRPr="00E02E21">
        <w:rPr>
          <w:rFonts w:ascii="Arial" w:hAnsi="Arial" w:cs="Arial"/>
          <w:b/>
          <w:sz w:val="20"/>
          <w:szCs w:val="20"/>
        </w:rPr>
        <w:t>Roston RL</w:t>
      </w:r>
      <w:r w:rsidRPr="00E02E21">
        <w:rPr>
          <w:rFonts w:ascii="Arial" w:hAnsi="Arial" w:cs="Arial"/>
          <w:sz w:val="20"/>
          <w:szCs w:val="20"/>
        </w:rPr>
        <w:t xml:space="preserve">, Benning C. 2015. “Movement in chloroplast membranes: Building and rebuilding Rome in a day.” </w:t>
      </w:r>
      <w:r w:rsidRPr="00E02E21">
        <w:rPr>
          <w:rFonts w:ascii="Arial" w:hAnsi="Arial" w:cs="Arial"/>
          <w:i/>
          <w:sz w:val="20"/>
          <w:szCs w:val="20"/>
        </w:rPr>
        <w:t>Tokyo Institute of Technology</w:t>
      </w:r>
      <w:r w:rsidRPr="00E02E21">
        <w:rPr>
          <w:rFonts w:ascii="Arial" w:hAnsi="Arial" w:cs="Arial"/>
          <w:sz w:val="20"/>
          <w:szCs w:val="20"/>
        </w:rPr>
        <w:t>. Tokyo, Japan</w:t>
      </w:r>
      <w:r>
        <w:rPr>
          <w:rFonts w:ascii="Arial" w:hAnsi="Arial" w:cs="Arial"/>
          <w:sz w:val="20"/>
          <w:szCs w:val="20"/>
        </w:rPr>
        <w:t>.</w:t>
      </w:r>
      <w:r w:rsidRPr="00E02E21">
        <w:rPr>
          <w:rFonts w:ascii="Arial" w:hAnsi="Arial" w:cs="Arial"/>
          <w:sz w:val="20"/>
          <w:szCs w:val="20"/>
        </w:rPr>
        <w:t xml:space="preserve"> (Invited Oral Presentation).</w:t>
      </w:r>
    </w:p>
    <w:p w14:paraId="26ABE2AA" w14:textId="77777777" w:rsidR="004174D9" w:rsidRPr="00E02E21" w:rsidRDefault="004174D9" w:rsidP="004174D9">
      <w:pPr>
        <w:rPr>
          <w:rFonts w:ascii="Arial" w:hAnsi="Arial" w:cs="Arial"/>
          <w:b/>
          <w:sz w:val="20"/>
          <w:szCs w:val="20"/>
        </w:rPr>
      </w:pPr>
    </w:p>
    <w:p w14:paraId="2B236B20" w14:textId="77777777" w:rsidR="004174D9" w:rsidRPr="00E02E21" w:rsidRDefault="004174D9" w:rsidP="004174D9">
      <w:pPr>
        <w:rPr>
          <w:rFonts w:ascii="Arial" w:hAnsi="Arial" w:cs="Arial"/>
          <w:sz w:val="20"/>
          <w:szCs w:val="20"/>
        </w:rPr>
      </w:pPr>
      <w:r w:rsidRPr="00E02E21">
        <w:rPr>
          <w:rFonts w:ascii="Arial" w:hAnsi="Arial" w:cs="Arial"/>
          <w:b/>
          <w:sz w:val="20"/>
          <w:szCs w:val="20"/>
        </w:rPr>
        <w:t>Roston RL</w:t>
      </w:r>
      <w:r w:rsidRPr="00E02E21">
        <w:rPr>
          <w:rFonts w:ascii="Arial" w:hAnsi="Arial" w:cs="Arial"/>
          <w:sz w:val="20"/>
          <w:szCs w:val="20"/>
        </w:rPr>
        <w:t xml:space="preserve">, Barnes A, Benning C. 2015. “Membrane Responses to Freezing Stress and Thylakoid Biogenesis”. </w:t>
      </w:r>
      <w:r w:rsidRPr="00E02E21">
        <w:rPr>
          <w:rFonts w:ascii="Arial" w:hAnsi="Arial" w:cs="Arial"/>
          <w:i/>
          <w:sz w:val="20"/>
          <w:szCs w:val="20"/>
        </w:rPr>
        <w:t>Gordon Research Conference on Plant Lipids: Structure, Metabolism &amp; Function</w:t>
      </w:r>
      <w:r w:rsidRPr="00E02E21">
        <w:rPr>
          <w:rFonts w:ascii="Arial" w:hAnsi="Arial" w:cs="Arial"/>
          <w:sz w:val="20"/>
          <w:szCs w:val="20"/>
        </w:rPr>
        <w:t>. Galveston, Tx</w:t>
      </w:r>
      <w:r>
        <w:rPr>
          <w:rFonts w:ascii="Arial" w:hAnsi="Arial" w:cs="Arial"/>
          <w:sz w:val="20"/>
          <w:szCs w:val="20"/>
        </w:rPr>
        <w:t>.</w:t>
      </w:r>
      <w:r w:rsidRPr="00E02E21">
        <w:rPr>
          <w:rFonts w:ascii="Arial" w:hAnsi="Arial" w:cs="Arial"/>
          <w:sz w:val="20"/>
          <w:szCs w:val="20"/>
        </w:rPr>
        <w:t xml:space="preserve"> (Poster presentation).</w:t>
      </w:r>
    </w:p>
    <w:p w14:paraId="08D17C86" w14:textId="77777777" w:rsidR="004174D9" w:rsidRPr="00E02E21" w:rsidRDefault="004174D9" w:rsidP="004174D9">
      <w:pPr>
        <w:rPr>
          <w:rFonts w:ascii="Arial" w:hAnsi="Arial" w:cs="Arial"/>
          <w:b/>
          <w:sz w:val="20"/>
          <w:szCs w:val="20"/>
        </w:rPr>
      </w:pPr>
    </w:p>
    <w:p w14:paraId="67A2E89C" w14:textId="77777777" w:rsidR="004174D9" w:rsidRPr="00E02E21" w:rsidRDefault="004174D9" w:rsidP="004174D9">
      <w:pPr>
        <w:rPr>
          <w:rFonts w:ascii="Arial" w:hAnsi="Arial" w:cs="Arial"/>
          <w:sz w:val="20"/>
          <w:szCs w:val="20"/>
        </w:rPr>
      </w:pPr>
      <w:r w:rsidRPr="00E02E21">
        <w:rPr>
          <w:rFonts w:ascii="Arial" w:hAnsi="Arial" w:cs="Arial"/>
          <w:b/>
          <w:sz w:val="20"/>
          <w:szCs w:val="20"/>
        </w:rPr>
        <w:t>Roston RL</w:t>
      </w:r>
      <w:r w:rsidRPr="00E02E21">
        <w:rPr>
          <w:rFonts w:ascii="Arial" w:hAnsi="Arial" w:cs="Arial"/>
          <w:sz w:val="20"/>
          <w:szCs w:val="20"/>
        </w:rPr>
        <w:t>, Kuhn LA, Benning C. 2014. “</w:t>
      </w:r>
      <w:r w:rsidRPr="00E02E21">
        <w:rPr>
          <w:rFonts w:ascii="Arial" w:hAnsi="Arial" w:cs="Arial"/>
          <w:bCs/>
          <w:sz w:val="20"/>
          <w:szCs w:val="20"/>
        </w:rPr>
        <w:t xml:space="preserve">Movement in chloroplast membranes: All part of a day’s work.” </w:t>
      </w:r>
      <w:r w:rsidRPr="00E02E21">
        <w:rPr>
          <w:rFonts w:ascii="Arial" w:hAnsi="Arial" w:cs="Arial"/>
          <w:bCs/>
          <w:i/>
          <w:sz w:val="20"/>
          <w:szCs w:val="20"/>
        </w:rPr>
        <w:t>NC1200 Regulation of Photosynthetic Processes Annual Meeting</w:t>
      </w:r>
      <w:r w:rsidRPr="00E02E21">
        <w:rPr>
          <w:rFonts w:ascii="Arial" w:hAnsi="Arial" w:cs="Arial"/>
          <w:bCs/>
          <w:sz w:val="20"/>
          <w:szCs w:val="20"/>
        </w:rPr>
        <w:t xml:space="preserve"> Kansas City, Ks</w:t>
      </w:r>
      <w:r>
        <w:rPr>
          <w:rFonts w:ascii="Arial" w:hAnsi="Arial" w:cs="Arial"/>
          <w:bCs/>
          <w:sz w:val="20"/>
          <w:szCs w:val="20"/>
        </w:rPr>
        <w:t>.</w:t>
      </w:r>
      <w:r w:rsidRPr="00E02E21">
        <w:rPr>
          <w:rFonts w:ascii="Arial" w:hAnsi="Arial" w:cs="Arial"/>
          <w:bCs/>
          <w:sz w:val="20"/>
          <w:szCs w:val="20"/>
        </w:rPr>
        <w:t xml:space="preserve"> (Invited Oral Presentation).</w:t>
      </w:r>
    </w:p>
    <w:p w14:paraId="6FC290E5" w14:textId="77777777" w:rsidR="004174D9" w:rsidRPr="00E02E21" w:rsidRDefault="004174D9" w:rsidP="004174D9">
      <w:pPr>
        <w:rPr>
          <w:rFonts w:ascii="Arial" w:hAnsi="Arial" w:cs="Arial"/>
          <w:b/>
          <w:sz w:val="20"/>
          <w:szCs w:val="20"/>
        </w:rPr>
      </w:pPr>
    </w:p>
    <w:p w14:paraId="163D946F" w14:textId="77777777" w:rsidR="004174D9" w:rsidRPr="00E02E21" w:rsidRDefault="004174D9" w:rsidP="004174D9">
      <w:pPr>
        <w:rPr>
          <w:rFonts w:ascii="Arial" w:hAnsi="Arial" w:cs="Arial"/>
          <w:sz w:val="20"/>
          <w:szCs w:val="20"/>
        </w:rPr>
      </w:pPr>
      <w:r w:rsidRPr="00E02E21">
        <w:rPr>
          <w:rFonts w:ascii="Arial" w:hAnsi="Arial" w:cs="Arial"/>
          <w:b/>
          <w:sz w:val="20"/>
          <w:szCs w:val="20"/>
        </w:rPr>
        <w:t>Roston RL</w:t>
      </w:r>
      <w:r w:rsidRPr="00E02E21">
        <w:rPr>
          <w:rFonts w:ascii="Arial" w:hAnsi="Arial" w:cs="Arial"/>
          <w:sz w:val="20"/>
          <w:szCs w:val="20"/>
        </w:rPr>
        <w:t>, Kuhn LA, Benning C. 2014. “</w:t>
      </w:r>
      <w:r w:rsidRPr="00E02E21">
        <w:rPr>
          <w:rFonts w:ascii="Arial" w:hAnsi="Arial" w:cs="Arial"/>
          <w:color w:val="222222"/>
          <w:sz w:val="20"/>
          <w:szCs w:val="20"/>
          <w:shd w:val="clear" w:color="auto" w:fill="FFFFFF"/>
        </w:rPr>
        <w:t>Chloroplast membrane remodeling during freezing stress: finding parts of the plant thermometer.</w:t>
      </w:r>
      <w:r w:rsidRPr="00E02E21">
        <w:rPr>
          <w:rFonts w:ascii="Arial" w:hAnsi="Arial" w:cs="Arial"/>
          <w:sz w:val="20"/>
          <w:szCs w:val="20"/>
        </w:rPr>
        <w:t xml:space="preserve">” </w:t>
      </w:r>
      <w:r w:rsidRPr="00E02E21">
        <w:rPr>
          <w:rFonts w:ascii="Arial" w:hAnsi="Arial" w:cs="Arial"/>
          <w:i/>
          <w:sz w:val="20"/>
          <w:szCs w:val="20"/>
        </w:rPr>
        <w:t>UNL Plant Science Retreat, 2014</w:t>
      </w:r>
      <w:r>
        <w:rPr>
          <w:rFonts w:ascii="Arial" w:hAnsi="Arial" w:cs="Arial"/>
          <w:i/>
          <w:sz w:val="20"/>
          <w:szCs w:val="20"/>
        </w:rPr>
        <w:t>.</w:t>
      </w:r>
      <w:r w:rsidRPr="00E02E21">
        <w:rPr>
          <w:rFonts w:ascii="Arial" w:hAnsi="Arial" w:cs="Arial"/>
          <w:i/>
          <w:sz w:val="20"/>
          <w:szCs w:val="20"/>
        </w:rPr>
        <w:t xml:space="preserve"> </w:t>
      </w:r>
      <w:r w:rsidRPr="00E02E21">
        <w:rPr>
          <w:rFonts w:ascii="Arial" w:hAnsi="Arial" w:cs="Arial"/>
          <w:sz w:val="20"/>
          <w:szCs w:val="20"/>
        </w:rPr>
        <w:t>Nebraska City, N</w:t>
      </w:r>
      <w:r w:rsidR="006D6489">
        <w:rPr>
          <w:rFonts w:ascii="Arial" w:hAnsi="Arial" w:cs="Arial"/>
          <w:sz w:val="20"/>
          <w:szCs w:val="20"/>
        </w:rPr>
        <w:t>E</w:t>
      </w:r>
      <w:r>
        <w:rPr>
          <w:rFonts w:ascii="Arial" w:hAnsi="Arial" w:cs="Arial"/>
          <w:sz w:val="20"/>
          <w:szCs w:val="20"/>
        </w:rPr>
        <w:t>.</w:t>
      </w:r>
      <w:r w:rsidRPr="00E02E21">
        <w:rPr>
          <w:rFonts w:ascii="Arial" w:hAnsi="Arial" w:cs="Arial"/>
          <w:sz w:val="20"/>
          <w:szCs w:val="20"/>
        </w:rPr>
        <w:t xml:space="preserve"> (Invited Oral Presentation)</w:t>
      </w:r>
    </w:p>
    <w:p w14:paraId="537427E3" w14:textId="77777777" w:rsidR="004174D9" w:rsidRPr="00E02E21" w:rsidRDefault="004174D9" w:rsidP="004174D9">
      <w:pPr>
        <w:rPr>
          <w:rFonts w:ascii="Arial" w:hAnsi="Arial" w:cs="Arial"/>
          <w:b/>
          <w:sz w:val="20"/>
          <w:szCs w:val="20"/>
        </w:rPr>
      </w:pPr>
    </w:p>
    <w:p w14:paraId="2A2B06D5" w14:textId="77777777" w:rsidR="004174D9" w:rsidRPr="00E02E21" w:rsidRDefault="004174D9" w:rsidP="004174D9">
      <w:pPr>
        <w:rPr>
          <w:rFonts w:ascii="Arial" w:hAnsi="Arial" w:cs="Arial"/>
          <w:sz w:val="20"/>
          <w:szCs w:val="20"/>
        </w:rPr>
      </w:pPr>
      <w:r w:rsidRPr="00E02E21">
        <w:rPr>
          <w:rFonts w:ascii="Arial" w:hAnsi="Arial" w:cs="Arial"/>
          <w:b/>
          <w:sz w:val="20"/>
          <w:szCs w:val="20"/>
        </w:rPr>
        <w:lastRenderedPageBreak/>
        <w:t>Roston RL</w:t>
      </w:r>
      <w:r w:rsidRPr="00E02E21">
        <w:rPr>
          <w:rFonts w:ascii="Arial" w:hAnsi="Arial" w:cs="Arial"/>
          <w:sz w:val="20"/>
          <w:szCs w:val="20"/>
        </w:rPr>
        <w:t>, Benning C. 2014. “</w:t>
      </w:r>
      <w:r w:rsidRPr="00E02E21">
        <w:rPr>
          <w:rFonts w:ascii="Arial" w:hAnsi="Arial" w:cs="Arial"/>
          <w:bCs/>
          <w:sz w:val="20"/>
          <w:szCs w:val="20"/>
        </w:rPr>
        <w:t>Lipid remodeling at the chloroplast outer envelope membrane during freezing stress</w:t>
      </w:r>
      <w:r w:rsidRPr="00E02E21">
        <w:rPr>
          <w:rFonts w:ascii="Arial" w:hAnsi="Arial" w:cs="Arial"/>
          <w:sz w:val="20"/>
          <w:szCs w:val="20"/>
        </w:rPr>
        <w:t xml:space="preserve">” </w:t>
      </w:r>
      <w:r w:rsidRPr="00E02E21">
        <w:rPr>
          <w:rFonts w:ascii="Arial" w:hAnsi="Arial" w:cs="Arial"/>
          <w:i/>
          <w:sz w:val="20"/>
          <w:szCs w:val="20"/>
        </w:rPr>
        <w:t>International Symposium on Plant Lipids, 2014</w:t>
      </w:r>
      <w:r>
        <w:rPr>
          <w:rFonts w:ascii="Arial" w:hAnsi="Arial" w:cs="Arial"/>
          <w:i/>
          <w:sz w:val="20"/>
          <w:szCs w:val="20"/>
        </w:rPr>
        <w:t>.</w:t>
      </w:r>
      <w:r w:rsidRPr="00E02E21">
        <w:rPr>
          <w:rFonts w:ascii="Arial" w:hAnsi="Arial" w:cs="Arial"/>
          <w:i/>
          <w:sz w:val="20"/>
          <w:szCs w:val="20"/>
        </w:rPr>
        <w:t xml:space="preserve"> </w:t>
      </w:r>
      <w:r>
        <w:rPr>
          <w:rFonts w:ascii="Arial" w:hAnsi="Arial" w:cs="Arial"/>
          <w:sz w:val="20"/>
          <w:szCs w:val="20"/>
        </w:rPr>
        <w:t>Guelph, C</w:t>
      </w:r>
      <w:r w:rsidR="006D6489">
        <w:rPr>
          <w:rFonts w:ascii="Arial" w:hAnsi="Arial" w:cs="Arial"/>
          <w:sz w:val="20"/>
          <w:szCs w:val="20"/>
        </w:rPr>
        <w:t>A</w:t>
      </w:r>
      <w:r>
        <w:rPr>
          <w:rFonts w:ascii="Arial" w:hAnsi="Arial" w:cs="Arial"/>
          <w:sz w:val="20"/>
          <w:szCs w:val="20"/>
        </w:rPr>
        <w:t>.</w:t>
      </w:r>
      <w:r w:rsidRPr="00E02E21">
        <w:rPr>
          <w:rFonts w:ascii="Arial" w:hAnsi="Arial" w:cs="Arial"/>
          <w:sz w:val="20"/>
          <w:szCs w:val="20"/>
        </w:rPr>
        <w:t xml:space="preserve"> (Selected Oral Presentation)</w:t>
      </w:r>
    </w:p>
    <w:p w14:paraId="4FB1EB46" w14:textId="77777777" w:rsidR="004174D9" w:rsidRPr="00E02E21" w:rsidRDefault="004174D9" w:rsidP="004174D9">
      <w:pPr>
        <w:rPr>
          <w:rFonts w:ascii="Arial" w:hAnsi="Arial" w:cs="Arial"/>
          <w:b/>
          <w:sz w:val="20"/>
          <w:szCs w:val="20"/>
        </w:rPr>
      </w:pPr>
    </w:p>
    <w:p w14:paraId="779BCAB9" w14:textId="77777777" w:rsidR="004174D9" w:rsidRPr="00E02E21" w:rsidRDefault="004174D9" w:rsidP="004174D9">
      <w:pPr>
        <w:rPr>
          <w:rFonts w:ascii="Arial" w:hAnsi="Arial" w:cs="Arial"/>
          <w:sz w:val="20"/>
          <w:szCs w:val="20"/>
        </w:rPr>
      </w:pPr>
      <w:r w:rsidRPr="00E02E21">
        <w:rPr>
          <w:rFonts w:ascii="Arial" w:hAnsi="Arial" w:cs="Arial"/>
          <w:b/>
          <w:sz w:val="20"/>
          <w:szCs w:val="20"/>
        </w:rPr>
        <w:t>Roston RL</w:t>
      </w:r>
      <w:r w:rsidRPr="00E02E21">
        <w:rPr>
          <w:rFonts w:ascii="Arial" w:hAnsi="Arial" w:cs="Arial"/>
          <w:sz w:val="20"/>
          <w:szCs w:val="20"/>
        </w:rPr>
        <w:t>, Kuhn LA, Benning C. 2014. "A family 1 galactosyl hydrolase performs galactosyltransferase activity requiring Mg</w:t>
      </w:r>
      <w:r w:rsidRPr="00E02E21">
        <w:rPr>
          <w:rFonts w:ascii="Arial" w:hAnsi="Arial" w:cs="Arial"/>
          <w:sz w:val="20"/>
          <w:szCs w:val="20"/>
          <w:vertAlign w:val="superscript"/>
        </w:rPr>
        <w:t>2+</w:t>
      </w:r>
      <w:r w:rsidRPr="00E02E21">
        <w:rPr>
          <w:rFonts w:ascii="Arial" w:hAnsi="Arial" w:cs="Arial"/>
          <w:sz w:val="20"/>
          <w:szCs w:val="20"/>
        </w:rPr>
        <w:t xml:space="preserve"> and conferring freezing tolerance." </w:t>
      </w:r>
      <w:r w:rsidRPr="00E02E21">
        <w:rPr>
          <w:rFonts w:ascii="Arial" w:hAnsi="Arial" w:cs="Arial"/>
          <w:i/>
          <w:sz w:val="20"/>
          <w:szCs w:val="20"/>
        </w:rPr>
        <w:t>Experimental Biology / American Society of Biochemistry and Molecular Biology annual meeting</w:t>
      </w:r>
      <w:r>
        <w:rPr>
          <w:rFonts w:ascii="Arial" w:hAnsi="Arial" w:cs="Arial"/>
          <w:i/>
          <w:sz w:val="20"/>
          <w:szCs w:val="20"/>
        </w:rPr>
        <w:t>.</w:t>
      </w:r>
      <w:r>
        <w:rPr>
          <w:rFonts w:ascii="Arial" w:hAnsi="Arial" w:cs="Arial"/>
          <w:sz w:val="20"/>
          <w:szCs w:val="20"/>
        </w:rPr>
        <w:t xml:space="preserve"> San Diego, CA.</w:t>
      </w:r>
      <w:r w:rsidRPr="00E02E21">
        <w:rPr>
          <w:rFonts w:ascii="Arial" w:hAnsi="Arial" w:cs="Arial"/>
          <w:sz w:val="20"/>
          <w:szCs w:val="20"/>
        </w:rPr>
        <w:t xml:space="preserve"> (Poster presentation).</w:t>
      </w:r>
    </w:p>
    <w:p w14:paraId="2EBD036F" w14:textId="77777777" w:rsidR="004174D9" w:rsidRPr="00E02E21" w:rsidRDefault="004174D9" w:rsidP="004174D9">
      <w:pPr>
        <w:rPr>
          <w:rFonts w:ascii="Arial" w:hAnsi="Arial" w:cs="Arial"/>
          <w:b/>
          <w:sz w:val="20"/>
          <w:szCs w:val="20"/>
        </w:rPr>
      </w:pPr>
    </w:p>
    <w:p w14:paraId="24398647" w14:textId="77777777" w:rsidR="004174D9" w:rsidRPr="00E02E21" w:rsidRDefault="004174D9" w:rsidP="004174D9">
      <w:pPr>
        <w:rPr>
          <w:rFonts w:ascii="Arial" w:hAnsi="Arial" w:cs="Arial"/>
          <w:sz w:val="20"/>
          <w:szCs w:val="20"/>
        </w:rPr>
      </w:pPr>
      <w:r w:rsidRPr="00E02E21">
        <w:rPr>
          <w:rFonts w:ascii="Arial" w:hAnsi="Arial" w:cs="Arial"/>
          <w:b/>
          <w:sz w:val="20"/>
          <w:szCs w:val="20"/>
        </w:rPr>
        <w:t>Roston RL</w:t>
      </w:r>
      <w:r w:rsidRPr="00E02E21">
        <w:rPr>
          <w:rFonts w:ascii="Arial" w:hAnsi="Arial" w:cs="Arial"/>
          <w:sz w:val="20"/>
          <w:szCs w:val="20"/>
        </w:rPr>
        <w:t xml:space="preserve">, Benning C. 2013. “Frozen membranes: How SFR2 rescues chloroplast membranes by sensing freezing conditions.” </w:t>
      </w:r>
      <w:r w:rsidRPr="00E02E21">
        <w:rPr>
          <w:rFonts w:ascii="Arial" w:hAnsi="Arial" w:cs="Arial"/>
          <w:i/>
          <w:sz w:val="20"/>
          <w:szCs w:val="20"/>
        </w:rPr>
        <w:t>Meeting of the midwestern section of American Society of Plant Biologists</w:t>
      </w:r>
      <w:r>
        <w:rPr>
          <w:rFonts w:ascii="Arial" w:hAnsi="Arial" w:cs="Arial"/>
          <w:sz w:val="20"/>
          <w:szCs w:val="20"/>
        </w:rPr>
        <w:t xml:space="preserve"> Chicago, I</w:t>
      </w:r>
      <w:r w:rsidR="006D6489">
        <w:rPr>
          <w:rFonts w:ascii="Arial" w:hAnsi="Arial" w:cs="Arial"/>
          <w:sz w:val="20"/>
          <w:szCs w:val="20"/>
        </w:rPr>
        <w:t>L</w:t>
      </w:r>
      <w:r>
        <w:rPr>
          <w:rFonts w:ascii="Arial" w:hAnsi="Arial" w:cs="Arial"/>
          <w:sz w:val="20"/>
          <w:szCs w:val="20"/>
        </w:rPr>
        <w:t>.</w:t>
      </w:r>
      <w:r w:rsidRPr="00E02E21">
        <w:rPr>
          <w:rFonts w:ascii="Arial" w:hAnsi="Arial" w:cs="Arial"/>
          <w:sz w:val="20"/>
          <w:szCs w:val="20"/>
        </w:rPr>
        <w:t xml:space="preserve"> (Selected Oral Presentation)</w:t>
      </w:r>
    </w:p>
    <w:p w14:paraId="4DE11A2C" w14:textId="77777777" w:rsidR="004174D9" w:rsidRPr="00E02E21" w:rsidRDefault="004174D9" w:rsidP="004174D9">
      <w:pPr>
        <w:ind w:left="540" w:hanging="540"/>
        <w:rPr>
          <w:rFonts w:ascii="Arial" w:hAnsi="Arial" w:cs="Arial"/>
          <w:b/>
          <w:sz w:val="20"/>
          <w:szCs w:val="20"/>
          <w:u w:val="single"/>
        </w:rPr>
      </w:pPr>
    </w:p>
    <w:p w14:paraId="4FB5F5A8" w14:textId="77777777" w:rsidR="004174D9" w:rsidRPr="00E02E21" w:rsidRDefault="004174D9" w:rsidP="004174D9">
      <w:pPr>
        <w:rPr>
          <w:rFonts w:ascii="Arial" w:hAnsi="Arial" w:cs="Arial"/>
          <w:sz w:val="20"/>
          <w:szCs w:val="20"/>
        </w:rPr>
      </w:pPr>
      <w:r w:rsidRPr="00E02E21">
        <w:rPr>
          <w:rFonts w:ascii="Arial" w:hAnsi="Arial" w:cs="Arial"/>
          <w:b/>
          <w:sz w:val="20"/>
          <w:szCs w:val="20"/>
        </w:rPr>
        <w:t>Roston RL</w:t>
      </w:r>
      <w:r w:rsidRPr="00E02E21">
        <w:rPr>
          <w:rFonts w:ascii="Arial" w:hAnsi="Arial" w:cs="Arial"/>
          <w:sz w:val="20"/>
          <w:szCs w:val="20"/>
        </w:rPr>
        <w:t xml:space="preserve">, Kuhn LA, Benning C. 2013. “Frozen membranes: How SFR2 rescues chloroplast membranes by directly sensing freezing conditions.” </w:t>
      </w:r>
      <w:r w:rsidRPr="00E02E21">
        <w:rPr>
          <w:rFonts w:ascii="Arial" w:hAnsi="Arial" w:cs="Arial"/>
          <w:i/>
          <w:sz w:val="20"/>
          <w:szCs w:val="20"/>
        </w:rPr>
        <w:t>MSU-DOE Plant Research Laboratory Tuesday Noon Seminar</w:t>
      </w:r>
      <w:r>
        <w:rPr>
          <w:rFonts w:ascii="Arial" w:hAnsi="Arial" w:cs="Arial"/>
          <w:sz w:val="20"/>
          <w:szCs w:val="20"/>
        </w:rPr>
        <w:t>. East Lansing, M</w:t>
      </w:r>
      <w:r w:rsidR="006D6489">
        <w:rPr>
          <w:rFonts w:ascii="Arial" w:hAnsi="Arial" w:cs="Arial"/>
          <w:sz w:val="20"/>
          <w:szCs w:val="20"/>
        </w:rPr>
        <w:t>I</w:t>
      </w:r>
      <w:r>
        <w:rPr>
          <w:rFonts w:ascii="Arial" w:hAnsi="Arial" w:cs="Arial"/>
          <w:sz w:val="20"/>
          <w:szCs w:val="20"/>
        </w:rPr>
        <w:t>.</w:t>
      </w:r>
      <w:r w:rsidRPr="00E02E21">
        <w:rPr>
          <w:rFonts w:ascii="Arial" w:hAnsi="Arial" w:cs="Arial"/>
          <w:sz w:val="20"/>
          <w:szCs w:val="20"/>
        </w:rPr>
        <w:t xml:space="preserve"> (Oral Presentation).</w:t>
      </w:r>
    </w:p>
    <w:p w14:paraId="129E088C" w14:textId="77777777" w:rsidR="004174D9" w:rsidRPr="00E02E21" w:rsidRDefault="004174D9" w:rsidP="004174D9">
      <w:pPr>
        <w:ind w:left="540" w:hanging="540"/>
        <w:rPr>
          <w:rFonts w:ascii="Arial" w:hAnsi="Arial" w:cs="Arial"/>
          <w:b/>
          <w:sz w:val="20"/>
          <w:szCs w:val="20"/>
        </w:rPr>
      </w:pPr>
    </w:p>
    <w:p w14:paraId="53BAA685" w14:textId="77777777" w:rsidR="004174D9" w:rsidRPr="00E02E21" w:rsidRDefault="004174D9" w:rsidP="004174D9">
      <w:pPr>
        <w:tabs>
          <w:tab w:val="left" w:pos="0"/>
        </w:tabs>
        <w:rPr>
          <w:rFonts w:ascii="Arial" w:hAnsi="Arial" w:cs="Arial"/>
          <w:sz w:val="20"/>
          <w:szCs w:val="20"/>
        </w:rPr>
      </w:pPr>
      <w:r w:rsidRPr="00E02E21">
        <w:rPr>
          <w:rFonts w:ascii="Arial" w:hAnsi="Arial" w:cs="Arial"/>
          <w:b/>
          <w:sz w:val="20"/>
          <w:szCs w:val="20"/>
        </w:rPr>
        <w:t>Roston RL</w:t>
      </w:r>
      <w:r w:rsidRPr="00E02E21">
        <w:rPr>
          <w:rFonts w:ascii="Arial" w:hAnsi="Arial" w:cs="Arial"/>
          <w:sz w:val="20"/>
          <w:szCs w:val="20"/>
        </w:rPr>
        <w:t xml:space="preserve">, Wang K, Kuhn L, Benning C. 2013. “A lipid remodeling enzyme in the chloroplast envelope is directly activated by pH, osmotic, and ionic stresses.” </w:t>
      </w:r>
      <w:r w:rsidRPr="00E02E21">
        <w:rPr>
          <w:rFonts w:ascii="Arial" w:hAnsi="Arial" w:cs="Arial"/>
          <w:i/>
          <w:sz w:val="20"/>
          <w:szCs w:val="20"/>
        </w:rPr>
        <w:t>Gordon Research Conference: Plant Lipids: Structure, Metabolism &amp; Function</w:t>
      </w:r>
      <w:r>
        <w:rPr>
          <w:rFonts w:ascii="Arial" w:hAnsi="Arial" w:cs="Arial"/>
          <w:sz w:val="20"/>
          <w:szCs w:val="20"/>
        </w:rPr>
        <w:t xml:space="preserve"> Galveston, T</w:t>
      </w:r>
      <w:r w:rsidR="006D6489">
        <w:rPr>
          <w:rFonts w:ascii="Arial" w:hAnsi="Arial" w:cs="Arial"/>
          <w:sz w:val="20"/>
          <w:szCs w:val="20"/>
        </w:rPr>
        <w:t>X</w:t>
      </w:r>
      <w:r>
        <w:rPr>
          <w:rFonts w:ascii="Arial" w:hAnsi="Arial" w:cs="Arial"/>
          <w:sz w:val="20"/>
          <w:szCs w:val="20"/>
        </w:rPr>
        <w:t>.</w:t>
      </w:r>
      <w:r w:rsidRPr="00E02E21">
        <w:rPr>
          <w:rFonts w:ascii="Arial" w:hAnsi="Arial" w:cs="Arial"/>
          <w:sz w:val="20"/>
          <w:szCs w:val="20"/>
        </w:rPr>
        <w:t xml:space="preserve"> (Poster presentation).</w:t>
      </w:r>
    </w:p>
    <w:p w14:paraId="3A9316FB" w14:textId="77777777" w:rsidR="004174D9" w:rsidRPr="00E02E21" w:rsidRDefault="004174D9" w:rsidP="004174D9">
      <w:pPr>
        <w:tabs>
          <w:tab w:val="left" w:pos="0"/>
        </w:tabs>
        <w:rPr>
          <w:rFonts w:ascii="Arial" w:hAnsi="Arial" w:cs="Arial"/>
          <w:sz w:val="20"/>
          <w:szCs w:val="20"/>
        </w:rPr>
      </w:pPr>
    </w:p>
    <w:p w14:paraId="37E56CC8" w14:textId="77777777" w:rsidR="004174D9" w:rsidRPr="00E02E21" w:rsidRDefault="004174D9" w:rsidP="004174D9">
      <w:pPr>
        <w:tabs>
          <w:tab w:val="left" w:pos="0"/>
        </w:tabs>
        <w:rPr>
          <w:rFonts w:ascii="Arial" w:hAnsi="Arial" w:cs="Arial"/>
          <w:sz w:val="20"/>
          <w:szCs w:val="20"/>
        </w:rPr>
      </w:pPr>
      <w:r w:rsidRPr="00E02E21">
        <w:rPr>
          <w:rFonts w:ascii="Arial" w:hAnsi="Arial" w:cs="Arial"/>
          <w:b/>
          <w:sz w:val="20"/>
          <w:szCs w:val="20"/>
        </w:rPr>
        <w:t>Roston RL</w:t>
      </w:r>
      <w:r w:rsidRPr="00E02E21">
        <w:rPr>
          <w:rFonts w:ascii="Arial" w:hAnsi="Arial" w:cs="Arial"/>
          <w:sz w:val="20"/>
          <w:szCs w:val="20"/>
        </w:rPr>
        <w:t xml:space="preserve">, Benning C. 2011. “TGD1, 2 and 3 form a lipid ABC transporter complex in the chloroplast inner envelope.” </w:t>
      </w:r>
      <w:r w:rsidRPr="00E02E21">
        <w:rPr>
          <w:rFonts w:ascii="Arial" w:hAnsi="Arial" w:cs="Arial"/>
          <w:i/>
          <w:sz w:val="20"/>
          <w:szCs w:val="20"/>
        </w:rPr>
        <w:t>American Society for Biochemistry and Molecular Biology Special Symposium: Cellular Traffic of Lipids and Calcium at Membrane Contact Sites</w:t>
      </w:r>
      <w:r>
        <w:rPr>
          <w:rFonts w:ascii="Arial" w:hAnsi="Arial" w:cs="Arial"/>
          <w:i/>
          <w:sz w:val="20"/>
          <w:szCs w:val="20"/>
        </w:rPr>
        <w:t>.</w:t>
      </w:r>
      <w:r>
        <w:rPr>
          <w:rFonts w:ascii="Arial" w:hAnsi="Arial" w:cs="Arial"/>
          <w:sz w:val="20"/>
          <w:szCs w:val="20"/>
        </w:rPr>
        <w:t xml:space="preserve"> </w:t>
      </w:r>
      <w:r w:rsidRPr="00E02E21">
        <w:rPr>
          <w:rFonts w:ascii="Arial" w:hAnsi="Arial" w:cs="Arial"/>
          <w:sz w:val="20"/>
          <w:szCs w:val="20"/>
        </w:rPr>
        <w:t>Snowbird</w:t>
      </w:r>
      <w:r>
        <w:rPr>
          <w:rFonts w:ascii="Arial" w:hAnsi="Arial" w:cs="Arial"/>
          <w:sz w:val="20"/>
          <w:szCs w:val="20"/>
        </w:rPr>
        <w:t>, U</w:t>
      </w:r>
      <w:r w:rsidR="006D6489">
        <w:rPr>
          <w:rFonts w:ascii="Arial" w:hAnsi="Arial" w:cs="Arial"/>
          <w:sz w:val="20"/>
          <w:szCs w:val="20"/>
        </w:rPr>
        <w:t>T</w:t>
      </w:r>
      <w:r>
        <w:rPr>
          <w:rFonts w:ascii="Arial" w:hAnsi="Arial" w:cs="Arial"/>
          <w:sz w:val="20"/>
          <w:szCs w:val="20"/>
        </w:rPr>
        <w:t>.</w:t>
      </w:r>
      <w:r w:rsidRPr="00E02E21">
        <w:rPr>
          <w:rFonts w:ascii="Arial" w:hAnsi="Arial" w:cs="Arial"/>
          <w:sz w:val="20"/>
          <w:szCs w:val="20"/>
        </w:rPr>
        <w:t xml:space="preserve"> (Selected Oral Presentation).</w:t>
      </w:r>
    </w:p>
    <w:p w14:paraId="778B0713" w14:textId="77777777" w:rsidR="004174D9" w:rsidRPr="00E02E21" w:rsidRDefault="004174D9" w:rsidP="004174D9">
      <w:pPr>
        <w:tabs>
          <w:tab w:val="left" w:pos="0"/>
        </w:tabs>
        <w:rPr>
          <w:rFonts w:ascii="Arial" w:hAnsi="Arial" w:cs="Arial"/>
          <w:sz w:val="20"/>
          <w:szCs w:val="20"/>
        </w:rPr>
      </w:pPr>
    </w:p>
    <w:p w14:paraId="2B9B5C9D" w14:textId="77777777" w:rsidR="004174D9" w:rsidRPr="00E02E21" w:rsidRDefault="004174D9" w:rsidP="004174D9">
      <w:pPr>
        <w:tabs>
          <w:tab w:val="left" w:pos="0"/>
        </w:tabs>
        <w:rPr>
          <w:rFonts w:ascii="Arial" w:hAnsi="Arial" w:cs="Arial"/>
          <w:sz w:val="20"/>
          <w:szCs w:val="20"/>
        </w:rPr>
      </w:pPr>
      <w:r w:rsidRPr="00E02E21">
        <w:rPr>
          <w:rFonts w:ascii="Arial" w:hAnsi="Arial" w:cs="Arial"/>
          <w:b/>
          <w:sz w:val="20"/>
          <w:szCs w:val="20"/>
        </w:rPr>
        <w:t>Roston RL</w:t>
      </w:r>
      <w:r w:rsidRPr="00E02E21">
        <w:rPr>
          <w:rFonts w:ascii="Arial" w:hAnsi="Arial" w:cs="Arial"/>
          <w:sz w:val="20"/>
          <w:szCs w:val="20"/>
        </w:rPr>
        <w:t xml:space="preserve">, Wang Z, Benning, C. 2011. “Lipid trafficking between ER and plastids.” </w:t>
      </w:r>
      <w:r w:rsidRPr="00E02E21">
        <w:rPr>
          <w:rFonts w:ascii="Arial" w:hAnsi="Arial" w:cs="Arial"/>
          <w:i/>
          <w:sz w:val="20"/>
          <w:szCs w:val="20"/>
        </w:rPr>
        <w:t>Gordon Research Conference: Plant Lipids: Structure, Metabolism &amp; Function</w:t>
      </w:r>
      <w:r>
        <w:rPr>
          <w:rFonts w:ascii="Arial" w:hAnsi="Arial" w:cs="Arial"/>
          <w:i/>
          <w:sz w:val="20"/>
          <w:szCs w:val="20"/>
        </w:rPr>
        <w:t>.</w:t>
      </w:r>
      <w:r>
        <w:rPr>
          <w:rFonts w:ascii="Arial" w:hAnsi="Arial" w:cs="Arial"/>
          <w:sz w:val="20"/>
          <w:szCs w:val="20"/>
        </w:rPr>
        <w:t xml:space="preserve"> Galveston, T</w:t>
      </w:r>
      <w:r w:rsidR="006D6489">
        <w:rPr>
          <w:rFonts w:ascii="Arial" w:hAnsi="Arial" w:cs="Arial"/>
          <w:sz w:val="20"/>
          <w:szCs w:val="20"/>
        </w:rPr>
        <w:t>X</w:t>
      </w:r>
      <w:r>
        <w:rPr>
          <w:rFonts w:ascii="Arial" w:hAnsi="Arial" w:cs="Arial"/>
          <w:sz w:val="20"/>
          <w:szCs w:val="20"/>
        </w:rPr>
        <w:t>.</w:t>
      </w:r>
      <w:r w:rsidRPr="00E02E21">
        <w:rPr>
          <w:rFonts w:ascii="Arial" w:hAnsi="Arial" w:cs="Arial"/>
          <w:sz w:val="20"/>
          <w:szCs w:val="20"/>
        </w:rPr>
        <w:t xml:space="preserve"> (Invited speaker).</w:t>
      </w:r>
    </w:p>
    <w:p w14:paraId="023CBE7E" w14:textId="77777777" w:rsidR="004174D9" w:rsidRPr="00E02E21" w:rsidRDefault="004174D9" w:rsidP="004174D9">
      <w:pPr>
        <w:tabs>
          <w:tab w:val="left" w:pos="0"/>
        </w:tabs>
        <w:rPr>
          <w:rFonts w:ascii="Arial" w:hAnsi="Arial" w:cs="Arial"/>
          <w:sz w:val="20"/>
          <w:szCs w:val="20"/>
        </w:rPr>
      </w:pPr>
    </w:p>
    <w:p w14:paraId="6F6497E0" w14:textId="77777777" w:rsidR="004174D9" w:rsidRPr="00E02E21" w:rsidRDefault="004174D9" w:rsidP="004174D9">
      <w:pPr>
        <w:tabs>
          <w:tab w:val="left" w:pos="0"/>
        </w:tabs>
        <w:rPr>
          <w:rFonts w:ascii="Arial" w:hAnsi="Arial" w:cs="Arial"/>
          <w:sz w:val="20"/>
          <w:szCs w:val="20"/>
        </w:rPr>
      </w:pPr>
      <w:r w:rsidRPr="00E02E21">
        <w:rPr>
          <w:rFonts w:ascii="Arial" w:hAnsi="Arial" w:cs="Arial"/>
          <w:b/>
          <w:sz w:val="20"/>
          <w:szCs w:val="20"/>
        </w:rPr>
        <w:t>Roston RL</w:t>
      </w:r>
      <w:r w:rsidRPr="00E02E21">
        <w:rPr>
          <w:rFonts w:ascii="Arial" w:hAnsi="Arial" w:cs="Arial"/>
          <w:sz w:val="20"/>
          <w:szCs w:val="20"/>
        </w:rPr>
        <w:t xml:space="preserve">, Benning, C. 2010. “Chloroplast lipid transport and TGD2.” </w:t>
      </w:r>
      <w:r w:rsidRPr="00E02E21">
        <w:rPr>
          <w:rFonts w:ascii="Arial" w:hAnsi="Arial" w:cs="Arial"/>
          <w:i/>
          <w:sz w:val="20"/>
          <w:szCs w:val="20"/>
        </w:rPr>
        <w:t>Meeting of the American Society of Plant Biologists</w:t>
      </w:r>
      <w:r>
        <w:rPr>
          <w:rFonts w:ascii="Arial" w:hAnsi="Arial" w:cs="Arial"/>
          <w:i/>
          <w:sz w:val="20"/>
          <w:szCs w:val="20"/>
        </w:rPr>
        <w:t>.</w:t>
      </w:r>
      <w:r>
        <w:rPr>
          <w:rFonts w:ascii="Arial" w:hAnsi="Arial" w:cs="Arial"/>
          <w:sz w:val="20"/>
          <w:szCs w:val="20"/>
        </w:rPr>
        <w:t xml:space="preserve"> Montreal, Canada.</w:t>
      </w:r>
      <w:r w:rsidRPr="00E02E21">
        <w:rPr>
          <w:rFonts w:ascii="Arial" w:hAnsi="Arial" w:cs="Arial"/>
          <w:sz w:val="20"/>
          <w:szCs w:val="20"/>
        </w:rPr>
        <w:t xml:space="preserve"> (Selected Oral Presentation).</w:t>
      </w:r>
    </w:p>
    <w:p w14:paraId="01235DBF" w14:textId="77777777" w:rsidR="004174D9" w:rsidRPr="00E02E21" w:rsidRDefault="004174D9" w:rsidP="004174D9">
      <w:pPr>
        <w:tabs>
          <w:tab w:val="left" w:pos="0"/>
        </w:tabs>
        <w:rPr>
          <w:rFonts w:ascii="Arial" w:hAnsi="Arial" w:cs="Arial"/>
          <w:sz w:val="20"/>
          <w:szCs w:val="20"/>
        </w:rPr>
      </w:pPr>
    </w:p>
    <w:p w14:paraId="44D02C0C" w14:textId="77777777" w:rsidR="004174D9" w:rsidRPr="00E02E21" w:rsidRDefault="004174D9" w:rsidP="004174D9">
      <w:pPr>
        <w:tabs>
          <w:tab w:val="left" w:pos="0"/>
        </w:tabs>
        <w:rPr>
          <w:rFonts w:ascii="Arial" w:hAnsi="Arial" w:cs="Arial"/>
          <w:sz w:val="20"/>
          <w:szCs w:val="20"/>
        </w:rPr>
      </w:pPr>
      <w:r w:rsidRPr="00E02E21">
        <w:rPr>
          <w:rFonts w:ascii="Arial" w:hAnsi="Arial" w:cs="Arial"/>
          <w:b/>
          <w:sz w:val="20"/>
          <w:szCs w:val="20"/>
        </w:rPr>
        <w:t>Shipman RL</w:t>
      </w:r>
      <w:r w:rsidRPr="00E02E21">
        <w:rPr>
          <w:rFonts w:ascii="Arial" w:hAnsi="Arial" w:cs="Arial"/>
          <w:sz w:val="20"/>
          <w:szCs w:val="20"/>
        </w:rPr>
        <w:t xml:space="preserve">, Inoue K. 2009. “The functional significance of a peptidase located in two chloroplast membranes.” </w:t>
      </w:r>
      <w:r w:rsidRPr="00E02E21">
        <w:rPr>
          <w:rFonts w:ascii="Arial" w:hAnsi="Arial" w:cs="Arial"/>
          <w:i/>
          <w:sz w:val="20"/>
          <w:szCs w:val="20"/>
        </w:rPr>
        <w:t>18th Western Photosynthesis Conference</w:t>
      </w:r>
      <w:r>
        <w:rPr>
          <w:rFonts w:ascii="Arial" w:hAnsi="Arial" w:cs="Arial"/>
          <w:i/>
          <w:sz w:val="20"/>
          <w:szCs w:val="20"/>
        </w:rPr>
        <w:t>.</w:t>
      </w:r>
      <w:r>
        <w:rPr>
          <w:rFonts w:ascii="Arial" w:hAnsi="Arial" w:cs="Arial"/>
          <w:sz w:val="20"/>
          <w:szCs w:val="20"/>
        </w:rPr>
        <w:t xml:space="preserve"> Asilomar, C</w:t>
      </w:r>
      <w:r w:rsidR="006D6489">
        <w:rPr>
          <w:rFonts w:ascii="Arial" w:hAnsi="Arial" w:cs="Arial"/>
          <w:sz w:val="20"/>
          <w:szCs w:val="20"/>
        </w:rPr>
        <w:t>A</w:t>
      </w:r>
      <w:r>
        <w:rPr>
          <w:rFonts w:ascii="Arial" w:hAnsi="Arial" w:cs="Arial"/>
          <w:sz w:val="20"/>
          <w:szCs w:val="20"/>
        </w:rPr>
        <w:t>.</w:t>
      </w:r>
      <w:r w:rsidRPr="00E02E21">
        <w:rPr>
          <w:rFonts w:ascii="Arial" w:hAnsi="Arial" w:cs="Arial"/>
          <w:sz w:val="20"/>
          <w:szCs w:val="20"/>
        </w:rPr>
        <w:t xml:space="preserve"> (Selected Oral Presentation).</w:t>
      </w:r>
    </w:p>
    <w:p w14:paraId="0136A307" w14:textId="77777777" w:rsidR="004174D9" w:rsidRPr="00E02E21" w:rsidRDefault="004174D9" w:rsidP="004174D9">
      <w:pPr>
        <w:tabs>
          <w:tab w:val="left" w:pos="0"/>
        </w:tabs>
        <w:rPr>
          <w:rFonts w:ascii="Arial" w:hAnsi="Arial" w:cs="Arial"/>
          <w:sz w:val="20"/>
          <w:szCs w:val="20"/>
        </w:rPr>
      </w:pPr>
    </w:p>
    <w:p w14:paraId="2818FA3E" w14:textId="77777777" w:rsidR="004174D9" w:rsidRPr="00E02E21" w:rsidRDefault="004174D9" w:rsidP="004174D9">
      <w:pPr>
        <w:tabs>
          <w:tab w:val="left" w:pos="0"/>
        </w:tabs>
        <w:rPr>
          <w:rFonts w:ascii="Arial" w:hAnsi="Arial" w:cs="Arial"/>
          <w:sz w:val="20"/>
          <w:szCs w:val="20"/>
        </w:rPr>
      </w:pPr>
      <w:r w:rsidRPr="00E02E21">
        <w:rPr>
          <w:rFonts w:ascii="Arial" w:hAnsi="Arial" w:cs="Arial"/>
          <w:b/>
          <w:sz w:val="20"/>
          <w:szCs w:val="20"/>
        </w:rPr>
        <w:t>Shipman RL</w:t>
      </w:r>
      <w:r w:rsidRPr="00E02E21">
        <w:rPr>
          <w:rFonts w:ascii="Arial" w:hAnsi="Arial" w:cs="Arial"/>
          <w:sz w:val="20"/>
          <w:szCs w:val="20"/>
        </w:rPr>
        <w:t xml:space="preserve">, Inoue K. 2007. “Plastidic type I signal peptidase 1 has a functional role in both the envelope and thylakoids of Arabidopsis chloroplasts.” </w:t>
      </w:r>
      <w:r w:rsidRPr="00E02E21">
        <w:rPr>
          <w:rFonts w:ascii="Arial" w:hAnsi="Arial" w:cs="Arial"/>
          <w:i/>
          <w:sz w:val="20"/>
          <w:szCs w:val="20"/>
        </w:rPr>
        <w:t>The Joint Annual Meeting of the American Society of Plant Biologists and the Phycological Society of America</w:t>
      </w:r>
      <w:r>
        <w:rPr>
          <w:rFonts w:ascii="Arial" w:hAnsi="Arial" w:cs="Arial"/>
          <w:i/>
          <w:sz w:val="20"/>
          <w:szCs w:val="20"/>
        </w:rPr>
        <w:t>.</w:t>
      </w:r>
      <w:r>
        <w:rPr>
          <w:rFonts w:ascii="Arial" w:hAnsi="Arial" w:cs="Arial"/>
          <w:sz w:val="20"/>
          <w:szCs w:val="20"/>
        </w:rPr>
        <w:t xml:space="preserve"> Chicago, I</w:t>
      </w:r>
      <w:r w:rsidR="006D6489">
        <w:rPr>
          <w:rFonts w:ascii="Arial" w:hAnsi="Arial" w:cs="Arial"/>
          <w:sz w:val="20"/>
          <w:szCs w:val="20"/>
        </w:rPr>
        <w:t>L</w:t>
      </w:r>
      <w:r>
        <w:rPr>
          <w:rFonts w:ascii="Arial" w:hAnsi="Arial" w:cs="Arial"/>
          <w:sz w:val="20"/>
          <w:szCs w:val="20"/>
        </w:rPr>
        <w:t>.</w:t>
      </w:r>
      <w:r w:rsidRPr="00E02E21">
        <w:rPr>
          <w:rFonts w:ascii="Arial" w:hAnsi="Arial" w:cs="Arial"/>
          <w:sz w:val="20"/>
          <w:szCs w:val="20"/>
        </w:rPr>
        <w:t xml:space="preserve"> (Selected Oral Presentation).</w:t>
      </w:r>
    </w:p>
    <w:p w14:paraId="6144E6ED" w14:textId="77777777" w:rsidR="004174D9" w:rsidRPr="00E02E21" w:rsidRDefault="004174D9" w:rsidP="004174D9">
      <w:pPr>
        <w:tabs>
          <w:tab w:val="left" w:pos="0"/>
        </w:tabs>
        <w:rPr>
          <w:rFonts w:ascii="Arial" w:hAnsi="Arial" w:cs="Arial"/>
          <w:sz w:val="20"/>
          <w:szCs w:val="20"/>
        </w:rPr>
      </w:pPr>
    </w:p>
    <w:p w14:paraId="2B5C059A" w14:textId="77777777" w:rsidR="004174D9" w:rsidRPr="00E02E21" w:rsidRDefault="004174D9" w:rsidP="004174D9">
      <w:pPr>
        <w:tabs>
          <w:tab w:val="left" w:pos="0"/>
        </w:tabs>
        <w:rPr>
          <w:rFonts w:ascii="Arial" w:hAnsi="Arial" w:cs="Arial"/>
          <w:sz w:val="20"/>
          <w:szCs w:val="20"/>
        </w:rPr>
      </w:pPr>
      <w:r w:rsidRPr="00E02E21">
        <w:rPr>
          <w:rFonts w:ascii="Arial" w:hAnsi="Arial" w:cs="Arial"/>
          <w:b/>
          <w:sz w:val="20"/>
          <w:szCs w:val="20"/>
        </w:rPr>
        <w:t>Shipman RL</w:t>
      </w:r>
      <w:r w:rsidRPr="00E02E21">
        <w:rPr>
          <w:rFonts w:ascii="Arial" w:hAnsi="Arial" w:cs="Arial"/>
          <w:sz w:val="20"/>
          <w:szCs w:val="20"/>
        </w:rPr>
        <w:t xml:space="preserve">, Inoue K. 2005 – 2008. Four years of research presentations at the </w:t>
      </w:r>
      <w:r w:rsidRPr="00E02E21">
        <w:rPr>
          <w:rFonts w:ascii="Arial" w:hAnsi="Arial" w:cs="Arial"/>
          <w:i/>
          <w:sz w:val="20"/>
          <w:szCs w:val="20"/>
        </w:rPr>
        <w:t>UC Davis Plant Cell Biology Training Program Retreat</w:t>
      </w:r>
      <w:r>
        <w:rPr>
          <w:rFonts w:ascii="Arial" w:hAnsi="Arial" w:cs="Arial"/>
          <w:sz w:val="20"/>
          <w:szCs w:val="20"/>
        </w:rPr>
        <w:t>. Fallen Leaf Lake, C</w:t>
      </w:r>
      <w:r w:rsidR="006D6489">
        <w:rPr>
          <w:rFonts w:ascii="Arial" w:hAnsi="Arial" w:cs="Arial"/>
          <w:sz w:val="20"/>
          <w:szCs w:val="20"/>
        </w:rPr>
        <w:t>A</w:t>
      </w:r>
      <w:r>
        <w:rPr>
          <w:rFonts w:ascii="Arial" w:hAnsi="Arial" w:cs="Arial"/>
          <w:sz w:val="20"/>
          <w:szCs w:val="20"/>
        </w:rPr>
        <w:t>.</w:t>
      </w:r>
      <w:r w:rsidRPr="00E02E21">
        <w:rPr>
          <w:rFonts w:ascii="Arial" w:hAnsi="Arial" w:cs="Arial"/>
          <w:sz w:val="20"/>
          <w:szCs w:val="20"/>
        </w:rPr>
        <w:t xml:space="preserve"> (Selected Oral Presentations).</w:t>
      </w:r>
    </w:p>
    <w:p w14:paraId="044FAB88" w14:textId="69577B13" w:rsidR="004174D9" w:rsidRDefault="004174D9" w:rsidP="004174D9">
      <w:pPr>
        <w:tabs>
          <w:tab w:val="left" w:pos="0"/>
        </w:tabs>
        <w:rPr>
          <w:rFonts w:ascii="Arial" w:hAnsi="Arial" w:cs="Arial"/>
          <w:b/>
          <w:sz w:val="20"/>
          <w:szCs w:val="20"/>
        </w:rPr>
      </w:pPr>
    </w:p>
    <w:p w14:paraId="5554615B" w14:textId="12D7F161" w:rsidR="007111B1" w:rsidRPr="00E02E21" w:rsidRDefault="007111B1" w:rsidP="007111B1">
      <w:pPr>
        <w:pStyle w:val="Heading1"/>
      </w:pPr>
      <w:r>
        <w:t>PRODUCTS</w:t>
      </w:r>
    </w:p>
    <w:p w14:paraId="5C196569" w14:textId="7761884F" w:rsidR="007111B1" w:rsidRDefault="007111B1" w:rsidP="004174D9">
      <w:pPr>
        <w:tabs>
          <w:tab w:val="left" w:pos="0"/>
        </w:tabs>
        <w:rPr>
          <w:rFonts w:ascii="Arial" w:hAnsi="Arial" w:cs="Arial"/>
          <w:bCs/>
          <w:sz w:val="20"/>
          <w:szCs w:val="20"/>
        </w:rPr>
      </w:pPr>
      <w:r w:rsidRPr="007111B1">
        <w:rPr>
          <w:rFonts w:ascii="Arial" w:hAnsi="Arial" w:cs="Arial"/>
          <w:bCs/>
          <w:i/>
          <w:iCs/>
          <w:sz w:val="20"/>
          <w:szCs w:val="20"/>
        </w:rPr>
        <w:t>The Changing Times</w:t>
      </w:r>
      <w:r>
        <w:rPr>
          <w:rFonts w:ascii="Arial" w:hAnsi="Arial" w:cs="Arial"/>
          <w:bCs/>
          <w:i/>
          <w:iCs/>
          <w:sz w:val="20"/>
          <w:szCs w:val="20"/>
        </w:rPr>
        <w:t>.</w:t>
      </w:r>
      <w:r>
        <w:rPr>
          <w:rFonts w:ascii="Arial" w:hAnsi="Arial" w:cs="Arial"/>
          <w:bCs/>
          <w:sz w:val="20"/>
          <w:szCs w:val="20"/>
        </w:rPr>
        <w:t xml:space="preserve"> (Graphic Novel) By Martin Powell and Rebecca Roston. Illustrated by Pablo Marcos. Colored and Lettered by Diana Leto. Science Advisory Team: Rebecca Roston (Project Lead), Joshua R. Herr, Jeffrey Mower, James Alfano, Heriberto Cerutti, Etsuko Moriama, Wayne Riekhof, James Schnable, David Holding, Bin Yu, Julie Stone, Edgar Cahoon, Daniel Schachtman. 2022. </w:t>
      </w:r>
      <w:r w:rsidRPr="007111B1">
        <w:rPr>
          <w:rFonts w:ascii="Arial" w:hAnsi="Arial" w:cs="Arial"/>
          <w:bCs/>
          <w:sz w:val="20"/>
          <w:szCs w:val="20"/>
        </w:rPr>
        <w:t>www.rostonlab.com/</w:t>
      </w:r>
      <w:r>
        <w:rPr>
          <w:rFonts w:ascii="Arial" w:hAnsi="Arial" w:cs="Arial"/>
          <w:bCs/>
          <w:sz w:val="20"/>
          <w:szCs w:val="20"/>
        </w:rPr>
        <w:t>comics</w:t>
      </w:r>
    </w:p>
    <w:p w14:paraId="63C94EBE" w14:textId="77777777" w:rsidR="007111B1" w:rsidRPr="007111B1" w:rsidRDefault="007111B1" w:rsidP="004174D9">
      <w:pPr>
        <w:tabs>
          <w:tab w:val="left" w:pos="0"/>
        </w:tabs>
        <w:rPr>
          <w:rFonts w:ascii="Arial" w:hAnsi="Arial" w:cs="Arial"/>
          <w:bCs/>
          <w:sz w:val="20"/>
          <w:szCs w:val="20"/>
        </w:rPr>
      </w:pPr>
    </w:p>
    <w:p w14:paraId="63E5CAEF" w14:textId="77777777" w:rsidR="007111B1" w:rsidRDefault="007111B1" w:rsidP="007111B1">
      <w:pPr>
        <w:tabs>
          <w:tab w:val="left" w:pos="0"/>
        </w:tabs>
        <w:rPr>
          <w:rFonts w:ascii="Arial" w:hAnsi="Arial" w:cs="Arial"/>
          <w:bCs/>
          <w:sz w:val="20"/>
          <w:szCs w:val="20"/>
        </w:rPr>
      </w:pPr>
      <w:r w:rsidRPr="007111B1">
        <w:rPr>
          <w:rFonts w:ascii="Arial" w:hAnsi="Arial" w:cs="Arial"/>
          <w:bCs/>
          <w:i/>
          <w:iCs/>
          <w:sz w:val="20"/>
          <w:szCs w:val="20"/>
        </w:rPr>
        <w:t>The Changing Times: The Green Menace</w:t>
      </w:r>
      <w:r>
        <w:rPr>
          <w:rFonts w:ascii="Arial" w:hAnsi="Arial" w:cs="Arial"/>
          <w:bCs/>
          <w:i/>
          <w:iCs/>
          <w:sz w:val="20"/>
          <w:szCs w:val="20"/>
        </w:rPr>
        <w:t xml:space="preserve">. </w:t>
      </w:r>
      <w:r>
        <w:rPr>
          <w:rFonts w:ascii="Arial" w:hAnsi="Arial" w:cs="Arial"/>
          <w:bCs/>
          <w:sz w:val="20"/>
          <w:szCs w:val="20"/>
        </w:rPr>
        <w:t xml:space="preserve">(Graphic Novel) By Martin Powell, Illustrated by Pablo Marcos, Colored and Lettered by Diana Leto, Science Advisor Rebecca Roston. 2022. </w:t>
      </w:r>
      <w:r w:rsidRPr="007111B1">
        <w:rPr>
          <w:rFonts w:ascii="Arial" w:hAnsi="Arial" w:cs="Arial"/>
          <w:bCs/>
          <w:sz w:val="20"/>
          <w:szCs w:val="20"/>
        </w:rPr>
        <w:t>www.rostonlab.com/</w:t>
      </w:r>
      <w:r>
        <w:rPr>
          <w:rFonts w:ascii="Arial" w:hAnsi="Arial" w:cs="Arial"/>
          <w:bCs/>
          <w:sz w:val="20"/>
          <w:szCs w:val="20"/>
        </w:rPr>
        <w:t>comics</w:t>
      </w:r>
    </w:p>
    <w:p w14:paraId="7D0C5AC2" w14:textId="02B72F40" w:rsidR="007111B1" w:rsidRDefault="007111B1" w:rsidP="004174D9">
      <w:pPr>
        <w:tabs>
          <w:tab w:val="left" w:pos="0"/>
        </w:tabs>
        <w:rPr>
          <w:rFonts w:ascii="Arial" w:hAnsi="Arial" w:cs="Arial"/>
          <w:bCs/>
          <w:sz w:val="20"/>
          <w:szCs w:val="20"/>
        </w:rPr>
      </w:pPr>
    </w:p>
    <w:p w14:paraId="489C59E8" w14:textId="432FACFC" w:rsidR="007111B1" w:rsidRDefault="007111B1" w:rsidP="004174D9">
      <w:pPr>
        <w:tabs>
          <w:tab w:val="left" w:pos="0"/>
        </w:tabs>
        <w:rPr>
          <w:rFonts w:ascii="Arial" w:hAnsi="Arial" w:cs="Arial"/>
          <w:bCs/>
          <w:sz w:val="20"/>
          <w:szCs w:val="20"/>
        </w:rPr>
      </w:pPr>
      <w:r>
        <w:rPr>
          <w:rFonts w:ascii="Arial" w:hAnsi="Arial" w:cs="Arial"/>
          <w:bCs/>
          <w:sz w:val="20"/>
          <w:szCs w:val="20"/>
        </w:rPr>
        <w:t xml:space="preserve">Multiple 3D models of protein structure with instructional modules (slides, interactive activity, and questions) with 3D printing files available here </w:t>
      </w:r>
      <w:hyperlink r:id="rId9" w:history="1">
        <w:r w:rsidRPr="00B33445">
          <w:rPr>
            <w:rStyle w:val="Hyperlink"/>
            <w:rFonts w:ascii="Arial" w:hAnsi="Arial" w:cs="Arial"/>
            <w:bCs/>
            <w:sz w:val="20"/>
            <w:szCs w:val="20"/>
          </w:rPr>
          <w:t>https://digitalcommons.unl.edu/structuralmodels/</w:t>
        </w:r>
      </w:hyperlink>
      <w:r>
        <w:rPr>
          <w:rFonts w:ascii="Arial" w:hAnsi="Arial" w:cs="Arial"/>
          <w:bCs/>
          <w:sz w:val="20"/>
          <w:szCs w:val="20"/>
        </w:rPr>
        <w:t xml:space="preserve"> or </w:t>
      </w:r>
      <w:hyperlink r:id="rId10" w:history="1">
        <w:r w:rsidRPr="00B33445">
          <w:rPr>
            <w:rStyle w:val="Hyperlink"/>
            <w:rFonts w:ascii="Arial" w:hAnsi="Arial" w:cs="Arial"/>
            <w:bCs/>
            <w:sz w:val="20"/>
            <w:szCs w:val="20"/>
          </w:rPr>
          <w:t>https://www.rostonlab.com/3d-models-for-biochemistry</w:t>
        </w:r>
      </w:hyperlink>
      <w:r>
        <w:rPr>
          <w:rFonts w:ascii="Arial" w:hAnsi="Arial" w:cs="Arial"/>
          <w:bCs/>
          <w:sz w:val="20"/>
          <w:szCs w:val="20"/>
        </w:rPr>
        <w:t xml:space="preserve"> </w:t>
      </w:r>
    </w:p>
    <w:p w14:paraId="53FB7C8B" w14:textId="77777777" w:rsidR="00A36DA7" w:rsidRDefault="00A36DA7" w:rsidP="004174D9">
      <w:pPr>
        <w:tabs>
          <w:tab w:val="left" w:pos="0"/>
        </w:tabs>
        <w:rPr>
          <w:rFonts w:ascii="Arial" w:hAnsi="Arial" w:cs="Arial"/>
          <w:bCs/>
          <w:sz w:val="20"/>
          <w:szCs w:val="20"/>
        </w:rPr>
      </w:pPr>
    </w:p>
    <w:p w14:paraId="192C78BF" w14:textId="0B479A70" w:rsidR="00A36DA7" w:rsidRPr="00181D27" w:rsidRDefault="00A36DA7" w:rsidP="004174D9">
      <w:pPr>
        <w:tabs>
          <w:tab w:val="left" w:pos="0"/>
        </w:tabs>
        <w:rPr>
          <w:rFonts w:ascii="Arial" w:hAnsi="Arial" w:cs="Arial"/>
          <w:b/>
          <w:sz w:val="20"/>
          <w:szCs w:val="20"/>
          <w:u w:val="single"/>
        </w:rPr>
      </w:pPr>
      <w:r w:rsidRPr="00181D27">
        <w:rPr>
          <w:rFonts w:ascii="Arial" w:hAnsi="Arial" w:cs="Arial"/>
          <w:b/>
          <w:sz w:val="20"/>
          <w:szCs w:val="20"/>
          <w:u w:val="single"/>
        </w:rPr>
        <w:t>PATENTS</w:t>
      </w:r>
    </w:p>
    <w:p w14:paraId="4E081B12" w14:textId="6A3457DE" w:rsidR="00A36DA7" w:rsidRPr="00A36DA7" w:rsidRDefault="00A36DA7" w:rsidP="00A36DA7">
      <w:pPr>
        <w:tabs>
          <w:tab w:val="left" w:pos="0"/>
        </w:tabs>
        <w:rPr>
          <w:rFonts w:ascii="Arial" w:hAnsi="Arial" w:cs="Arial"/>
          <w:bCs/>
          <w:sz w:val="20"/>
          <w:szCs w:val="20"/>
        </w:rPr>
      </w:pPr>
      <w:r w:rsidRPr="00A36DA7">
        <w:rPr>
          <w:rFonts w:ascii="Arial" w:hAnsi="Arial" w:cs="Arial"/>
          <w:bCs/>
          <w:sz w:val="20"/>
          <w:szCs w:val="20"/>
        </w:rPr>
        <w:t>2020-077  Application number, 63/659,175. Use of a small, effective antioxidant to increase plant and microbial biomass</w:t>
      </w:r>
      <w:r w:rsidR="001E1081">
        <w:rPr>
          <w:rFonts w:ascii="Arial" w:hAnsi="Arial" w:cs="Arial"/>
          <w:bCs/>
          <w:sz w:val="20"/>
          <w:szCs w:val="20"/>
        </w:rPr>
        <w:t>. (Lead PI)</w:t>
      </w:r>
    </w:p>
    <w:p w14:paraId="0279AB5E" w14:textId="77777777" w:rsidR="00A36DA7" w:rsidRPr="00A36DA7" w:rsidRDefault="00A36DA7" w:rsidP="00A36DA7">
      <w:pPr>
        <w:tabs>
          <w:tab w:val="left" w:pos="0"/>
        </w:tabs>
        <w:rPr>
          <w:rFonts w:ascii="Arial" w:hAnsi="Arial" w:cs="Arial"/>
          <w:bCs/>
          <w:sz w:val="20"/>
          <w:szCs w:val="20"/>
        </w:rPr>
      </w:pPr>
    </w:p>
    <w:p w14:paraId="0D68DB0D" w14:textId="11ADFEE1" w:rsidR="00A36DA7" w:rsidRPr="007111B1" w:rsidRDefault="00A36DA7" w:rsidP="004174D9">
      <w:pPr>
        <w:tabs>
          <w:tab w:val="left" w:pos="0"/>
        </w:tabs>
        <w:rPr>
          <w:rFonts w:ascii="Arial" w:hAnsi="Arial" w:cs="Arial"/>
          <w:bCs/>
          <w:sz w:val="20"/>
          <w:szCs w:val="20"/>
        </w:rPr>
      </w:pPr>
      <w:r w:rsidRPr="00A36DA7">
        <w:rPr>
          <w:rFonts w:ascii="Arial" w:hAnsi="Arial" w:cs="Arial"/>
          <w:bCs/>
          <w:sz w:val="20"/>
          <w:szCs w:val="20"/>
        </w:rPr>
        <w:t>2024-006 Application number 63/659,271</w:t>
      </w:r>
      <w:r w:rsidR="00181D27">
        <w:rPr>
          <w:rFonts w:ascii="Arial" w:hAnsi="Arial" w:cs="Arial"/>
          <w:bCs/>
          <w:sz w:val="20"/>
          <w:szCs w:val="20"/>
        </w:rPr>
        <w:t xml:space="preserve"> </w:t>
      </w:r>
      <w:r w:rsidRPr="00A36DA7">
        <w:rPr>
          <w:rFonts w:ascii="Arial" w:hAnsi="Arial" w:cs="Arial"/>
          <w:bCs/>
          <w:sz w:val="20"/>
          <w:szCs w:val="20"/>
        </w:rPr>
        <w:t>Synthetic operon for the production of 2-mercaptoethane sulfonate (coenzyme M)</w:t>
      </w:r>
      <w:r w:rsidR="001E1081">
        <w:rPr>
          <w:rFonts w:ascii="Arial" w:hAnsi="Arial" w:cs="Arial"/>
          <w:bCs/>
          <w:sz w:val="20"/>
          <w:szCs w:val="20"/>
        </w:rPr>
        <w:t>. (Co-PI)</w:t>
      </w:r>
    </w:p>
    <w:p w14:paraId="383BCDEB" w14:textId="77777777" w:rsidR="007111B1" w:rsidRPr="00E02E21" w:rsidRDefault="007111B1" w:rsidP="004174D9">
      <w:pPr>
        <w:tabs>
          <w:tab w:val="left" w:pos="0"/>
        </w:tabs>
        <w:rPr>
          <w:rFonts w:ascii="Arial" w:hAnsi="Arial" w:cs="Arial"/>
          <w:b/>
          <w:sz w:val="20"/>
          <w:szCs w:val="20"/>
        </w:rPr>
      </w:pPr>
    </w:p>
    <w:p w14:paraId="0E9E9EA3" w14:textId="20C35E2E" w:rsidR="00876E40" w:rsidRDefault="005227E0" w:rsidP="00E17943">
      <w:pPr>
        <w:pStyle w:val="Heading1"/>
        <w:rPr>
          <w:b w:val="0"/>
          <w:bCs w:val="0"/>
          <w:u w:val="none"/>
        </w:rPr>
      </w:pPr>
      <w:bookmarkStart w:id="6" w:name="_Hlk84953758"/>
      <w:r w:rsidRPr="00E02E21">
        <w:t>PUBLICATIONS</w:t>
      </w:r>
      <w:r>
        <w:t xml:space="preserve"> </w:t>
      </w:r>
      <w:r w:rsidRPr="005E553B">
        <w:rPr>
          <w:b w:val="0"/>
          <w:bCs w:val="0"/>
          <w:u w:val="none"/>
        </w:rPr>
        <w:t>*indicate undergraduate</w:t>
      </w:r>
      <w:r w:rsidR="00F019FF">
        <w:rPr>
          <w:b w:val="0"/>
          <w:bCs w:val="0"/>
          <w:u w:val="none"/>
        </w:rPr>
        <w:t xml:space="preserve"> or high school</w:t>
      </w:r>
      <w:r w:rsidRPr="005E553B">
        <w:rPr>
          <w:b w:val="0"/>
          <w:bCs w:val="0"/>
          <w:u w:val="none"/>
        </w:rPr>
        <w:t xml:space="preserve"> co</w:t>
      </w:r>
      <w:r>
        <w:rPr>
          <w:b w:val="0"/>
          <w:bCs w:val="0"/>
          <w:u w:val="none"/>
        </w:rPr>
        <w:t>-</w:t>
      </w:r>
      <w:r w:rsidRPr="005E553B">
        <w:rPr>
          <w:b w:val="0"/>
          <w:bCs w:val="0"/>
          <w:u w:val="none"/>
        </w:rPr>
        <w:t>authors</w:t>
      </w:r>
      <w:r w:rsidR="002330E7">
        <w:rPr>
          <w:b w:val="0"/>
          <w:bCs w:val="0"/>
          <w:u w:val="none"/>
        </w:rPr>
        <w:t xml:space="preserve"> </w:t>
      </w:r>
    </w:p>
    <w:p w14:paraId="74F1220D" w14:textId="5F8C4820" w:rsidR="002330E7" w:rsidRPr="000F0D90" w:rsidRDefault="002330E7" w:rsidP="002330E7">
      <w:pPr>
        <w:rPr>
          <w:rFonts w:ascii="Arial" w:hAnsi="Arial" w:cs="Arial"/>
          <w:color w:val="7F7F7F" w:themeColor="text1" w:themeTint="80"/>
          <w:sz w:val="20"/>
          <w:szCs w:val="20"/>
        </w:rPr>
      </w:pPr>
      <w:r w:rsidRPr="000F0D90">
        <w:rPr>
          <w:rFonts w:ascii="Arial" w:hAnsi="Arial" w:cs="Arial"/>
          <w:color w:val="7F7F7F" w:themeColor="text1" w:themeTint="80"/>
          <w:sz w:val="20"/>
          <w:szCs w:val="20"/>
        </w:rPr>
        <w:t xml:space="preserve">Grey indicates manuscripts in </w:t>
      </w:r>
      <w:r w:rsidR="00472DE6" w:rsidRPr="000F0D90">
        <w:rPr>
          <w:rFonts w:ascii="Arial" w:hAnsi="Arial" w:cs="Arial"/>
          <w:color w:val="7F7F7F" w:themeColor="text1" w:themeTint="80"/>
          <w:sz w:val="20"/>
          <w:szCs w:val="20"/>
        </w:rPr>
        <w:t>various stages of the publication process.</w:t>
      </w:r>
    </w:p>
    <w:p w14:paraId="6A406080" w14:textId="77777777" w:rsidR="00F51216" w:rsidRDefault="00F51216" w:rsidP="00F51216"/>
    <w:p w14:paraId="28B80AEC" w14:textId="77777777" w:rsidR="007D6407" w:rsidRPr="00F53D9C" w:rsidRDefault="007D6407" w:rsidP="007D6407">
      <w:pPr>
        <w:pStyle w:val="ListParagraph"/>
        <w:numPr>
          <w:ilvl w:val="0"/>
          <w:numId w:val="8"/>
        </w:numPr>
        <w:rPr>
          <w:rFonts w:ascii="Arial" w:hAnsi="Arial" w:cs="Arial"/>
          <w:color w:val="7F7F7F" w:themeColor="text1" w:themeTint="80"/>
          <w:sz w:val="20"/>
          <w:szCs w:val="20"/>
        </w:rPr>
      </w:pPr>
      <w:r>
        <w:rPr>
          <w:rFonts w:ascii="Arial" w:hAnsi="Arial" w:cs="Arial"/>
          <w:color w:val="7F7F7F" w:themeColor="text1" w:themeTint="80"/>
          <w:sz w:val="20"/>
          <w:szCs w:val="20"/>
        </w:rPr>
        <w:t xml:space="preserve">Vijayan J, Rodrigues de Queiroz A, Brown J, Hines C, Bickford N, Wuellner M, Stone JM, Buan NR, Glowacka K, </w:t>
      </w:r>
      <w:r w:rsidRPr="005D13A0">
        <w:rPr>
          <w:rFonts w:ascii="Arial" w:hAnsi="Arial" w:cs="Arial"/>
          <w:b/>
          <w:bCs/>
          <w:color w:val="7F7F7F" w:themeColor="text1" w:themeTint="80"/>
          <w:sz w:val="20"/>
          <w:szCs w:val="20"/>
        </w:rPr>
        <w:t>Roston RL</w:t>
      </w:r>
      <w:r>
        <w:rPr>
          <w:rFonts w:ascii="Arial" w:hAnsi="Arial" w:cs="Arial"/>
          <w:color w:val="7F7F7F" w:themeColor="text1" w:themeTint="80"/>
          <w:sz w:val="20"/>
          <w:szCs w:val="20"/>
        </w:rPr>
        <w:t>. “</w:t>
      </w:r>
      <w:r w:rsidRPr="005D13A0">
        <w:rPr>
          <w:rFonts w:ascii="Arial" w:hAnsi="Arial" w:cs="Arial"/>
          <w:color w:val="7F7F7F" w:themeColor="text1" w:themeTint="80"/>
          <w:sz w:val="20"/>
          <w:szCs w:val="20"/>
        </w:rPr>
        <w:t>A Comparative Analysis of Glutathione and Coenzyme M Application in Arabidopsis Highlights Effects on Photosynthesis and Ion Homeostasis</w:t>
      </w:r>
      <w:r>
        <w:rPr>
          <w:rFonts w:ascii="Arial" w:hAnsi="Arial" w:cs="Arial"/>
          <w:color w:val="7F7F7F" w:themeColor="text1" w:themeTint="80"/>
          <w:sz w:val="20"/>
          <w:szCs w:val="20"/>
        </w:rPr>
        <w:t xml:space="preserve">” </w:t>
      </w:r>
      <w:r>
        <w:rPr>
          <w:rFonts w:ascii="Arial" w:hAnsi="Arial" w:cs="Arial"/>
          <w:b/>
          <w:bCs/>
          <w:color w:val="7F7F7F" w:themeColor="text1" w:themeTint="80"/>
          <w:sz w:val="20"/>
          <w:szCs w:val="20"/>
        </w:rPr>
        <w:t>Final stage of preparation.</w:t>
      </w:r>
    </w:p>
    <w:p w14:paraId="3787C0FF" w14:textId="77777777" w:rsidR="007D6407" w:rsidRDefault="007D6407" w:rsidP="007D6407">
      <w:pPr>
        <w:pStyle w:val="ListParagraph"/>
        <w:rPr>
          <w:rFonts w:ascii="Arial" w:hAnsi="Arial" w:cs="Arial"/>
          <w:color w:val="7F7F7F" w:themeColor="text1" w:themeTint="80"/>
          <w:sz w:val="20"/>
          <w:szCs w:val="20"/>
        </w:rPr>
      </w:pPr>
      <w:r w:rsidRPr="002330E7">
        <w:rPr>
          <w:rFonts w:ascii="Arial" w:hAnsi="Arial" w:cs="Arial"/>
          <w:i/>
          <w:iCs/>
          <w:color w:val="7F7F7F" w:themeColor="text1" w:themeTint="80"/>
          <w:sz w:val="20"/>
          <w:szCs w:val="20"/>
        </w:rPr>
        <w:t xml:space="preserve">Role: </w:t>
      </w:r>
      <w:r>
        <w:rPr>
          <w:rFonts w:ascii="Arial" w:hAnsi="Arial" w:cs="Arial"/>
          <w:color w:val="7F7F7F" w:themeColor="text1" w:themeTint="80"/>
          <w:sz w:val="20"/>
          <w:szCs w:val="20"/>
        </w:rPr>
        <w:t>Project co-conception, m</w:t>
      </w:r>
      <w:r w:rsidRPr="002330E7">
        <w:rPr>
          <w:rFonts w:ascii="Arial" w:hAnsi="Arial" w:cs="Arial"/>
          <w:color w:val="7F7F7F" w:themeColor="text1" w:themeTint="80"/>
          <w:sz w:val="20"/>
          <w:szCs w:val="20"/>
        </w:rPr>
        <w:t xml:space="preserve">entoring of </w:t>
      </w:r>
      <w:r>
        <w:rPr>
          <w:rFonts w:ascii="Arial" w:hAnsi="Arial" w:cs="Arial"/>
          <w:color w:val="7F7F7F" w:themeColor="text1" w:themeTint="80"/>
          <w:sz w:val="20"/>
          <w:szCs w:val="20"/>
        </w:rPr>
        <w:t>JV, ARQ, JB</w:t>
      </w:r>
      <w:r w:rsidRPr="002330E7">
        <w:rPr>
          <w:rFonts w:ascii="Arial" w:hAnsi="Arial" w:cs="Arial"/>
          <w:color w:val="7F7F7F" w:themeColor="text1" w:themeTint="80"/>
          <w:sz w:val="20"/>
          <w:szCs w:val="20"/>
        </w:rPr>
        <w:t xml:space="preserve">, </w:t>
      </w:r>
      <w:r>
        <w:rPr>
          <w:rFonts w:ascii="Arial" w:hAnsi="Arial" w:cs="Arial"/>
          <w:color w:val="7F7F7F" w:themeColor="text1" w:themeTint="80"/>
          <w:sz w:val="20"/>
          <w:szCs w:val="20"/>
        </w:rPr>
        <w:t xml:space="preserve">project </w:t>
      </w:r>
      <w:r w:rsidRPr="00355FCE">
        <w:rPr>
          <w:rFonts w:ascii="Arial" w:hAnsi="Arial" w:cs="Arial"/>
          <w:color w:val="7F7F7F" w:themeColor="text1" w:themeTint="80"/>
          <w:sz w:val="20"/>
          <w:szCs w:val="20"/>
        </w:rPr>
        <w:t>management, data quantification, writing coaching, manuscript editing.</w:t>
      </w:r>
    </w:p>
    <w:p w14:paraId="54D97973" w14:textId="77777777" w:rsidR="007D6407" w:rsidRPr="00574570" w:rsidRDefault="007D6407" w:rsidP="007D6407">
      <w:pPr>
        <w:pStyle w:val="ListParagraph"/>
        <w:rPr>
          <w:rFonts w:ascii="Arial" w:hAnsi="Arial" w:cs="Arial"/>
          <w:color w:val="7F7F7F" w:themeColor="text1" w:themeTint="80"/>
          <w:sz w:val="20"/>
          <w:szCs w:val="20"/>
        </w:rPr>
      </w:pPr>
    </w:p>
    <w:p w14:paraId="22B5B557" w14:textId="77777777" w:rsidR="00F53D9C" w:rsidRPr="00584CA3" w:rsidRDefault="00F53D9C" w:rsidP="00584CA3">
      <w:pPr>
        <w:rPr>
          <w:rFonts w:ascii="Arial" w:hAnsi="Arial" w:cs="Arial"/>
          <w:color w:val="7F7F7F" w:themeColor="text1" w:themeTint="80"/>
          <w:sz w:val="20"/>
          <w:szCs w:val="20"/>
        </w:rPr>
      </w:pPr>
    </w:p>
    <w:p w14:paraId="1932E9F6" w14:textId="320474E0" w:rsidR="00B17B5F" w:rsidRDefault="00C04CBE" w:rsidP="001E1081">
      <w:pPr>
        <w:pStyle w:val="ListParagraph"/>
        <w:numPr>
          <w:ilvl w:val="0"/>
          <w:numId w:val="8"/>
        </w:numPr>
        <w:rPr>
          <w:rFonts w:ascii="Arial" w:hAnsi="Arial" w:cs="Arial"/>
          <w:color w:val="7F7F7F" w:themeColor="text1" w:themeTint="80"/>
          <w:sz w:val="20"/>
          <w:szCs w:val="20"/>
        </w:rPr>
      </w:pPr>
      <w:r>
        <w:rPr>
          <w:rFonts w:ascii="Arial" w:hAnsi="Arial" w:cs="Arial"/>
          <w:color w:val="7F7F7F" w:themeColor="text1" w:themeTint="80"/>
          <w:sz w:val="20"/>
          <w:szCs w:val="20"/>
        </w:rPr>
        <w:t>Hines CJ, Russell B</w:t>
      </w:r>
      <w:r w:rsidR="006D5911">
        <w:rPr>
          <w:rFonts w:ascii="Arial" w:hAnsi="Arial" w:cs="Arial"/>
          <w:color w:val="7F7F7F" w:themeColor="text1" w:themeTint="80"/>
          <w:sz w:val="20"/>
          <w:szCs w:val="20"/>
        </w:rPr>
        <w:t>*</w:t>
      </w:r>
      <w:r>
        <w:rPr>
          <w:rFonts w:ascii="Arial" w:hAnsi="Arial" w:cs="Arial"/>
          <w:color w:val="7F7F7F" w:themeColor="text1" w:themeTint="80"/>
          <w:sz w:val="20"/>
          <w:szCs w:val="20"/>
        </w:rPr>
        <w:t xml:space="preserve">, </w:t>
      </w:r>
      <w:r w:rsidR="00E81A8C">
        <w:rPr>
          <w:rFonts w:ascii="Arial" w:hAnsi="Arial" w:cs="Arial"/>
          <w:color w:val="7F7F7F" w:themeColor="text1" w:themeTint="80"/>
          <w:sz w:val="20"/>
          <w:szCs w:val="20"/>
        </w:rPr>
        <w:t>Erickson D</w:t>
      </w:r>
      <w:r w:rsidR="006D5911">
        <w:rPr>
          <w:rFonts w:ascii="Arial" w:hAnsi="Arial" w:cs="Arial"/>
          <w:color w:val="7F7F7F" w:themeColor="text1" w:themeTint="80"/>
          <w:sz w:val="20"/>
          <w:szCs w:val="20"/>
        </w:rPr>
        <w:t>*</w:t>
      </w:r>
      <w:r w:rsidR="00E81A8C">
        <w:rPr>
          <w:rFonts w:ascii="Arial" w:hAnsi="Arial" w:cs="Arial"/>
          <w:color w:val="7F7F7F" w:themeColor="text1" w:themeTint="80"/>
          <w:sz w:val="20"/>
          <w:szCs w:val="20"/>
        </w:rPr>
        <w:t>, Stone JM, Glowacka K,</w:t>
      </w:r>
      <w:r w:rsidR="00E81A8C" w:rsidRPr="00E81A8C">
        <w:rPr>
          <w:rFonts w:ascii="Arial" w:hAnsi="Arial" w:cs="Arial"/>
          <w:b/>
          <w:bCs/>
          <w:color w:val="7F7F7F" w:themeColor="text1" w:themeTint="80"/>
          <w:sz w:val="20"/>
          <w:szCs w:val="20"/>
        </w:rPr>
        <w:t xml:space="preserve"> Roston RL</w:t>
      </w:r>
      <w:r w:rsidR="00E81A8C">
        <w:rPr>
          <w:rFonts w:ascii="Arial" w:hAnsi="Arial" w:cs="Arial"/>
          <w:color w:val="7F7F7F" w:themeColor="text1" w:themeTint="80"/>
          <w:sz w:val="20"/>
          <w:szCs w:val="20"/>
        </w:rPr>
        <w:t>, Buan NR. “</w:t>
      </w:r>
      <w:r w:rsidR="00B17B5F" w:rsidRPr="00B17B5F">
        <w:rPr>
          <w:rFonts w:ascii="Arial" w:hAnsi="Arial" w:cs="Arial"/>
          <w:color w:val="7F7F7F" w:themeColor="text1" w:themeTint="80"/>
          <w:sz w:val="20"/>
          <w:szCs w:val="20"/>
        </w:rPr>
        <w:t xml:space="preserve">Synthesis of the methanogenic cofactor </w:t>
      </w:r>
      <w:r w:rsidR="00B17B5F">
        <w:rPr>
          <w:rFonts w:ascii="Arial" w:hAnsi="Arial" w:cs="Arial"/>
          <w:color w:val="7F7F7F" w:themeColor="text1" w:themeTint="80"/>
          <w:sz w:val="20"/>
          <w:szCs w:val="20"/>
        </w:rPr>
        <w:t>C</w:t>
      </w:r>
      <w:r w:rsidR="00B17B5F" w:rsidRPr="00B17B5F">
        <w:rPr>
          <w:rFonts w:ascii="Arial" w:hAnsi="Arial" w:cs="Arial"/>
          <w:color w:val="7F7F7F" w:themeColor="text1" w:themeTint="80"/>
          <w:sz w:val="20"/>
          <w:szCs w:val="20"/>
        </w:rPr>
        <w:t xml:space="preserve">oenzyme </w:t>
      </w:r>
      <w:r w:rsidR="00B17B5F">
        <w:rPr>
          <w:rFonts w:ascii="Arial" w:hAnsi="Arial" w:cs="Arial"/>
          <w:color w:val="7F7F7F" w:themeColor="text1" w:themeTint="80"/>
          <w:sz w:val="20"/>
          <w:szCs w:val="20"/>
        </w:rPr>
        <w:t>M</w:t>
      </w:r>
      <w:r w:rsidR="00B17B5F" w:rsidRPr="00B17B5F">
        <w:rPr>
          <w:rFonts w:ascii="Arial" w:hAnsi="Arial" w:cs="Arial"/>
          <w:color w:val="7F7F7F" w:themeColor="text1" w:themeTint="80"/>
          <w:sz w:val="20"/>
          <w:szCs w:val="20"/>
        </w:rPr>
        <w:t xml:space="preserve"> (</w:t>
      </w:r>
      <w:r>
        <w:rPr>
          <w:rFonts w:ascii="Arial" w:hAnsi="Arial" w:cs="Arial"/>
          <w:color w:val="7F7F7F" w:themeColor="text1" w:themeTint="80"/>
          <w:sz w:val="20"/>
          <w:szCs w:val="20"/>
        </w:rPr>
        <w:t>M</w:t>
      </w:r>
      <w:r w:rsidR="00B17B5F" w:rsidRPr="00B17B5F">
        <w:rPr>
          <w:rFonts w:ascii="Arial" w:hAnsi="Arial" w:cs="Arial"/>
          <w:color w:val="7F7F7F" w:themeColor="text1" w:themeTint="80"/>
          <w:sz w:val="20"/>
          <w:szCs w:val="20"/>
        </w:rPr>
        <w:t xml:space="preserve">esna) in vivo protects </w:t>
      </w:r>
      <w:r w:rsidRPr="00C04CBE">
        <w:rPr>
          <w:rFonts w:ascii="Arial" w:hAnsi="Arial" w:cs="Arial"/>
          <w:i/>
          <w:iCs/>
          <w:color w:val="7F7F7F" w:themeColor="text1" w:themeTint="80"/>
          <w:sz w:val="20"/>
          <w:szCs w:val="20"/>
        </w:rPr>
        <w:t>E</w:t>
      </w:r>
      <w:r w:rsidR="00B17B5F" w:rsidRPr="00C04CBE">
        <w:rPr>
          <w:rFonts w:ascii="Arial" w:hAnsi="Arial" w:cs="Arial"/>
          <w:i/>
          <w:iCs/>
          <w:color w:val="7F7F7F" w:themeColor="text1" w:themeTint="80"/>
          <w:sz w:val="20"/>
          <w:szCs w:val="20"/>
        </w:rPr>
        <w:t xml:space="preserve">scherichia coli </w:t>
      </w:r>
      <w:r w:rsidR="00B17B5F" w:rsidRPr="00B17B5F">
        <w:rPr>
          <w:rFonts w:ascii="Arial" w:hAnsi="Arial" w:cs="Arial"/>
          <w:color w:val="7F7F7F" w:themeColor="text1" w:themeTint="80"/>
          <w:sz w:val="20"/>
          <w:szCs w:val="20"/>
        </w:rPr>
        <w:t>from oxidative stress</w:t>
      </w:r>
      <w:r w:rsidR="00E81A8C">
        <w:rPr>
          <w:rFonts w:ascii="Arial" w:hAnsi="Arial" w:cs="Arial"/>
          <w:color w:val="7F7F7F" w:themeColor="text1" w:themeTint="80"/>
          <w:sz w:val="20"/>
          <w:szCs w:val="20"/>
        </w:rPr>
        <w:t>”</w:t>
      </w:r>
      <w:r w:rsidR="00CF5BBC">
        <w:rPr>
          <w:rFonts w:ascii="Arial" w:hAnsi="Arial" w:cs="Arial"/>
          <w:color w:val="7F7F7F" w:themeColor="text1" w:themeTint="80"/>
          <w:sz w:val="20"/>
          <w:szCs w:val="20"/>
        </w:rPr>
        <w:t xml:space="preserve"> </w:t>
      </w:r>
      <w:r w:rsidR="004A2DBB">
        <w:rPr>
          <w:rFonts w:ascii="Arial" w:hAnsi="Arial" w:cs="Arial"/>
          <w:b/>
          <w:bCs/>
          <w:color w:val="7F7F7F" w:themeColor="text1" w:themeTint="80"/>
          <w:sz w:val="20"/>
          <w:szCs w:val="20"/>
        </w:rPr>
        <w:t>Resubmitted</w:t>
      </w:r>
      <w:r w:rsidR="004E1829">
        <w:rPr>
          <w:rFonts w:ascii="Arial" w:hAnsi="Arial" w:cs="Arial"/>
          <w:b/>
          <w:bCs/>
          <w:color w:val="7F7F7F" w:themeColor="text1" w:themeTint="80"/>
          <w:sz w:val="20"/>
          <w:szCs w:val="20"/>
        </w:rPr>
        <w:t xml:space="preserve"> </w:t>
      </w:r>
      <w:r w:rsidR="004E1829">
        <w:rPr>
          <w:rFonts w:ascii="Arial" w:hAnsi="Arial" w:cs="Arial"/>
          <w:color w:val="7F7F7F" w:themeColor="text1" w:themeTint="80"/>
          <w:sz w:val="20"/>
          <w:szCs w:val="20"/>
        </w:rPr>
        <w:t>at mBio.</w:t>
      </w:r>
    </w:p>
    <w:p w14:paraId="4C282552" w14:textId="64C1A933" w:rsidR="00F53D9C" w:rsidRPr="0022626C" w:rsidRDefault="00F53D9C" w:rsidP="0022626C">
      <w:pPr>
        <w:pStyle w:val="ListParagraph"/>
        <w:ind w:left="360" w:firstLine="360"/>
        <w:rPr>
          <w:rFonts w:ascii="Arial" w:hAnsi="Arial" w:cs="Arial"/>
          <w:color w:val="7F7F7F" w:themeColor="text1" w:themeTint="80"/>
          <w:sz w:val="20"/>
          <w:szCs w:val="20"/>
        </w:rPr>
      </w:pPr>
      <w:r w:rsidRPr="002330E7">
        <w:rPr>
          <w:rFonts w:ascii="Arial" w:hAnsi="Arial" w:cs="Arial"/>
          <w:i/>
          <w:iCs/>
          <w:color w:val="7F7F7F" w:themeColor="text1" w:themeTint="80"/>
          <w:sz w:val="20"/>
          <w:szCs w:val="20"/>
        </w:rPr>
        <w:t xml:space="preserve">Role: </w:t>
      </w:r>
      <w:r w:rsidR="00AF000C">
        <w:rPr>
          <w:rFonts w:ascii="Arial" w:hAnsi="Arial" w:cs="Arial"/>
          <w:color w:val="7F7F7F" w:themeColor="text1" w:themeTint="80"/>
          <w:sz w:val="20"/>
          <w:szCs w:val="20"/>
        </w:rPr>
        <w:t xml:space="preserve">Project co-conception, co-funding, </w:t>
      </w:r>
      <w:r w:rsidRPr="002330E7">
        <w:rPr>
          <w:rFonts w:ascii="Arial" w:hAnsi="Arial" w:cs="Arial"/>
          <w:color w:val="7F7F7F" w:themeColor="text1" w:themeTint="80"/>
          <w:sz w:val="20"/>
          <w:szCs w:val="20"/>
        </w:rPr>
        <w:t>manuscript editing.</w:t>
      </w:r>
    </w:p>
    <w:p w14:paraId="76B1D92A" w14:textId="77777777" w:rsidR="00EA44C1" w:rsidRPr="002330E7" w:rsidRDefault="00EA44C1" w:rsidP="00EF6BC1">
      <w:pPr>
        <w:pStyle w:val="ListParagraph"/>
        <w:rPr>
          <w:rFonts w:ascii="Arial" w:hAnsi="Arial" w:cs="Arial"/>
          <w:color w:val="7F7F7F" w:themeColor="text1" w:themeTint="80"/>
          <w:sz w:val="20"/>
          <w:szCs w:val="20"/>
        </w:rPr>
      </w:pPr>
    </w:p>
    <w:p w14:paraId="7628C5AA" w14:textId="0514D2B1" w:rsidR="003F6F8C" w:rsidRPr="002330E7" w:rsidRDefault="00E9412A" w:rsidP="001E1081">
      <w:pPr>
        <w:pStyle w:val="ListParagraph"/>
        <w:numPr>
          <w:ilvl w:val="0"/>
          <w:numId w:val="8"/>
        </w:numPr>
        <w:rPr>
          <w:rFonts w:ascii="Arial" w:hAnsi="Arial" w:cs="Arial"/>
          <w:color w:val="7F7F7F" w:themeColor="text1" w:themeTint="80"/>
          <w:sz w:val="20"/>
          <w:szCs w:val="20"/>
        </w:rPr>
      </w:pPr>
      <w:r w:rsidRPr="002330E7">
        <w:rPr>
          <w:rFonts w:ascii="Arial" w:hAnsi="Arial" w:cs="Arial"/>
          <w:color w:val="7F7F7F" w:themeColor="text1" w:themeTint="80"/>
          <w:sz w:val="20"/>
          <w:szCs w:val="20"/>
        </w:rPr>
        <w:t xml:space="preserve">Johnson Wysocki A, Wolken T, Keshwani J, Forbes C, </w:t>
      </w:r>
      <w:r w:rsidRPr="002330E7">
        <w:rPr>
          <w:rFonts w:ascii="Arial" w:hAnsi="Arial" w:cs="Arial"/>
          <w:b/>
          <w:bCs/>
          <w:color w:val="7F7F7F" w:themeColor="text1" w:themeTint="80"/>
          <w:sz w:val="20"/>
          <w:szCs w:val="20"/>
        </w:rPr>
        <w:t>Roston RL</w:t>
      </w:r>
      <w:r w:rsidRPr="002330E7">
        <w:rPr>
          <w:rFonts w:ascii="Arial" w:hAnsi="Arial" w:cs="Arial"/>
          <w:color w:val="7F7F7F" w:themeColor="text1" w:themeTint="80"/>
          <w:sz w:val="20"/>
          <w:szCs w:val="20"/>
        </w:rPr>
        <w:t xml:space="preserve">. "Bridging the Gap: Trust, Empathy, and Effective STEM Communication through Storytelling Comics". </w:t>
      </w:r>
      <w:r w:rsidR="00BE78ED" w:rsidRPr="002330E7">
        <w:rPr>
          <w:rFonts w:ascii="Arial" w:hAnsi="Arial" w:cs="Arial"/>
          <w:b/>
          <w:bCs/>
          <w:color w:val="7F7F7F" w:themeColor="text1" w:themeTint="80"/>
          <w:sz w:val="20"/>
          <w:szCs w:val="20"/>
        </w:rPr>
        <w:t>Under</w:t>
      </w:r>
      <w:r w:rsidR="00A01DDE">
        <w:rPr>
          <w:rFonts w:ascii="Arial" w:hAnsi="Arial" w:cs="Arial"/>
          <w:b/>
          <w:bCs/>
          <w:color w:val="7F7F7F" w:themeColor="text1" w:themeTint="80"/>
          <w:sz w:val="20"/>
          <w:szCs w:val="20"/>
        </w:rPr>
        <w:t>going revisions post re</w:t>
      </w:r>
      <w:r w:rsidR="00181D27" w:rsidRPr="002330E7">
        <w:rPr>
          <w:rFonts w:ascii="Arial" w:hAnsi="Arial" w:cs="Arial"/>
          <w:b/>
          <w:bCs/>
          <w:color w:val="7F7F7F" w:themeColor="text1" w:themeTint="80"/>
          <w:sz w:val="20"/>
          <w:szCs w:val="20"/>
        </w:rPr>
        <w:t>view</w:t>
      </w:r>
      <w:r w:rsidR="0066631F" w:rsidRPr="002330E7">
        <w:rPr>
          <w:rFonts w:ascii="Arial" w:hAnsi="Arial" w:cs="Arial"/>
          <w:color w:val="7F7F7F" w:themeColor="text1" w:themeTint="80"/>
          <w:sz w:val="20"/>
          <w:szCs w:val="20"/>
        </w:rPr>
        <w:t xml:space="preserve"> b</w:t>
      </w:r>
      <w:r w:rsidR="0032567B" w:rsidRPr="002330E7">
        <w:rPr>
          <w:rFonts w:ascii="Arial" w:hAnsi="Arial" w:cs="Arial"/>
          <w:color w:val="7F7F7F" w:themeColor="text1" w:themeTint="80"/>
          <w:sz w:val="20"/>
          <w:szCs w:val="20"/>
        </w:rPr>
        <w:t>y the</w:t>
      </w:r>
      <w:r w:rsidR="007527CA" w:rsidRPr="002330E7">
        <w:rPr>
          <w:rFonts w:ascii="Arial" w:hAnsi="Arial" w:cs="Arial"/>
          <w:color w:val="7F7F7F" w:themeColor="text1" w:themeTint="80"/>
          <w:sz w:val="20"/>
          <w:szCs w:val="20"/>
        </w:rPr>
        <w:t xml:space="preserve"> Journal of E</w:t>
      </w:r>
      <w:r w:rsidR="002C1F48" w:rsidRPr="002330E7">
        <w:rPr>
          <w:rFonts w:ascii="Arial" w:hAnsi="Arial" w:cs="Arial"/>
          <w:color w:val="7F7F7F" w:themeColor="text1" w:themeTint="80"/>
          <w:sz w:val="20"/>
          <w:szCs w:val="20"/>
        </w:rPr>
        <w:t>xtension</w:t>
      </w:r>
      <w:r w:rsidRPr="002330E7">
        <w:rPr>
          <w:rFonts w:ascii="Arial" w:hAnsi="Arial" w:cs="Arial"/>
          <w:color w:val="7F7F7F" w:themeColor="text1" w:themeTint="80"/>
          <w:sz w:val="20"/>
          <w:szCs w:val="20"/>
        </w:rPr>
        <w:t>.</w:t>
      </w:r>
    </w:p>
    <w:p w14:paraId="6BDDCF7E" w14:textId="134DA3EA" w:rsidR="00E9412A" w:rsidRDefault="00E9412A" w:rsidP="00E9412A">
      <w:pPr>
        <w:pStyle w:val="ListParagraph"/>
        <w:rPr>
          <w:rFonts w:ascii="Arial" w:hAnsi="Arial" w:cs="Arial"/>
          <w:color w:val="7F7F7F" w:themeColor="text1" w:themeTint="80"/>
          <w:sz w:val="20"/>
          <w:szCs w:val="20"/>
        </w:rPr>
      </w:pPr>
      <w:r w:rsidRPr="002330E7">
        <w:rPr>
          <w:rFonts w:ascii="Arial" w:hAnsi="Arial" w:cs="Arial"/>
          <w:i/>
          <w:iCs/>
          <w:color w:val="7F7F7F" w:themeColor="text1" w:themeTint="80"/>
          <w:sz w:val="20"/>
          <w:szCs w:val="20"/>
        </w:rPr>
        <w:t xml:space="preserve">Role: </w:t>
      </w:r>
      <w:r w:rsidRPr="002330E7">
        <w:rPr>
          <w:rFonts w:ascii="Arial" w:hAnsi="Arial" w:cs="Arial"/>
          <w:color w:val="7F7F7F" w:themeColor="text1" w:themeTint="80"/>
          <w:sz w:val="20"/>
          <w:szCs w:val="20"/>
        </w:rPr>
        <w:t>Project conception, coordination, mentoring of authors AJW, TW, writing coaching, manuscript editing.</w:t>
      </w:r>
    </w:p>
    <w:p w14:paraId="3590CFCD" w14:textId="77777777" w:rsidR="00EA44C1" w:rsidRPr="002330E7" w:rsidRDefault="00EA44C1" w:rsidP="00E9412A">
      <w:pPr>
        <w:pStyle w:val="ListParagraph"/>
        <w:rPr>
          <w:rFonts w:ascii="Arial" w:hAnsi="Arial" w:cs="Arial"/>
          <w:color w:val="7F7F7F" w:themeColor="text1" w:themeTint="80"/>
          <w:sz w:val="20"/>
          <w:szCs w:val="20"/>
        </w:rPr>
      </w:pPr>
    </w:p>
    <w:p w14:paraId="4961FE3B" w14:textId="4BAE6467" w:rsidR="005B0D58" w:rsidRPr="002330E7" w:rsidRDefault="005B0D58" w:rsidP="001E1081">
      <w:pPr>
        <w:pStyle w:val="ListParagraph"/>
        <w:numPr>
          <w:ilvl w:val="0"/>
          <w:numId w:val="8"/>
        </w:numPr>
        <w:rPr>
          <w:rFonts w:ascii="Arial" w:hAnsi="Arial" w:cs="Arial"/>
          <w:color w:val="7F7F7F" w:themeColor="text1" w:themeTint="80"/>
          <w:sz w:val="20"/>
          <w:szCs w:val="20"/>
        </w:rPr>
      </w:pPr>
      <w:r w:rsidRPr="002330E7">
        <w:rPr>
          <w:rFonts w:ascii="Arial" w:hAnsi="Arial" w:cs="Arial"/>
          <w:color w:val="7F7F7F" w:themeColor="text1" w:themeTint="80"/>
          <w:sz w:val="20"/>
          <w:szCs w:val="20"/>
        </w:rPr>
        <w:t>Shomo ZD, Mahboub S, Ebrahim H*, Barnes AC, Thien Thao NP</w:t>
      </w:r>
      <w:r w:rsidR="006D5911">
        <w:rPr>
          <w:rFonts w:ascii="Arial" w:hAnsi="Arial" w:cs="Arial"/>
          <w:color w:val="7F7F7F" w:themeColor="text1" w:themeTint="80"/>
          <w:sz w:val="20"/>
          <w:szCs w:val="20"/>
        </w:rPr>
        <w:t>*</w:t>
      </w:r>
      <w:r w:rsidRPr="002330E7">
        <w:rPr>
          <w:rFonts w:ascii="Arial" w:hAnsi="Arial" w:cs="Arial"/>
          <w:color w:val="7F7F7F" w:themeColor="text1" w:themeTint="80"/>
          <w:sz w:val="20"/>
          <w:szCs w:val="20"/>
        </w:rPr>
        <w:t xml:space="preserve">, Naldrett M, </w:t>
      </w:r>
      <w:r w:rsidRPr="002330E7">
        <w:rPr>
          <w:rFonts w:ascii="Arial" w:hAnsi="Arial" w:cs="Arial"/>
          <w:b/>
          <w:bCs/>
          <w:color w:val="7F7F7F" w:themeColor="text1" w:themeTint="80"/>
          <w:sz w:val="20"/>
          <w:szCs w:val="20"/>
        </w:rPr>
        <w:t>Roston RL</w:t>
      </w:r>
      <w:r w:rsidRPr="002330E7">
        <w:rPr>
          <w:rFonts w:ascii="Arial" w:hAnsi="Arial" w:cs="Arial"/>
          <w:color w:val="7F7F7F" w:themeColor="text1" w:themeTint="80"/>
          <w:sz w:val="20"/>
          <w:szCs w:val="20"/>
        </w:rPr>
        <w:t xml:space="preserve">. "Post-Translational Regulation Controls SFR2-based Lipid remodeling during low temperatures". </w:t>
      </w:r>
      <w:r w:rsidR="00E45F34" w:rsidRPr="002330E7">
        <w:rPr>
          <w:rFonts w:ascii="Arial" w:hAnsi="Arial" w:cs="Arial"/>
          <w:b/>
          <w:bCs/>
          <w:color w:val="7F7F7F" w:themeColor="text1" w:themeTint="80"/>
          <w:sz w:val="20"/>
          <w:szCs w:val="20"/>
        </w:rPr>
        <w:t>Undergoing revision</w:t>
      </w:r>
      <w:r w:rsidR="00A01DDE">
        <w:rPr>
          <w:rFonts w:ascii="Arial" w:hAnsi="Arial" w:cs="Arial"/>
          <w:b/>
          <w:bCs/>
          <w:color w:val="7F7F7F" w:themeColor="text1" w:themeTint="80"/>
          <w:sz w:val="20"/>
          <w:szCs w:val="20"/>
        </w:rPr>
        <w:t>s post review</w:t>
      </w:r>
      <w:r w:rsidRPr="002330E7">
        <w:rPr>
          <w:rFonts w:ascii="Arial" w:hAnsi="Arial" w:cs="Arial"/>
          <w:color w:val="7F7F7F" w:themeColor="text1" w:themeTint="80"/>
          <w:sz w:val="20"/>
          <w:szCs w:val="20"/>
        </w:rPr>
        <w:t xml:space="preserve"> </w:t>
      </w:r>
      <w:r w:rsidR="00A01DDE">
        <w:rPr>
          <w:rFonts w:ascii="Arial" w:hAnsi="Arial" w:cs="Arial"/>
          <w:color w:val="7F7F7F" w:themeColor="text1" w:themeTint="80"/>
          <w:sz w:val="20"/>
          <w:szCs w:val="20"/>
        </w:rPr>
        <w:t>by</w:t>
      </w:r>
      <w:r w:rsidR="00E17943" w:rsidRPr="002330E7">
        <w:rPr>
          <w:rFonts w:ascii="Arial" w:hAnsi="Arial" w:cs="Arial"/>
          <w:color w:val="7F7F7F" w:themeColor="text1" w:themeTint="80"/>
          <w:sz w:val="20"/>
          <w:szCs w:val="20"/>
        </w:rPr>
        <w:t xml:space="preserve"> </w:t>
      </w:r>
      <w:r w:rsidR="0032567B" w:rsidRPr="002330E7">
        <w:rPr>
          <w:rFonts w:ascii="Arial" w:hAnsi="Arial" w:cs="Arial"/>
          <w:color w:val="7F7F7F" w:themeColor="text1" w:themeTint="80"/>
          <w:sz w:val="20"/>
          <w:szCs w:val="20"/>
        </w:rPr>
        <w:t>Plant Journal</w:t>
      </w:r>
      <w:r w:rsidR="00E17943" w:rsidRPr="002330E7">
        <w:rPr>
          <w:rFonts w:ascii="Arial" w:hAnsi="Arial" w:cs="Arial"/>
          <w:color w:val="7F7F7F" w:themeColor="text1" w:themeTint="80"/>
          <w:sz w:val="20"/>
          <w:szCs w:val="20"/>
        </w:rPr>
        <w:t>)</w:t>
      </w:r>
      <w:r w:rsidRPr="002330E7">
        <w:rPr>
          <w:rFonts w:ascii="Arial" w:hAnsi="Arial" w:cs="Arial"/>
          <w:color w:val="7F7F7F" w:themeColor="text1" w:themeTint="80"/>
          <w:sz w:val="20"/>
          <w:szCs w:val="20"/>
        </w:rPr>
        <w:t>.</w:t>
      </w:r>
    </w:p>
    <w:p w14:paraId="358AD09E" w14:textId="03B894ED" w:rsidR="00865B8C" w:rsidRDefault="005B0D58" w:rsidP="006F4965">
      <w:pPr>
        <w:pStyle w:val="ListParagraph"/>
        <w:rPr>
          <w:rFonts w:ascii="Arial" w:hAnsi="Arial" w:cs="Arial"/>
          <w:color w:val="7F7F7F" w:themeColor="text1" w:themeTint="80"/>
          <w:sz w:val="20"/>
          <w:szCs w:val="20"/>
        </w:rPr>
      </w:pPr>
      <w:r w:rsidRPr="002330E7">
        <w:rPr>
          <w:rFonts w:ascii="Arial" w:hAnsi="Arial" w:cs="Arial"/>
          <w:i/>
          <w:iCs/>
          <w:color w:val="7F7F7F" w:themeColor="text1" w:themeTint="80"/>
          <w:sz w:val="20"/>
          <w:szCs w:val="20"/>
        </w:rPr>
        <w:t xml:space="preserve">Role: </w:t>
      </w:r>
      <w:r w:rsidRPr="002330E7">
        <w:rPr>
          <w:rFonts w:ascii="Arial" w:hAnsi="Arial" w:cs="Arial"/>
          <w:color w:val="7F7F7F" w:themeColor="text1" w:themeTint="80"/>
          <w:sz w:val="20"/>
          <w:szCs w:val="20"/>
        </w:rPr>
        <w:t>Project conception, coordination, mentoring of authors</w:t>
      </w:r>
      <w:r w:rsidR="007912AE" w:rsidRPr="002330E7">
        <w:rPr>
          <w:rFonts w:ascii="Arial" w:hAnsi="Arial" w:cs="Arial"/>
          <w:color w:val="7F7F7F" w:themeColor="text1" w:themeTint="80"/>
          <w:sz w:val="20"/>
          <w:szCs w:val="20"/>
        </w:rPr>
        <w:t xml:space="preserve"> excluding Naldrett M</w:t>
      </w:r>
      <w:r w:rsidRPr="002330E7">
        <w:rPr>
          <w:rFonts w:ascii="Arial" w:hAnsi="Arial" w:cs="Arial"/>
          <w:color w:val="7F7F7F" w:themeColor="text1" w:themeTint="80"/>
          <w:sz w:val="20"/>
          <w:szCs w:val="20"/>
        </w:rPr>
        <w:t>, writing coaching, manuscript editing.</w:t>
      </w:r>
    </w:p>
    <w:p w14:paraId="660ACA64" w14:textId="77777777" w:rsidR="00680A8E" w:rsidRDefault="00680A8E" w:rsidP="006F4965">
      <w:pPr>
        <w:pStyle w:val="ListParagraph"/>
        <w:rPr>
          <w:rFonts w:ascii="Arial" w:hAnsi="Arial" w:cs="Arial"/>
          <w:color w:val="7F7F7F" w:themeColor="text1" w:themeTint="80"/>
          <w:sz w:val="20"/>
          <w:szCs w:val="20"/>
        </w:rPr>
      </w:pPr>
    </w:p>
    <w:p w14:paraId="70B0740C" w14:textId="58DDE3E5" w:rsidR="00680A8E" w:rsidRPr="008A25EA" w:rsidRDefault="00680A8E" w:rsidP="00680A8E">
      <w:pPr>
        <w:pStyle w:val="ListParagraph"/>
        <w:numPr>
          <w:ilvl w:val="0"/>
          <w:numId w:val="8"/>
        </w:numPr>
        <w:rPr>
          <w:rFonts w:ascii="Arial" w:hAnsi="Arial" w:cs="Arial"/>
          <w:sz w:val="20"/>
          <w:szCs w:val="20"/>
        </w:rPr>
      </w:pPr>
      <w:r w:rsidRPr="008A25EA">
        <w:rPr>
          <w:rFonts w:ascii="Arial" w:hAnsi="Arial" w:cs="Arial"/>
          <w:sz w:val="20"/>
          <w:szCs w:val="20"/>
        </w:rPr>
        <w:t>LaBrant EW</w:t>
      </w:r>
      <w:r w:rsidR="00411F5B" w:rsidRPr="00411F5B">
        <w:rPr>
          <w:rFonts w:ascii="Arial" w:hAnsi="Arial" w:cs="Arial"/>
          <w:sz w:val="20"/>
          <w:szCs w:val="20"/>
          <w:vertAlign w:val="superscript"/>
        </w:rPr>
        <w:t>1</w:t>
      </w:r>
      <w:r w:rsidRPr="008A25EA">
        <w:rPr>
          <w:rFonts w:ascii="Arial" w:hAnsi="Arial" w:cs="Arial"/>
          <w:sz w:val="20"/>
          <w:szCs w:val="20"/>
        </w:rPr>
        <w:t>, Smith CN</w:t>
      </w:r>
      <w:r w:rsidR="00411F5B" w:rsidRPr="00411F5B">
        <w:rPr>
          <w:rFonts w:ascii="Arial" w:hAnsi="Arial" w:cs="Arial"/>
          <w:sz w:val="20"/>
          <w:szCs w:val="20"/>
          <w:vertAlign w:val="superscript"/>
        </w:rPr>
        <w:t>1</w:t>
      </w:r>
      <w:r w:rsidRPr="008A25EA">
        <w:rPr>
          <w:rFonts w:ascii="Arial" w:hAnsi="Arial" w:cs="Arial"/>
          <w:sz w:val="20"/>
          <w:szCs w:val="20"/>
        </w:rPr>
        <w:t xml:space="preserve">, Ishimwe J, Torres Gomez A, Huang F, Litterer L, Modi B, Naldrett M, Altartouri B, Roston RL. </w:t>
      </w:r>
      <w:r w:rsidR="00DE336A">
        <w:rPr>
          <w:rFonts w:ascii="Arial" w:hAnsi="Arial" w:cs="Arial"/>
          <w:sz w:val="20"/>
          <w:szCs w:val="20"/>
        </w:rPr>
        <w:t xml:space="preserve">2026. </w:t>
      </w:r>
      <w:r w:rsidR="00DE336A" w:rsidRPr="00DE336A">
        <w:rPr>
          <w:rFonts w:ascii="Arial" w:hAnsi="Arial" w:cs="Arial"/>
          <w:sz w:val="20"/>
          <w:szCs w:val="20"/>
        </w:rPr>
        <w:t>Lipid metabolism and contact site homologs are present at the chloroplast envelope-thylakoid interface</w:t>
      </w:r>
      <w:r w:rsidR="008A25EA">
        <w:rPr>
          <w:rFonts w:ascii="Arial" w:hAnsi="Arial" w:cs="Arial"/>
          <w:sz w:val="20"/>
          <w:szCs w:val="20"/>
        </w:rPr>
        <w:t xml:space="preserve">. </w:t>
      </w:r>
      <w:r w:rsidR="008A25EA" w:rsidRPr="008A25EA">
        <w:rPr>
          <w:rFonts w:ascii="Arial" w:hAnsi="Arial" w:cs="Arial"/>
          <w:i/>
          <w:iCs/>
          <w:sz w:val="20"/>
          <w:szCs w:val="20"/>
        </w:rPr>
        <w:t>Nat</w:t>
      </w:r>
      <w:r w:rsidR="00DE336A">
        <w:rPr>
          <w:rFonts w:ascii="Arial" w:hAnsi="Arial" w:cs="Arial"/>
          <w:i/>
          <w:iCs/>
          <w:sz w:val="20"/>
          <w:szCs w:val="20"/>
        </w:rPr>
        <w:t>ure</w:t>
      </w:r>
      <w:r w:rsidR="008A25EA" w:rsidRPr="008A25EA">
        <w:rPr>
          <w:rFonts w:ascii="Arial" w:hAnsi="Arial" w:cs="Arial"/>
          <w:i/>
          <w:iCs/>
          <w:sz w:val="20"/>
          <w:szCs w:val="20"/>
        </w:rPr>
        <w:t xml:space="preserve"> Commun</w:t>
      </w:r>
      <w:r w:rsidR="00DE336A">
        <w:rPr>
          <w:rFonts w:ascii="Arial" w:hAnsi="Arial" w:cs="Arial"/>
          <w:i/>
          <w:iCs/>
          <w:sz w:val="20"/>
          <w:szCs w:val="20"/>
        </w:rPr>
        <w:t>ications.</w:t>
      </w:r>
      <w:r w:rsidR="008A25EA" w:rsidRPr="008A25EA">
        <w:rPr>
          <w:rFonts w:ascii="Arial" w:hAnsi="Arial" w:cs="Arial"/>
          <w:sz w:val="20"/>
          <w:szCs w:val="20"/>
        </w:rPr>
        <w:t> https://doi.org/10.1038/s41467-026-73514-1</w:t>
      </w:r>
      <w:r w:rsidR="00411F5B">
        <w:rPr>
          <w:rFonts w:ascii="Arial" w:hAnsi="Arial" w:cs="Arial"/>
          <w:sz w:val="20"/>
          <w:szCs w:val="20"/>
        </w:rPr>
        <w:t>. 1 indicates equal contributions.</w:t>
      </w:r>
    </w:p>
    <w:p w14:paraId="5ACFCB20" w14:textId="4D8F668C" w:rsidR="00680A8E" w:rsidRPr="00680A8E" w:rsidRDefault="00680A8E" w:rsidP="00680A8E">
      <w:pPr>
        <w:pStyle w:val="ListParagraph"/>
        <w:rPr>
          <w:rFonts w:ascii="Arial" w:hAnsi="Arial" w:cs="Arial"/>
          <w:color w:val="7F7F7F" w:themeColor="text1" w:themeTint="80"/>
          <w:sz w:val="20"/>
          <w:szCs w:val="20"/>
        </w:rPr>
      </w:pPr>
      <w:r w:rsidRPr="008A25EA">
        <w:rPr>
          <w:rFonts w:ascii="Arial" w:hAnsi="Arial" w:cs="Arial"/>
          <w:i/>
          <w:iCs/>
          <w:sz w:val="20"/>
          <w:szCs w:val="20"/>
        </w:rPr>
        <w:t xml:space="preserve">Role: </w:t>
      </w:r>
      <w:r w:rsidRPr="008A25EA">
        <w:rPr>
          <w:rFonts w:ascii="Arial" w:hAnsi="Arial" w:cs="Arial"/>
          <w:sz w:val="20"/>
          <w:szCs w:val="20"/>
        </w:rPr>
        <w:t>Project conception, funding, mentoring of EWL, CNS, JI, ATG, LL, BM, project management, data quantification, writing coaching, manuscript editing.</w:t>
      </w:r>
    </w:p>
    <w:p w14:paraId="1374AE1F" w14:textId="77777777" w:rsidR="00584CA3" w:rsidRDefault="00584CA3" w:rsidP="005B0D58">
      <w:pPr>
        <w:pStyle w:val="ListParagraph"/>
        <w:rPr>
          <w:rFonts w:ascii="Arial" w:hAnsi="Arial" w:cs="Arial"/>
          <w:color w:val="7F7F7F" w:themeColor="text1" w:themeTint="80"/>
          <w:sz w:val="20"/>
          <w:szCs w:val="20"/>
        </w:rPr>
      </w:pPr>
    </w:p>
    <w:p w14:paraId="388B7B15" w14:textId="4CCB264F" w:rsidR="006F4965" w:rsidRPr="008E1D2D" w:rsidRDefault="00A264AC" w:rsidP="008E1D2D">
      <w:pPr>
        <w:pStyle w:val="ListParagraph"/>
        <w:numPr>
          <w:ilvl w:val="0"/>
          <w:numId w:val="8"/>
        </w:numPr>
        <w:rPr>
          <w:rFonts w:ascii="Arial" w:hAnsi="Arial" w:cs="Arial"/>
          <w:sz w:val="20"/>
          <w:szCs w:val="20"/>
        </w:rPr>
      </w:pPr>
      <w:r w:rsidRPr="008E1D2D">
        <w:rPr>
          <w:rFonts w:ascii="Arial" w:hAnsi="Arial" w:cs="Arial"/>
          <w:sz w:val="20"/>
          <w:szCs w:val="20"/>
        </w:rPr>
        <w:t>Smith CN, Haslam TM, Feussner I, Roston RL</w:t>
      </w:r>
      <w:r w:rsidR="0048144D" w:rsidRPr="008E1D2D">
        <w:rPr>
          <w:rFonts w:ascii="Arial" w:hAnsi="Arial" w:cs="Arial"/>
          <w:sz w:val="20"/>
          <w:szCs w:val="20"/>
        </w:rPr>
        <w:t>. 202</w:t>
      </w:r>
      <w:r w:rsidR="008E1D2D" w:rsidRPr="008E1D2D">
        <w:rPr>
          <w:rFonts w:ascii="Arial" w:hAnsi="Arial" w:cs="Arial"/>
          <w:sz w:val="20"/>
          <w:szCs w:val="20"/>
        </w:rPr>
        <w:t>6</w:t>
      </w:r>
      <w:r w:rsidR="0048144D" w:rsidRPr="008E1D2D">
        <w:rPr>
          <w:rFonts w:ascii="Arial" w:hAnsi="Arial" w:cs="Arial"/>
          <w:sz w:val="20"/>
          <w:szCs w:val="20"/>
        </w:rPr>
        <w:t xml:space="preserve">. </w:t>
      </w:r>
      <w:r w:rsidR="00437B25" w:rsidRPr="008E1D2D">
        <w:rPr>
          <w:rFonts w:ascii="Arial" w:hAnsi="Arial" w:cs="Arial"/>
          <w:sz w:val="20"/>
          <w:szCs w:val="20"/>
        </w:rPr>
        <w:t>Subcellular Lipid Trafficking and Membrane Specialization in Plants</w:t>
      </w:r>
      <w:r w:rsidR="004B4F70" w:rsidRPr="008E1D2D">
        <w:rPr>
          <w:rFonts w:ascii="Arial" w:hAnsi="Arial" w:cs="Arial"/>
          <w:sz w:val="20"/>
          <w:szCs w:val="20"/>
        </w:rPr>
        <w:t xml:space="preserve">, </w:t>
      </w:r>
      <w:r w:rsidR="004B4F70" w:rsidRPr="008E1D2D">
        <w:rPr>
          <w:rFonts w:ascii="Arial" w:hAnsi="Arial" w:cs="Arial"/>
          <w:i/>
          <w:iCs/>
          <w:sz w:val="20"/>
          <w:szCs w:val="20"/>
        </w:rPr>
        <w:t>Annual Reviews of Plant Biology</w:t>
      </w:r>
      <w:r w:rsidR="004B4F70" w:rsidRPr="008E1D2D">
        <w:rPr>
          <w:rFonts w:ascii="Arial" w:hAnsi="Arial" w:cs="Arial"/>
          <w:sz w:val="20"/>
          <w:szCs w:val="20"/>
        </w:rPr>
        <w:t xml:space="preserve">. </w:t>
      </w:r>
      <w:r w:rsidR="008E1D2D" w:rsidRPr="008E1D2D">
        <w:rPr>
          <w:rFonts w:ascii="Arial" w:hAnsi="Arial" w:cs="Arial"/>
          <w:sz w:val="20"/>
          <w:szCs w:val="20"/>
        </w:rPr>
        <w:t>https://doi.org/10.1146/annurev-arplant-063025-114143</w:t>
      </w:r>
      <w:r w:rsidR="008E1D2D">
        <w:rPr>
          <w:rFonts w:ascii="Arial" w:hAnsi="Arial" w:cs="Arial"/>
          <w:sz w:val="20"/>
          <w:szCs w:val="20"/>
        </w:rPr>
        <w:t>.</w:t>
      </w:r>
      <w:r w:rsidR="007B4AAF" w:rsidRPr="008E1D2D">
        <w:rPr>
          <w:rFonts w:ascii="Arial" w:hAnsi="Arial" w:cs="Arial"/>
          <w:sz w:val="20"/>
          <w:szCs w:val="20"/>
        </w:rPr>
        <w:t xml:space="preserve"> </w:t>
      </w:r>
    </w:p>
    <w:p w14:paraId="67BAEA40" w14:textId="7FE48473" w:rsidR="008E1D2D" w:rsidRPr="008E1D2D" w:rsidRDefault="00BE6290" w:rsidP="008E1D2D">
      <w:pPr>
        <w:pStyle w:val="ListParagraph"/>
        <w:rPr>
          <w:rFonts w:ascii="Arial" w:hAnsi="Arial" w:cs="Arial"/>
          <w:sz w:val="20"/>
          <w:szCs w:val="20"/>
        </w:rPr>
      </w:pPr>
      <w:r>
        <w:rPr>
          <w:rFonts w:ascii="Arial" w:hAnsi="Arial" w:cs="Arial"/>
          <w:i/>
          <w:iCs/>
          <w:sz w:val="20"/>
          <w:szCs w:val="20"/>
        </w:rPr>
        <w:t xml:space="preserve">Role: </w:t>
      </w:r>
      <w:r w:rsidR="00A26A31">
        <w:rPr>
          <w:rFonts w:ascii="Arial" w:hAnsi="Arial" w:cs="Arial"/>
          <w:sz w:val="20"/>
          <w:szCs w:val="20"/>
        </w:rPr>
        <w:t>Project conception</w:t>
      </w:r>
      <w:r w:rsidR="00262017">
        <w:rPr>
          <w:rFonts w:ascii="Arial" w:hAnsi="Arial" w:cs="Arial"/>
          <w:sz w:val="20"/>
          <w:szCs w:val="20"/>
        </w:rPr>
        <w:t xml:space="preserve"> &amp; oversight</w:t>
      </w:r>
      <w:r w:rsidR="00A26A31">
        <w:rPr>
          <w:rFonts w:ascii="Arial" w:hAnsi="Arial" w:cs="Arial"/>
          <w:sz w:val="20"/>
          <w:szCs w:val="20"/>
        </w:rPr>
        <w:t xml:space="preserve">, </w:t>
      </w:r>
      <w:r w:rsidR="0000209C">
        <w:rPr>
          <w:rFonts w:ascii="Arial" w:hAnsi="Arial" w:cs="Arial"/>
          <w:sz w:val="20"/>
          <w:szCs w:val="20"/>
        </w:rPr>
        <w:t xml:space="preserve">co-author recruitment, </w:t>
      </w:r>
      <w:r w:rsidR="009D39A3">
        <w:rPr>
          <w:rFonts w:ascii="Arial" w:hAnsi="Arial" w:cs="Arial"/>
          <w:sz w:val="20"/>
          <w:szCs w:val="20"/>
        </w:rPr>
        <w:t xml:space="preserve">drafting sections, editing manuscript. </w:t>
      </w:r>
    </w:p>
    <w:p w14:paraId="4F38D73D" w14:textId="77777777" w:rsidR="008E1D2D" w:rsidRPr="00A26A31" w:rsidRDefault="008E1D2D" w:rsidP="007B4AAF">
      <w:pPr>
        <w:pStyle w:val="ListParagraph"/>
        <w:rPr>
          <w:rFonts w:ascii="Arial" w:hAnsi="Arial" w:cs="Arial"/>
          <w:sz w:val="20"/>
          <w:szCs w:val="20"/>
        </w:rPr>
      </w:pPr>
    </w:p>
    <w:p w14:paraId="0CF2F989" w14:textId="33BDBEFB" w:rsidR="00382D00" w:rsidRDefault="00382D00" w:rsidP="00C4488A">
      <w:pPr>
        <w:pStyle w:val="ListParagraph"/>
        <w:numPr>
          <w:ilvl w:val="0"/>
          <w:numId w:val="8"/>
        </w:numPr>
        <w:rPr>
          <w:rFonts w:ascii="Arial" w:hAnsi="Arial" w:cs="Arial"/>
          <w:sz w:val="20"/>
          <w:szCs w:val="20"/>
        </w:rPr>
      </w:pPr>
      <w:r w:rsidRPr="00382D00">
        <w:rPr>
          <w:rFonts w:ascii="Arial" w:hAnsi="Arial" w:cs="Arial"/>
          <w:sz w:val="20"/>
          <w:szCs w:val="20"/>
        </w:rPr>
        <w:t>Ojeda-Rivera</w:t>
      </w:r>
      <w:r w:rsidR="002B380A">
        <w:rPr>
          <w:rFonts w:ascii="Arial" w:hAnsi="Arial" w:cs="Arial"/>
          <w:sz w:val="20"/>
          <w:szCs w:val="20"/>
        </w:rPr>
        <w:t xml:space="preserve"> JO</w:t>
      </w:r>
      <w:r w:rsidRPr="00382D00">
        <w:rPr>
          <w:rFonts w:ascii="Arial" w:hAnsi="Arial" w:cs="Arial"/>
          <w:sz w:val="20"/>
          <w:szCs w:val="20"/>
        </w:rPr>
        <w:t>, Barnes</w:t>
      </w:r>
      <w:r w:rsidR="002B380A">
        <w:rPr>
          <w:rFonts w:ascii="Arial" w:hAnsi="Arial" w:cs="Arial"/>
          <w:sz w:val="20"/>
          <w:szCs w:val="20"/>
        </w:rPr>
        <w:t xml:space="preserve"> AC</w:t>
      </w:r>
      <w:r w:rsidRPr="00382D00">
        <w:rPr>
          <w:rFonts w:ascii="Arial" w:hAnsi="Arial" w:cs="Arial"/>
          <w:sz w:val="20"/>
          <w:szCs w:val="20"/>
        </w:rPr>
        <w:t>, Ainsworth</w:t>
      </w:r>
      <w:r w:rsidR="002B380A">
        <w:rPr>
          <w:rFonts w:ascii="Arial" w:hAnsi="Arial" w:cs="Arial"/>
          <w:sz w:val="20"/>
          <w:szCs w:val="20"/>
        </w:rPr>
        <w:t xml:space="preserve"> EA</w:t>
      </w:r>
      <w:r w:rsidRPr="00382D00">
        <w:rPr>
          <w:rFonts w:ascii="Arial" w:hAnsi="Arial" w:cs="Arial"/>
          <w:sz w:val="20"/>
          <w:szCs w:val="20"/>
        </w:rPr>
        <w:t>, Angelovici</w:t>
      </w:r>
      <w:r w:rsidR="002B380A">
        <w:rPr>
          <w:rFonts w:ascii="Arial" w:hAnsi="Arial" w:cs="Arial"/>
          <w:sz w:val="20"/>
          <w:szCs w:val="20"/>
        </w:rPr>
        <w:t xml:space="preserve"> R</w:t>
      </w:r>
      <w:r w:rsidRPr="00382D00">
        <w:rPr>
          <w:rFonts w:ascii="Arial" w:hAnsi="Arial" w:cs="Arial"/>
          <w:sz w:val="20"/>
          <w:szCs w:val="20"/>
        </w:rPr>
        <w:t>, Basso</w:t>
      </w:r>
      <w:r w:rsidR="002B380A">
        <w:rPr>
          <w:rFonts w:ascii="Arial" w:hAnsi="Arial" w:cs="Arial"/>
          <w:sz w:val="20"/>
          <w:szCs w:val="20"/>
        </w:rPr>
        <w:t xml:space="preserve"> B</w:t>
      </w:r>
      <w:r w:rsidRPr="00382D00">
        <w:rPr>
          <w:rFonts w:ascii="Arial" w:hAnsi="Arial" w:cs="Arial"/>
          <w:sz w:val="20"/>
          <w:szCs w:val="20"/>
        </w:rPr>
        <w:t>, Brindisi</w:t>
      </w:r>
      <w:r w:rsidR="002B380A">
        <w:rPr>
          <w:rFonts w:ascii="Arial" w:hAnsi="Arial" w:cs="Arial"/>
          <w:sz w:val="20"/>
          <w:szCs w:val="20"/>
        </w:rPr>
        <w:t xml:space="preserve"> LJ</w:t>
      </w:r>
      <w:r w:rsidRPr="00382D00">
        <w:rPr>
          <w:rFonts w:ascii="Arial" w:hAnsi="Arial" w:cs="Arial"/>
          <w:sz w:val="20"/>
          <w:szCs w:val="20"/>
        </w:rPr>
        <w:t>, Brooks</w:t>
      </w:r>
      <w:r w:rsidR="002B380A">
        <w:rPr>
          <w:rFonts w:ascii="Arial" w:hAnsi="Arial" w:cs="Arial"/>
          <w:sz w:val="20"/>
          <w:szCs w:val="20"/>
        </w:rPr>
        <w:t xml:space="preserve"> MD</w:t>
      </w:r>
      <w:r w:rsidRPr="00382D00">
        <w:rPr>
          <w:rFonts w:ascii="Arial" w:hAnsi="Arial" w:cs="Arial"/>
          <w:sz w:val="20"/>
          <w:szCs w:val="20"/>
        </w:rPr>
        <w:t>, Busch</w:t>
      </w:r>
      <w:r w:rsidR="002B380A">
        <w:rPr>
          <w:rFonts w:ascii="Arial" w:hAnsi="Arial" w:cs="Arial"/>
          <w:sz w:val="20"/>
          <w:szCs w:val="20"/>
        </w:rPr>
        <w:t xml:space="preserve"> W</w:t>
      </w:r>
      <w:r w:rsidRPr="00382D00">
        <w:rPr>
          <w:rFonts w:ascii="Arial" w:hAnsi="Arial" w:cs="Arial"/>
          <w:sz w:val="20"/>
          <w:szCs w:val="20"/>
        </w:rPr>
        <w:t>, Buttelmann</w:t>
      </w:r>
      <w:r w:rsidR="002B380A">
        <w:rPr>
          <w:rFonts w:ascii="Arial" w:hAnsi="Arial" w:cs="Arial"/>
          <w:sz w:val="20"/>
          <w:szCs w:val="20"/>
        </w:rPr>
        <w:t xml:space="preserve"> GL</w:t>
      </w:r>
      <w:r w:rsidRPr="00382D00">
        <w:rPr>
          <w:rFonts w:ascii="Arial" w:hAnsi="Arial" w:cs="Arial"/>
          <w:sz w:val="20"/>
          <w:szCs w:val="20"/>
        </w:rPr>
        <w:t>, Castellano</w:t>
      </w:r>
      <w:r w:rsidR="002B380A">
        <w:rPr>
          <w:rFonts w:ascii="Arial" w:hAnsi="Arial" w:cs="Arial"/>
          <w:sz w:val="20"/>
          <w:szCs w:val="20"/>
        </w:rPr>
        <w:t xml:space="preserve"> MJ</w:t>
      </w:r>
      <w:r w:rsidRPr="00382D00">
        <w:rPr>
          <w:rFonts w:ascii="Arial" w:hAnsi="Arial" w:cs="Arial"/>
          <w:sz w:val="20"/>
          <w:szCs w:val="20"/>
        </w:rPr>
        <w:t>, Chen</w:t>
      </w:r>
      <w:r w:rsidR="002B380A">
        <w:rPr>
          <w:rFonts w:ascii="Arial" w:hAnsi="Arial" w:cs="Arial"/>
          <w:sz w:val="20"/>
          <w:szCs w:val="20"/>
        </w:rPr>
        <w:t xml:space="preserve"> J</w:t>
      </w:r>
      <w:r w:rsidRPr="00382D00">
        <w:rPr>
          <w:rFonts w:ascii="Arial" w:hAnsi="Arial" w:cs="Arial"/>
          <w:sz w:val="20"/>
          <w:szCs w:val="20"/>
        </w:rPr>
        <w:t>, Costich</w:t>
      </w:r>
      <w:r w:rsidR="002B380A">
        <w:rPr>
          <w:rFonts w:ascii="Arial" w:hAnsi="Arial" w:cs="Arial"/>
          <w:sz w:val="20"/>
          <w:szCs w:val="20"/>
        </w:rPr>
        <w:t xml:space="preserve"> DE</w:t>
      </w:r>
      <w:r w:rsidRPr="00382D00">
        <w:rPr>
          <w:rFonts w:ascii="Arial" w:hAnsi="Arial" w:cs="Arial"/>
          <w:sz w:val="20"/>
          <w:szCs w:val="20"/>
        </w:rPr>
        <w:t>, de Leon</w:t>
      </w:r>
      <w:r w:rsidR="002B380A">
        <w:rPr>
          <w:rFonts w:ascii="Arial" w:hAnsi="Arial" w:cs="Arial"/>
          <w:sz w:val="20"/>
          <w:szCs w:val="20"/>
        </w:rPr>
        <w:t xml:space="preserve"> N</w:t>
      </w:r>
      <w:r w:rsidRPr="00382D00">
        <w:rPr>
          <w:rFonts w:ascii="Arial" w:hAnsi="Arial" w:cs="Arial"/>
          <w:sz w:val="20"/>
          <w:szCs w:val="20"/>
        </w:rPr>
        <w:t>,  Emmett</w:t>
      </w:r>
      <w:r w:rsidR="002B380A">
        <w:rPr>
          <w:rFonts w:ascii="Arial" w:hAnsi="Arial" w:cs="Arial"/>
          <w:sz w:val="20"/>
          <w:szCs w:val="20"/>
        </w:rPr>
        <w:t xml:space="preserve"> BD</w:t>
      </w:r>
      <w:r w:rsidRPr="00382D00">
        <w:rPr>
          <w:rFonts w:ascii="Arial" w:hAnsi="Arial" w:cs="Arial"/>
          <w:sz w:val="20"/>
          <w:szCs w:val="20"/>
        </w:rPr>
        <w:t>, Ertl</w:t>
      </w:r>
      <w:r w:rsidR="002B380A">
        <w:rPr>
          <w:rFonts w:ascii="Arial" w:hAnsi="Arial" w:cs="Arial"/>
          <w:sz w:val="20"/>
          <w:szCs w:val="20"/>
        </w:rPr>
        <w:t xml:space="preserve"> D</w:t>
      </w:r>
      <w:r w:rsidRPr="00382D00">
        <w:rPr>
          <w:rFonts w:ascii="Arial" w:hAnsi="Arial" w:cs="Arial"/>
          <w:sz w:val="20"/>
          <w:szCs w:val="20"/>
        </w:rPr>
        <w:t>,</w:t>
      </w:r>
      <w:r w:rsidR="004E4679">
        <w:rPr>
          <w:rFonts w:ascii="Arial" w:hAnsi="Arial" w:cs="Arial"/>
          <w:sz w:val="20"/>
          <w:szCs w:val="20"/>
        </w:rPr>
        <w:t xml:space="preserve"> </w:t>
      </w:r>
      <w:r w:rsidRPr="00382D00">
        <w:rPr>
          <w:rFonts w:ascii="Arial" w:hAnsi="Arial" w:cs="Arial"/>
          <w:sz w:val="20"/>
          <w:szCs w:val="20"/>
        </w:rPr>
        <w:t>Fitzsimmons</w:t>
      </w:r>
      <w:r w:rsidR="002B380A">
        <w:rPr>
          <w:rFonts w:ascii="Arial" w:hAnsi="Arial" w:cs="Arial"/>
          <w:sz w:val="20"/>
          <w:szCs w:val="20"/>
        </w:rPr>
        <w:t xml:space="preserve"> SL</w:t>
      </w:r>
      <w:r w:rsidRPr="00382D00">
        <w:rPr>
          <w:rFonts w:ascii="Arial" w:hAnsi="Arial" w:cs="Arial"/>
          <w:sz w:val="20"/>
          <w:szCs w:val="20"/>
        </w:rPr>
        <w:t>, Flint-Garcia</w:t>
      </w:r>
      <w:r w:rsidR="002B380A">
        <w:rPr>
          <w:rFonts w:ascii="Arial" w:hAnsi="Arial" w:cs="Arial"/>
          <w:sz w:val="20"/>
          <w:szCs w:val="20"/>
        </w:rPr>
        <w:t xml:space="preserve"> SA</w:t>
      </w:r>
      <w:r w:rsidRPr="00382D00">
        <w:rPr>
          <w:rFonts w:ascii="Arial" w:hAnsi="Arial" w:cs="Arial"/>
          <w:sz w:val="20"/>
          <w:szCs w:val="20"/>
        </w:rPr>
        <w:t>, Gore</w:t>
      </w:r>
      <w:r w:rsidR="002B380A">
        <w:rPr>
          <w:rFonts w:ascii="Arial" w:hAnsi="Arial" w:cs="Arial"/>
          <w:sz w:val="20"/>
          <w:szCs w:val="20"/>
        </w:rPr>
        <w:t xml:space="preserve"> MA</w:t>
      </w:r>
      <w:r w:rsidRPr="00382D00">
        <w:rPr>
          <w:rFonts w:ascii="Arial" w:hAnsi="Arial" w:cs="Arial"/>
          <w:sz w:val="20"/>
          <w:szCs w:val="20"/>
        </w:rPr>
        <w:t>, Guan</w:t>
      </w:r>
      <w:r w:rsidR="002B380A">
        <w:rPr>
          <w:rFonts w:ascii="Arial" w:hAnsi="Arial" w:cs="Arial"/>
          <w:sz w:val="20"/>
          <w:szCs w:val="20"/>
        </w:rPr>
        <w:t xml:space="preserve"> K</w:t>
      </w:r>
      <w:r w:rsidRPr="00382D00">
        <w:rPr>
          <w:rFonts w:ascii="Arial" w:hAnsi="Arial" w:cs="Arial"/>
          <w:sz w:val="20"/>
          <w:szCs w:val="20"/>
        </w:rPr>
        <w:t>, Hale</w:t>
      </w:r>
      <w:r w:rsidR="002B380A">
        <w:rPr>
          <w:rFonts w:ascii="Arial" w:hAnsi="Arial" w:cs="Arial"/>
          <w:sz w:val="20"/>
          <w:szCs w:val="20"/>
        </w:rPr>
        <w:t xml:space="preserve"> CO</w:t>
      </w:r>
      <w:r w:rsidRPr="00382D00">
        <w:rPr>
          <w:rFonts w:ascii="Arial" w:hAnsi="Arial" w:cs="Arial"/>
          <w:sz w:val="20"/>
          <w:szCs w:val="20"/>
        </w:rPr>
        <w:t>, Herr</w:t>
      </w:r>
      <w:r w:rsidR="002B380A">
        <w:rPr>
          <w:rFonts w:ascii="Arial" w:hAnsi="Arial" w:cs="Arial"/>
          <w:sz w:val="20"/>
          <w:szCs w:val="20"/>
        </w:rPr>
        <w:t xml:space="preserve"> S</w:t>
      </w:r>
      <w:r w:rsidRPr="00382D00">
        <w:rPr>
          <w:rFonts w:ascii="Arial" w:hAnsi="Arial" w:cs="Arial"/>
          <w:sz w:val="20"/>
          <w:szCs w:val="20"/>
        </w:rPr>
        <w:t>, Hirsch</w:t>
      </w:r>
      <w:r w:rsidR="002B380A">
        <w:rPr>
          <w:rFonts w:ascii="Arial" w:hAnsi="Arial" w:cs="Arial"/>
          <w:sz w:val="20"/>
          <w:szCs w:val="20"/>
        </w:rPr>
        <w:t xml:space="preserve"> CN</w:t>
      </w:r>
      <w:r w:rsidRPr="00382D00">
        <w:rPr>
          <w:rFonts w:ascii="Arial" w:hAnsi="Arial" w:cs="Arial"/>
          <w:sz w:val="20"/>
          <w:szCs w:val="20"/>
        </w:rPr>
        <w:t>, Holding</w:t>
      </w:r>
      <w:r w:rsidR="002B380A">
        <w:rPr>
          <w:rFonts w:ascii="Arial" w:hAnsi="Arial" w:cs="Arial"/>
          <w:sz w:val="20"/>
          <w:szCs w:val="20"/>
        </w:rPr>
        <w:t xml:space="preserve"> DH</w:t>
      </w:r>
      <w:r w:rsidRPr="00382D00">
        <w:rPr>
          <w:rFonts w:ascii="Arial" w:hAnsi="Arial" w:cs="Arial"/>
          <w:sz w:val="20"/>
          <w:szCs w:val="20"/>
        </w:rPr>
        <w:t>, Holland</w:t>
      </w:r>
      <w:r w:rsidR="002B380A">
        <w:rPr>
          <w:rFonts w:ascii="Arial" w:hAnsi="Arial" w:cs="Arial"/>
          <w:sz w:val="20"/>
          <w:szCs w:val="20"/>
        </w:rPr>
        <w:t xml:space="preserve"> JB</w:t>
      </w:r>
      <w:r w:rsidRPr="00382D00">
        <w:rPr>
          <w:rFonts w:ascii="Arial" w:hAnsi="Arial" w:cs="Arial"/>
          <w:sz w:val="20"/>
          <w:szCs w:val="20"/>
        </w:rPr>
        <w:t>, Hsu</w:t>
      </w:r>
      <w:r w:rsidR="002B380A">
        <w:rPr>
          <w:rFonts w:ascii="Arial" w:hAnsi="Arial" w:cs="Arial"/>
          <w:sz w:val="20"/>
          <w:szCs w:val="20"/>
        </w:rPr>
        <w:t xml:space="preserve"> S-K</w:t>
      </w:r>
      <w:r w:rsidRPr="00382D00">
        <w:rPr>
          <w:rFonts w:ascii="Arial" w:hAnsi="Arial" w:cs="Arial"/>
          <w:sz w:val="20"/>
          <w:szCs w:val="20"/>
        </w:rPr>
        <w:t>, Hua</w:t>
      </w:r>
      <w:r w:rsidR="002B380A">
        <w:rPr>
          <w:rFonts w:ascii="Arial" w:hAnsi="Arial" w:cs="Arial"/>
          <w:sz w:val="20"/>
          <w:szCs w:val="20"/>
        </w:rPr>
        <w:t xml:space="preserve"> J</w:t>
      </w:r>
      <w:r w:rsidRPr="00382D00">
        <w:rPr>
          <w:rFonts w:ascii="Arial" w:hAnsi="Arial" w:cs="Arial"/>
          <w:sz w:val="20"/>
          <w:szCs w:val="20"/>
        </w:rPr>
        <w:t>, Hufford</w:t>
      </w:r>
      <w:r w:rsidR="002B380A">
        <w:rPr>
          <w:rFonts w:ascii="Arial" w:hAnsi="Arial" w:cs="Arial"/>
          <w:sz w:val="20"/>
          <w:szCs w:val="20"/>
        </w:rPr>
        <w:t xml:space="preserve"> MB</w:t>
      </w:r>
      <w:r w:rsidRPr="00382D00">
        <w:rPr>
          <w:rFonts w:ascii="Arial" w:hAnsi="Arial" w:cs="Arial"/>
          <w:sz w:val="20"/>
          <w:szCs w:val="20"/>
        </w:rPr>
        <w:t>, Kaeppler</w:t>
      </w:r>
      <w:r w:rsidR="002B380A">
        <w:rPr>
          <w:rFonts w:ascii="Arial" w:hAnsi="Arial" w:cs="Arial"/>
          <w:sz w:val="20"/>
          <w:szCs w:val="20"/>
        </w:rPr>
        <w:t xml:space="preserve"> SM</w:t>
      </w:r>
      <w:r w:rsidRPr="00382D00">
        <w:rPr>
          <w:rFonts w:ascii="Arial" w:hAnsi="Arial" w:cs="Arial"/>
          <w:sz w:val="20"/>
          <w:szCs w:val="20"/>
        </w:rPr>
        <w:t>, Leary</w:t>
      </w:r>
      <w:r w:rsidR="002B380A">
        <w:rPr>
          <w:rFonts w:ascii="Arial" w:hAnsi="Arial" w:cs="Arial"/>
          <w:sz w:val="20"/>
          <w:szCs w:val="20"/>
        </w:rPr>
        <w:t xml:space="preserve"> EN</w:t>
      </w:r>
      <w:r w:rsidRPr="00382D00">
        <w:rPr>
          <w:rFonts w:ascii="Arial" w:hAnsi="Arial" w:cs="Arial"/>
          <w:sz w:val="20"/>
          <w:szCs w:val="20"/>
        </w:rPr>
        <w:t>, Liu</w:t>
      </w:r>
      <w:r w:rsidR="002B380A">
        <w:rPr>
          <w:rFonts w:ascii="Arial" w:hAnsi="Arial" w:cs="Arial"/>
          <w:sz w:val="20"/>
          <w:szCs w:val="20"/>
        </w:rPr>
        <w:t xml:space="preserve"> Z-Y</w:t>
      </w:r>
      <w:r w:rsidRPr="00382D00">
        <w:rPr>
          <w:rFonts w:ascii="Arial" w:hAnsi="Arial" w:cs="Arial"/>
          <w:sz w:val="20"/>
          <w:szCs w:val="20"/>
        </w:rPr>
        <w:t>, Mahama</w:t>
      </w:r>
      <w:r w:rsidR="002B380A">
        <w:rPr>
          <w:rFonts w:ascii="Arial" w:hAnsi="Arial" w:cs="Arial"/>
          <w:sz w:val="20"/>
          <w:szCs w:val="20"/>
        </w:rPr>
        <w:t xml:space="preserve"> AA</w:t>
      </w:r>
      <w:r w:rsidRPr="00382D00">
        <w:rPr>
          <w:rFonts w:ascii="Arial" w:hAnsi="Arial" w:cs="Arial"/>
          <w:sz w:val="20"/>
          <w:szCs w:val="20"/>
        </w:rPr>
        <w:t>, McCubbin</w:t>
      </w:r>
      <w:r w:rsidR="002B380A">
        <w:rPr>
          <w:rFonts w:ascii="Arial" w:hAnsi="Arial" w:cs="Arial"/>
          <w:sz w:val="20"/>
          <w:szCs w:val="20"/>
        </w:rPr>
        <w:t xml:space="preserve"> TJ</w:t>
      </w:r>
      <w:r w:rsidRPr="00382D00">
        <w:rPr>
          <w:rFonts w:ascii="Arial" w:hAnsi="Arial" w:cs="Arial"/>
          <w:sz w:val="20"/>
          <w:szCs w:val="20"/>
        </w:rPr>
        <w:t>, Messina</w:t>
      </w:r>
      <w:r w:rsidR="002B380A">
        <w:rPr>
          <w:rFonts w:ascii="Arial" w:hAnsi="Arial" w:cs="Arial"/>
          <w:sz w:val="20"/>
          <w:szCs w:val="20"/>
        </w:rPr>
        <w:t xml:space="preserve"> CD</w:t>
      </w:r>
      <w:r w:rsidRPr="00382D00">
        <w:rPr>
          <w:rFonts w:ascii="Arial" w:hAnsi="Arial" w:cs="Arial"/>
          <w:sz w:val="20"/>
          <w:szCs w:val="20"/>
        </w:rPr>
        <w:t>, Michael</w:t>
      </w:r>
      <w:r w:rsidR="002B380A">
        <w:rPr>
          <w:rFonts w:ascii="Arial" w:hAnsi="Arial" w:cs="Arial"/>
          <w:sz w:val="20"/>
          <w:szCs w:val="20"/>
        </w:rPr>
        <w:t xml:space="preserve"> TP</w:t>
      </w:r>
      <w:r w:rsidRPr="00382D00">
        <w:rPr>
          <w:rFonts w:ascii="Arial" w:hAnsi="Arial" w:cs="Arial"/>
          <w:sz w:val="20"/>
          <w:szCs w:val="20"/>
        </w:rPr>
        <w:t>, Miller</w:t>
      </w:r>
      <w:r w:rsidR="002B380A">
        <w:rPr>
          <w:rFonts w:ascii="Arial" w:hAnsi="Arial" w:cs="Arial"/>
          <w:sz w:val="20"/>
          <w:szCs w:val="20"/>
        </w:rPr>
        <w:t xml:space="preserve"> SJ</w:t>
      </w:r>
      <w:r w:rsidRPr="00382D00">
        <w:rPr>
          <w:rFonts w:ascii="Arial" w:hAnsi="Arial" w:cs="Arial"/>
          <w:sz w:val="20"/>
          <w:szCs w:val="20"/>
        </w:rPr>
        <w:t>, Murray</w:t>
      </w:r>
      <w:r w:rsidR="002B380A">
        <w:rPr>
          <w:rFonts w:ascii="Arial" w:hAnsi="Arial" w:cs="Arial"/>
          <w:sz w:val="20"/>
          <w:szCs w:val="20"/>
        </w:rPr>
        <w:t xml:space="preserve"> SC</w:t>
      </w:r>
      <w:r w:rsidRPr="00382D00">
        <w:rPr>
          <w:rFonts w:ascii="Arial" w:hAnsi="Arial" w:cs="Arial"/>
          <w:sz w:val="20"/>
          <w:szCs w:val="20"/>
        </w:rPr>
        <w:t>, Okumoto</w:t>
      </w:r>
      <w:r w:rsidR="002B380A">
        <w:rPr>
          <w:rFonts w:ascii="Arial" w:hAnsi="Arial" w:cs="Arial"/>
          <w:sz w:val="20"/>
          <w:szCs w:val="20"/>
        </w:rPr>
        <w:t xml:space="preserve"> S</w:t>
      </w:r>
      <w:r w:rsidRPr="00382D00">
        <w:rPr>
          <w:rFonts w:ascii="Arial" w:hAnsi="Arial" w:cs="Arial"/>
          <w:sz w:val="20"/>
          <w:szCs w:val="20"/>
        </w:rPr>
        <w:t>, Oren</w:t>
      </w:r>
      <w:r w:rsidR="002B380A">
        <w:rPr>
          <w:rFonts w:ascii="Arial" w:hAnsi="Arial" w:cs="Arial"/>
          <w:sz w:val="20"/>
          <w:szCs w:val="20"/>
        </w:rPr>
        <w:t xml:space="preserve"> E</w:t>
      </w:r>
      <w:r w:rsidRPr="00382D00">
        <w:rPr>
          <w:rFonts w:ascii="Arial" w:hAnsi="Arial" w:cs="Arial"/>
          <w:sz w:val="20"/>
          <w:szCs w:val="20"/>
        </w:rPr>
        <w:t>, Park</w:t>
      </w:r>
      <w:r w:rsidR="002B380A">
        <w:rPr>
          <w:rFonts w:ascii="Arial" w:hAnsi="Arial" w:cs="Arial"/>
          <w:sz w:val="20"/>
          <w:szCs w:val="20"/>
        </w:rPr>
        <w:t xml:space="preserve"> AN</w:t>
      </w:r>
      <w:r w:rsidRPr="00382D00">
        <w:rPr>
          <w:rFonts w:ascii="Arial" w:hAnsi="Arial" w:cs="Arial"/>
          <w:sz w:val="20"/>
          <w:szCs w:val="20"/>
        </w:rPr>
        <w:t>, Piñeros</w:t>
      </w:r>
      <w:r w:rsidR="002B380A">
        <w:rPr>
          <w:rFonts w:ascii="Arial" w:hAnsi="Arial" w:cs="Arial"/>
          <w:sz w:val="20"/>
          <w:szCs w:val="20"/>
        </w:rPr>
        <w:t xml:space="preserve"> MA</w:t>
      </w:r>
      <w:r w:rsidRPr="00382D00">
        <w:rPr>
          <w:rFonts w:ascii="Arial" w:hAnsi="Arial" w:cs="Arial"/>
          <w:sz w:val="20"/>
          <w:szCs w:val="20"/>
        </w:rPr>
        <w:t>, Pugh</w:t>
      </w:r>
      <w:r w:rsidR="002B380A">
        <w:rPr>
          <w:rFonts w:ascii="Arial" w:hAnsi="Arial" w:cs="Arial"/>
          <w:sz w:val="20"/>
          <w:szCs w:val="20"/>
        </w:rPr>
        <w:t xml:space="preserve"> NA</w:t>
      </w:r>
      <w:r w:rsidRPr="00382D00">
        <w:rPr>
          <w:rFonts w:ascii="Arial" w:hAnsi="Arial" w:cs="Arial"/>
          <w:sz w:val="20"/>
          <w:szCs w:val="20"/>
        </w:rPr>
        <w:t>, Raboy</w:t>
      </w:r>
      <w:r w:rsidR="002B380A">
        <w:rPr>
          <w:rFonts w:ascii="Arial" w:hAnsi="Arial" w:cs="Arial"/>
          <w:sz w:val="20"/>
          <w:szCs w:val="20"/>
        </w:rPr>
        <w:t xml:space="preserve"> V</w:t>
      </w:r>
      <w:r w:rsidRPr="00382D00">
        <w:rPr>
          <w:rFonts w:ascii="Arial" w:hAnsi="Arial" w:cs="Arial"/>
          <w:sz w:val="20"/>
          <w:szCs w:val="20"/>
        </w:rPr>
        <w:t>, Rellán-Álvarez</w:t>
      </w:r>
      <w:r w:rsidR="002B380A">
        <w:rPr>
          <w:rFonts w:ascii="Arial" w:hAnsi="Arial" w:cs="Arial"/>
          <w:sz w:val="20"/>
          <w:szCs w:val="20"/>
        </w:rPr>
        <w:t xml:space="preserve"> R</w:t>
      </w:r>
      <w:r w:rsidRPr="00382D00">
        <w:rPr>
          <w:rFonts w:ascii="Arial" w:hAnsi="Arial" w:cs="Arial"/>
          <w:sz w:val="20"/>
          <w:szCs w:val="20"/>
        </w:rPr>
        <w:t>, Romay</w:t>
      </w:r>
      <w:r w:rsidR="00D43859">
        <w:rPr>
          <w:rFonts w:ascii="Arial" w:hAnsi="Arial" w:cs="Arial"/>
          <w:sz w:val="20"/>
          <w:szCs w:val="20"/>
        </w:rPr>
        <w:t xml:space="preserve"> MC</w:t>
      </w:r>
      <w:r w:rsidRPr="00382D00">
        <w:rPr>
          <w:rFonts w:ascii="Arial" w:hAnsi="Arial" w:cs="Arial"/>
          <w:sz w:val="20"/>
          <w:szCs w:val="20"/>
        </w:rPr>
        <w:t>, Rooney</w:t>
      </w:r>
      <w:r w:rsidR="00D43859">
        <w:rPr>
          <w:rFonts w:ascii="Arial" w:hAnsi="Arial" w:cs="Arial"/>
          <w:sz w:val="20"/>
          <w:szCs w:val="20"/>
        </w:rPr>
        <w:t xml:space="preserve"> T</w:t>
      </w:r>
      <w:r w:rsidRPr="00382D00">
        <w:rPr>
          <w:rFonts w:ascii="Arial" w:hAnsi="Arial" w:cs="Arial"/>
          <w:sz w:val="20"/>
          <w:szCs w:val="20"/>
        </w:rPr>
        <w:t xml:space="preserve">, </w:t>
      </w:r>
      <w:r w:rsidRPr="002B380A">
        <w:rPr>
          <w:rFonts w:ascii="Arial" w:hAnsi="Arial" w:cs="Arial"/>
          <w:b/>
          <w:bCs/>
          <w:sz w:val="20"/>
          <w:szCs w:val="20"/>
        </w:rPr>
        <w:t>Roston</w:t>
      </w:r>
      <w:r w:rsidR="00D43859">
        <w:rPr>
          <w:rFonts w:ascii="Arial" w:hAnsi="Arial" w:cs="Arial"/>
          <w:b/>
          <w:bCs/>
          <w:sz w:val="20"/>
          <w:szCs w:val="20"/>
        </w:rPr>
        <w:t xml:space="preserve"> RL</w:t>
      </w:r>
      <w:r w:rsidRPr="00382D00">
        <w:rPr>
          <w:rFonts w:ascii="Arial" w:hAnsi="Arial" w:cs="Arial"/>
          <w:sz w:val="20"/>
          <w:szCs w:val="20"/>
        </w:rPr>
        <w:t>, Sawers</w:t>
      </w:r>
      <w:r w:rsidR="00D43859">
        <w:rPr>
          <w:rFonts w:ascii="Arial" w:hAnsi="Arial" w:cs="Arial"/>
          <w:sz w:val="20"/>
          <w:szCs w:val="20"/>
        </w:rPr>
        <w:t xml:space="preserve"> RJH</w:t>
      </w:r>
      <w:r w:rsidRPr="00382D00">
        <w:rPr>
          <w:rFonts w:ascii="Arial" w:hAnsi="Arial" w:cs="Arial"/>
          <w:sz w:val="20"/>
          <w:szCs w:val="20"/>
        </w:rPr>
        <w:t>, Schnable</w:t>
      </w:r>
      <w:r w:rsidR="00D43859">
        <w:rPr>
          <w:rFonts w:ascii="Arial" w:hAnsi="Arial" w:cs="Arial"/>
          <w:sz w:val="20"/>
          <w:szCs w:val="20"/>
        </w:rPr>
        <w:t xml:space="preserve"> JC</w:t>
      </w:r>
      <w:r w:rsidRPr="00382D00">
        <w:rPr>
          <w:rFonts w:ascii="Arial" w:hAnsi="Arial" w:cs="Arial"/>
          <w:sz w:val="20"/>
          <w:szCs w:val="20"/>
        </w:rPr>
        <w:t>,</w:t>
      </w:r>
      <w:r w:rsidR="00D43859">
        <w:rPr>
          <w:rFonts w:ascii="Arial" w:hAnsi="Arial" w:cs="Arial"/>
          <w:sz w:val="20"/>
          <w:szCs w:val="20"/>
        </w:rPr>
        <w:t xml:space="preserve"> </w:t>
      </w:r>
      <w:r w:rsidRPr="00382D00">
        <w:rPr>
          <w:rFonts w:ascii="Arial" w:hAnsi="Arial" w:cs="Arial"/>
          <w:sz w:val="20"/>
          <w:szCs w:val="20"/>
        </w:rPr>
        <w:t>Schulz</w:t>
      </w:r>
      <w:r w:rsidR="00D43859">
        <w:rPr>
          <w:rFonts w:ascii="Arial" w:hAnsi="Arial" w:cs="Arial"/>
          <w:sz w:val="20"/>
          <w:szCs w:val="20"/>
        </w:rPr>
        <w:t xml:space="preserve"> AJ</w:t>
      </w:r>
      <w:r w:rsidRPr="00382D00">
        <w:rPr>
          <w:rFonts w:ascii="Arial" w:hAnsi="Arial" w:cs="Arial"/>
          <w:sz w:val="20"/>
          <w:szCs w:val="20"/>
        </w:rPr>
        <w:t>, Scott</w:t>
      </w:r>
      <w:r w:rsidR="00D43859">
        <w:rPr>
          <w:rFonts w:ascii="Arial" w:hAnsi="Arial" w:cs="Arial"/>
          <w:sz w:val="20"/>
          <w:szCs w:val="20"/>
        </w:rPr>
        <w:t xml:space="preserve"> MP</w:t>
      </w:r>
      <w:r w:rsidRPr="00382D00">
        <w:rPr>
          <w:rFonts w:ascii="Arial" w:hAnsi="Arial" w:cs="Arial"/>
          <w:sz w:val="20"/>
          <w:szCs w:val="20"/>
        </w:rPr>
        <w:t>, Springer</w:t>
      </w:r>
      <w:r w:rsidR="00D43859">
        <w:rPr>
          <w:rFonts w:ascii="Arial" w:hAnsi="Arial" w:cs="Arial"/>
          <w:sz w:val="20"/>
          <w:szCs w:val="20"/>
        </w:rPr>
        <w:t xml:space="preserve"> NM</w:t>
      </w:r>
      <w:r w:rsidRPr="00382D00">
        <w:rPr>
          <w:rFonts w:ascii="Arial" w:hAnsi="Arial" w:cs="Arial"/>
          <w:sz w:val="20"/>
          <w:szCs w:val="20"/>
        </w:rPr>
        <w:t>, Washburn</w:t>
      </w:r>
      <w:r w:rsidR="00D43859">
        <w:rPr>
          <w:rFonts w:ascii="Arial" w:hAnsi="Arial" w:cs="Arial"/>
          <w:sz w:val="20"/>
          <w:szCs w:val="20"/>
        </w:rPr>
        <w:t xml:space="preserve"> JD</w:t>
      </w:r>
      <w:r w:rsidRPr="00382D00">
        <w:rPr>
          <w:rFonts w:ascii="Arial" w:hAnsi="Arial" w:cs="Arial"/>
          <w:sz w:val="20"/>
          <w:szCs w:val="20"/>
        </w:rPr>
        <w:t>, Zambrano</w:t>
      </w:r>
      <w:r w:rsidR="00D43859">
        <w:rPr>
          <w:rFonts w:ascii="Arial" w:hAnsi="Arial" w:cs="Arial"/>
          <w:sz w:val="20"/>
          <w:szCs w:val="20"/>
        </w:rPr>
        <w:t xml:space="preserve"> MA</w:t>
      </w:r>
      <w:r w:rsidRPr="00382D00">
        <w:rPr>
          <w:rFonts w:ascii="Arial" w:hAnsi="Arial" w:cs="Arial"/>
          <w:sz w:val="20"/>
          <w:szCs w:val="20"/>
        </w:rPr>
        <w:t>, Zhai</w:t>
      </w:r>
      <w:r w:rsidR="00D43859">
        <w:rPr>
          <w:rFonts w:ascii="Arial" w:hAnsi="Arial" w:cs="Arial"/>
          <w:sz w:val="20"/>
          <w:szCs w:val="20"/>
        </w:rPr>
        <w:t xml:space="preserve"> J</w:t>
      </w:r>
      <w:r w:rsidRPr="00382D00">
        <w:rPr>
          <w:rFonts w:ascii="Arial" w:hAnsi="Arial" w:cs="Arial"/>
          <w:sz w:val="20"/>
          <w:szCs w:val="20"/>
        </w:rPr>
        <w:t>, Zou</w:t>
      </w:r>
      <w:r w:rsidR="00D43859">
        <w:rPr>
          <w:rFonts w:ascii="Arial" w:hAnsi="Arial" w:cs="Arial"/>
          <w:sz w:val="20"/>
          <w:szCs w:val="20"/>
        </w:rPr>
        <w:t xml:space="preserve"> J</w:t>
      </w:r>
      <w:r w:rsidRPr="00382D00">
        <w:rPr>
          <w:rFonts w:ascii="Arial" w:hAnsi="Arial" w:cs="Arial"/>
          <w:sz w:val="20"/>
          <w:szCs w:val="20"/>
        </w:rPr>
        <w:t>, Buckler</w:t>
      </w:r>
      <w:r w:rsidR="00D43859">
        <w:rPr>
          <w:rFonts w:ascii="Arial" w:hAnsi="Arial" w:cs="Arial"/>
          <w:sz w:val="20"/>
          <w:szCs w:val="20"/>
        </w:rPr>
        <w:t xml:space="preserve"> ES</w:t>
      </w:r>
      <w:r w:rsidR="004E4679">
        <w:rPr>
          <w:rFonts w:ascii="Arial" w:hAnsi="Arial" w:cs="Arial"/>
          <w:sz w:val="20"/>
          <w:szCs w:val="20"/>
        </w:rPr>
        <w:t>. 2025.</w:t>
      </w:r>
      <w:r w:rsidRPr="00382D00">
        <w:rPr>
          <w:rFonts w:ascii="Arial" w:hAnsi="Arial" w:cs="Arial"/>
          <w:sz w:val="20"/>
          <w:szCs w:val="20"/>
        </w:rPr>
        <w:t xml:space="preserve"> Designing a nitrogen-efficient cold-tolerant maize for modern agricultural systems, </w:t>
      </w:r>
      <w:r w:rsidRPr="00382D00">
        <w:rPr>
          <w:rFonts w:ascii="Arial" w:hAnsi="Arial" w:cs="Arial"/>
          <w:i/>
          <w:iCs/>
          <w:sz w:val="20"/>
          <w:szCs w:val="20"/>
        </w:rPr>
        <w:t>The Plant Cell</w:t>
      </w:r>
      <w:r w:rsidRPr="00382D00">
        <w:rPr>
          <w:rFonts w:ascii="Arial" w:hAnsi="Arial" w:cs="Arial"/>
          <w:sz w:val="20"/>
          <w:szCs w:val="20"/>
        </w:rPr>
        <w:t>, Volume 37, Issue 7, koaf139, </w:t>
      </w:r>
      <w:hyperlink r:id="rId11" w:history="1">
        <w:r w:rsidRPr="00382D00">
          <w:rPr>
            <w:rFonts w:ascii="Arial" w:hAnsi="Arial" w:cs="Arial"/>
            <w:sz w:val="20"/>
            <w:szCs w:val="20"/>
          </w:rPr>
          <w:t>https://doi.org/10.1093/plcell/koaf139</w:t>
        </w:r>
      </w:hyperlink>
      <w:r>
        <w:rPr>
          <w:rFonts w:ascii="Arial" w:hAnsi="Arial" w:cs="Arial"/>
          <w:sz w:val="20"/>
          <w:szCs w:val="20"/>
        </w:rPr>
        <w:t xml:space="preserve"> </w:t>
      </w:r>
    </w:p>
    <w:p w14:paraId="1806E568" w14:textId="03A68E85" w:rsidR="00382D00" w:rsidRDefault="00382D00" w:rsidP="00382D00">
      <w:pPr>
        <w:pStyle w:val="ListParagraph"/>
        <w:rPr>
          <w:rFonts w:ascii="Arial" w:hAnsi="Arial" w:cs="Arial"/>
          <w:sz w:val="20"/>
          <w:szCs w:val="20"/>
        </w:rPr>
      </w:pPr>
      <w:r>
        <w:rPr>
          <w:rFonts w:ascii="Arial" w:hAnsi="Arial" w:cs="Arial"/>
          <w:i/>
          <w:iCs/>
          <w:sz w:val="20"/>
          <w:szCs w:val="20"/>
        </w:rPr>
        <w:t xml:space="preserve">Role: </w:t>
      </w:r>
      <w:r w:rsidR="002B380A">
        <w:rPr>
          <w:rFonts w:ascii="Arial" w:hAnsi="Arial" w:cs="Arial"/>
          <w:sz w:val="20"/>
          <w:szCs w:val="20"/>
        </w:rPr>
        <w:t>Group manuscript visioning, editing of several drafts</w:t>
      </w:r>
      <w:r w:rsidR="00E10BA8">
        <w:rPr>
          <w:rFonts w:ascii="Arial" w:hAnsi="Arial" w:cs="Arial"/>
          <w:sz w:val="20"/>
          <w:szCs w:val="20"/>
        </w:rPr>
        <w:t>.</w:t>
      </w:r>
    </w:p>
    <w:p w14:paraId="4D63D9CB" w14:textId="77777777" w:rsidR="004E4679" w:rsidRPr="00382D00" w:rsidRDefault="004E4679" w:rsidP="00382D00">
      <w:pPr>
        <w:pStyle w:val="ListParagraph"/>
        <w:rPr>
          <w:rFonts w:ascii="Arial" w:hAnsi="Arial" w:cs="Arial"/>
          <w:sz w:val="20"/>
          <w:szCs w:val="20"/>
        </w:rPr>
      </w:pPr>
    </w:p>
    <w:p w14:paraId="4049105A" w14:textId="3EDF048F" w:rsidR="00951EAE" w:rsidRDefault="00951EAE" w:rsidP="00C4488A">
      <w:pPr>
        <w:pStyle w:val="ListParagraph"/>
        <w:numPr>
          <w:ilvl w:val="0"/>
          <w:numId w:val="8"/>
        </w:numPr>
        <w:rPr>
          <w:rFonts w:ascii="Arial" w:hAnsi="Arial" w:cs="Arial"/>
          <w:sz w:val="20"/>
          <w:szCs w:val="20"/>
        </w:rPr>
      </w:pPr>
      <w:r w:rsidRPr="00951EAE">
        <w:rPr>
          <w:rFonts w:ascii="Arial" w:hAnsi="Arial" w:cs="Arial"/>
          <w:sz w:val="20"/>
          <w:szCs w:val="20"/>
        </w:rPr>
        <w:t>Ali</w:t>
      </w:r>
      <w:r w:rsidR="00737AEE">
        <w:rPr>
          <w:rFonts w:ascii="Arial" w:hAnsi="Arial" w:cs="Arial"/>
          <w:sz w:val="20"/>
          <w:szCs w:val="20"/>
        </w:rPr>
        <w:t xml:space="preserve"> W</w:t>
      </w:r>
      <w:r w:rsidRPr="00951EAE">
        <w:rPr>
          <w:rFonts w:ascii="Arial" w:hAnsi="Arial" w:cs="Arial"/>
          <w:sz w:val="20"/>
          <w:szCs w:val="20"/>
        </w:rPr>
        <w:t>, Grzybowski</w:t>
      </w:r>
      <w:r w:rsidR="00737AEE">
        <w:rPr>
          <w:rFonts w:ascii="Arial" w:hAnsi="Arial" w:cs="Arial"/>
          <w:sz w:val="20"/>
          <w:szCs w:val="20"/>
        </w:rPr>
        <w:t xml:space="preserve"> M</w:t>
      </w:r>
      <w:r w:rsidRPr="00951EAE">
        <w:rPr>
          <w:rFonts w:ascii="Arial" w:hAnsi="Arial" w:cs="Arial"/>
          <w:sz w:val="20"/>
          <w:szCs w:val="20"/>
        </w:rPr>
        <w:t>,</w:t>
      </w:r>
      <w:r w:rsidR="00B9521F">
        <w:rPr>
          <w:rFonts w:ascii="Arial" w:hAnsi="Arial" w:cs="Arial"/>
          <w:sz w:val="20"/>
          <w:szCs w:val="20"/>
        </w:rPr>
        <w:t xml:space="preserve"> </w:t>
      </w:r>
      <w:r w:rsidRPr="00951EAE">
        <w:rPr>
          <w:rFonts w:ascii="Arial" w:hAnsi="Arial" w:cs="Arial"/>
          <w:sz w:val="20"/>
          <w:szCs w:val="20"/>
        </w:rPr>
        <w:t>Torres-Rodríguez</w:t>
      </w:r>
      <w:r w:rsidR="00737AEE">
        <w:rPr>
          <w:rFonts w:ascii="Arial" w:hAnsi="Arial" w:cs="Arial"/>
          <w:sz w:val="20"/>
          <w:szCs w:val="20"/>
        </w:rPr>
        <w:t xml:space="preserve"> JV</w:t>
      </w:r>
      <w:r w:rsidRPr="00951EAE">
        <w:rPr>
          <w:rFonts w:ascii="Arial" w:hAnsi="Arial" w:cs="Arial"/>
          <w:sz w:val="20"/>
          <w:szCs w:val="20"/>
        </w:rPr>
        <w:t>, Li</w:t>
      </w:r>
      <w:r w:rsidR="00737AEE">
        <w:rPr>
          <w:rFonts w:ascii="Arial" w:hAnsi="Arial" w:cs="Arial"/>
          <w:sz w:val="20"/>
          <w:szCs w:val="20"/>
        </w:rPr>
        <w:t xml:space="preserve"> F</w:t>
      </w:r>
      <w:r w:rsidRPr="00951EAE">
        <w:rPr>
          <w:rFonts w:ascii="Arial" w:hAnsi="Arial" w:cs="Arial"/>
          <w:sz w:val="20"/>
          <w:szCs w:val="20"/>
        </w:rPr>
        <w:t>, Shrestha</w:t>
      </w:r>
      <w:r w:rsidR="00737AEE">
        <w:rPr>
          <w:rFonts w:ascii="Arial" w:hAnsi="Arial" w:cs="Arial"/>
          <w:sz w:val="20"/>
          <w:szCs w:val="20"/>
        </w:rPr>
        <w:t xml:space="preserve"> N</w:t>
      </w:r>
      <w:r w:rsidRPr="00951EAE">
        <w:rPr>
          <w:rFonts w:ascii="Arial" w:hAnsi="Arial" w:cs="Arial"/>
          <w:sz w:val="20"/>
          <w:szCs w:val="20"/>
        </w:rPr>
        <w:t>, Mathivanan</w:t>
      </w:r>
      <w:r w:rsidR="00737AEE">
        <w:rPr>
          <w:rFonts w:ascii="Arial" w:hAnsi="Arial" w:cs="Arial"/>
          <w:sz w:val="20"/>
          <w:szCs w:val="20"/>
        </w:rPr>
        <w:t xml:space="preserve"> RK</w:t>
      </w:r>
      <w:r w:rsidRPr="00951EAE">
        <w:rPr>
          <w:rFonts w:ascii="Arial" w:hAnsi="Arial" w:cs="Arial"/>
          <w:sz w:val="20"/>
          <w:szCs w:val="20"/>
        </w:rPr>
        <w:t>, de Bernardeaux</w:t>
      </w:r>
      <w:r w:rsidR="00737AEE">
        <w:rPr>
          <w:rFonts w:ascii="Arial" w:hAnsi="Arial" w:cs="Arial"/>
          <w:sz w:val="20"/>
          <w:szCs w:val="20"/>
        </w:rPr>
        <w:t xml:space="preserve"> G</w:t>
      </w:r>
      <w:r w:rsidRPr="00951EAE">
        <w:rPr>
          <w:rFonts w:ascii="Arial" w:hAnsi="Arial" w:cs="Arial"/>
          <w:sz w:val="20"/>
          <w:szCs w:val="20"/>
        </w:rPr>
        <w:t>, Hoang</w:t>
      </w:r>
      <w:r w:rsidR="00737AEE">
        <w:rPr>
          <w:rFonts w:ascii="Arial" w:hAnsi="Arial" w:cs="Arial"/>
          <w:sz w:val="20"/>
          <w:szCs w:val="20"/>
        </w:rPr>
        <w:t xml:space="preserve"> K</w:t>
      </w:r>
      <w:r w:rsidRPr="00951EAE">
        <w:rPr>
          <w:rFonts w:ascii="Arial" w:hAnsi="Arial" w:cs="Arial"/>
          <w:sz w:val="20"/>
          <w:szCs w:val="20"/>
        </w:rPr>
        <w:t>, Mural</w:t>
      </w:r>
      <w:r w:rsidR="00737AEE">
        <w:rPr>
          <w:rFonts w:ascii="Arial" w:hAnsi="Arial" w:cs="Arial"/>
          <w:sz w:val="20"/>
          <w:szCs w:val="20"/>
        </w:rPr>
        <w:t xml:space="preserve"> RV</w:t>
      </w:r>
      <w:r w:rsidRPr="00951EAE">
        <w:rPr>
          <w:rFonts w:ascii="Arial" w:hAnsi="Arial" w:cs="Arial"/>
          <w:sz w:val="20"/>
          <w:szCs w:val="20"/>
        </w:rPr>
        <w:t xml:space="preserve">, </w:t>
      </w:r>
      <w:r w:rsidRPr="00F21B70">
        <w:rPr>
          <w:rFonts w:ascii="Arial" w:hAnsi="Arial" w:cs="Arial"/>
          <w:b/>
          <w:bCs/>
          <w:sz w:val="20"/>
          <w:szCs w:val="20"/>
        </w:rPr>
        <w:t>Roston</w:t>
      </w:r>
      <w:r w:rsidR="00737AEE" w:rsidRPr="00F21B70">
        <w:rPr>
          <w:rFonts w:ascii="Arial" w:hAnsi="Arial" w:cs="Arial"/>
          <w:b/>
          <w:bCs/>
          <w:sz w:val="20"/>
          <w:szCs w:val="20"/>
        </w:rPr>
        <w:t xml:space="preserve"> RL</w:t>
      </w:r>
      <w:r w:rsidRPr="00951EAE">
        <w:rPr>
          <w:rFonts w:ascii="Arial" w:hAnsi="Arial" w:cs="Arial"/>
          <w:sz w:val="20"/>
          <w:szCs w:val="20"/>
        </w:rPr>
        <w:t>, Schnable</w:t>
      </w:r>
      <w:r w:rsidR="00737AEE">
        <w:rPr>
          <w:rFonts w:ascii="Arial" w:hAnsi="Arial" w:cs="Arial"/>
          <w:sz w:val="20"/>
          <w:szCs w:val="20"/>
        </w:rPr>
        <w:t xml:space="preserve"> JC</w:t>
      </w:r>
      <w:r w:rsidRPr="00951EAE">
        <w:rPr>
          <w:rFonts w:ascii="Arial" w:hAnsi="Arial" w:cs="Arial"/>
          <w:sz w:val="20"/>
          <w:szCs w:val="20"/>
        </w:rPr>
        <w:t>, Sahay</w:t>
      </w:r>
      <w:r w:rsidR="00737AEE">
        <w:rPr>
          <w:rFonts w:ascii="Arial" w:hAnsi="Arial" w:cs="Arial"/>
          <w:sz w:val="20"/>
          <w:szCs w:val="20"/>
        </w:rPr>
        <w:t xml:space="preserve"> S.</w:t>
      </w:r>
      <w:r w:rsidRPr="00951EAE">
        <w:rPr>
          <w:rFonts w:ascii="Arial" w:hAnsi="Arial" w:cs="Arial"/>
          <w:sz w:val="20"/>
          <w:szCs w:val="20"/>
        </w:rPr>
        <w:t xml:space="preserve"> </w:t>
      </w:r>
      <w:r w:rsidR="00737AEE">
        <w:rPr>
          <w:rFonts w:ascii="Arial" w:hAnsi="Arial" w:cs="Arial"/>
          <w:sz w:val="20"/>
          <w:szCs w:val="20"/>
        </w:rPr>
        <w:t xml:space="preserve">2025. </w:t>
      </w:r>
      <w:r w:rsidRPr="00951EAE">
        <w:rPr>
          <w:rFonts w:ascii="Arial" w:hAnsi="Arial" w:cs="Arial"/>
          <w:sz w:val="20"/>
          <w:szCs w:val="20"/>
        </w:rPr>
        <w:t xml:space="preserve">Quantitative genetics of </w:t>
      </w:r>
      <w:r w:rsidRPr="00951EAE">
        <w:rPr>
          <w:rFonts w:ascii="Arial" w:hAnsi="Arial" w:cs="Arial"/>
          <w:sz w:val="20"/>
          <w:szCs w:val="20"/>
        </w:rPr>
        <w:lastRenderedPageBreak/>
        <w:t xml:space="preserve">photosynthetic trait variation in maize, </w:t>
      </w:r>
      <w:r w:rsidRPr="00710BAA">
        <w:rPr>
          <w:rFonts w:ascii="Arial" w:hAnsi="Arial" w:cs="Arial"/>
          <w:i/>
          <w:iCs/>
          <w:sz w:val="20"/>
          <w:szCs w:val="20"/>
        </w:rPr>
        <w:t>Journal of Experimental Botany</w:t>
      </w:r>
      <w:r w:rsidRPr="00951EAE">
        <w:rPr>
          <w:rFonts w:ascii="Arial" w:hAnsi="Arial" w:cs="Arial"/>
          <w:sz w:val="20"/>
          <w:szCs w:val="20"/>
        </w:rPr>
        <w:t xml:space="preserve">, eraf198, </w:t>
      </w:r>
      <w:r w:rsidR="00737AEE">
        <w:rPr>
          <w:rFonts w:ascii="Arial" w:hAnsi="Arial" w:cs="Arial"/>
          <w:sz w:val="20"/>
          <w:szCs w:val="20"/>
        </w:rPr>
        <w:t xml:space="preserve">doi: </w:t>
      </w:r>
      <w:r w:rsidRPr="00737AEE">
        <w:rPr>
          <w:rFonts w:ascii="Arial" w:hAnsi="Arial" w:cs="Arial"/>
          <w:sz w:val="20"/>
          <w:szCs w:val="20"/>
        </w:rPr>
        <w:t>10.1093/jxb/eraf198</w:t>
      </w:r>
    </w:p>
    <w:p w14:paraId="4A1498A1" w14:textId="29611875" w:rsidR="00951EAE" w:rsidRDefault="00951EAE" w:rsidP="00951EAE">
      <w:pPr>
        <w:pStyle w:val="ListParagraph"/>
        <w:rPr>
          <w:rFonts w:ascii="Arial" w:hAnsi="Arial" w:cs="Arial"/>
          <w:sz w:val="20"/>
          <w:szCs w:val="20"/>
        </w:rPr>
      </w:pPr>
      <w:r>
        <w:rPr>
          <w:rFonts w:ascii="Arial" w:hAnsi="Arial" w:cs="Arial"/>
          <w:i/>
          <w:iCs/>
          <w:sz w:val="20"/>
          <w:szCs w:val="20"/>
        </w:rPr>
        <w:t xml:space="preserve">Role: </w:t>
      </w:r>
      <w:r w:rsidR="00737AEE">
        <w:rPr>
          <w:rFonts w:ascii="Arial" w:hAnsi="Arial" w:cs="Arial"/>
          <w:sz w:val="20"/>
          <w:szCs w:val="20"/>
        </w:rPr>
        <w:t>Mentoring of Fangyi Li, a bit of technical support, manuscript editing</w:t>
      </w:r>
    </w:p>
    <w:p w14:paraId="54E1D540" w14:textId="77777777" w:rsidR="00737AEE" w:rsidRPr="00737AEE" w:rsidRDefault="00737AEE" w:rsidP="00737AEE">
      <w:pPr>
        <w:rPr>
          <w:rFonts w:ascii="Arial" w:hAnsi="Arial" w:cs="Arial"/>
          <w:sz w:val="20"/>
          <w:szCs w:val="20"/>
        </w:rPr>
      </w:pPr>
    </w:p>
    <w:p w14:paraId="1150D5CC" w14:textId="46EDEABD" w:rsidR="00C4488A" w:rsidRPr="00C4488A" w:rsidRDefault="00C4488A" w:rsidP="00C4488A">
      <w:pPr>
        <w:pStyle w:val="ListParagraph"/>
        <w:numPr>
          <w:ilvl w:val="0"/>
          <w:numId w:val="8"/>
        </w:numPr>
        <w:rPr>
          <w:rFonts w:ascii="Arial" w:hAnsi="Arial" w:cs="Arial"/>
          <w:sz w:val="20"/>
          <w:szCs w:val="20"/>
        </w:rPr>
      </w:pPr>
      <w:r w:rsidRPr="00C4488A">
        <w:rPr>
          <w:rFonts w:ascii="Arial" w:hAnsi="Arial" w:cs="Arial"/>
          <w:sz w:val="20"/>
          <w:szCs w:val="20"/>
        </w:rPr>
        <w:t xml:space="preserve">Li F, Grzybowsky M, </w:t>
      </w:r>
      <w:r w:rsidRPr="00C4488A">
        <w:rPr>
          <w:rFonts w:ascii="Arial" w:hAnsi="Arial" w:cs="Arial"/>
          <w:b/>
          <w:bCs/>
          <w:sz w:val="20"/>
          <w:szCs w:val="20"/>
        </w:rPr>
        <w:t>Roston RL</w:t>
      </w:r>
      <w:r w:rsidRPr="00C4488A">
        <w:rPr>
          <w:rFonts w:ascii="Arial" w:hAnsi="Arial" w:cs="Arial"/>
          <w:sz w:val="20"/>
          <w:szCs w:val="20"/>
        </w:rPr>
        <w:t xml:space="preserve">, Schnable JC. </w:t>
      </w:r>
      <w:r w:rsidR="002A5F00">
        <w:rPr>
          <w:rFonts w:ascii="Arial" w:hAnsi="Arial" w:cs="Arial"/>
          <w:sz w:val="20"/>
          <w:szCs w:val="20"/>
        </w:rPr>
        <w:t xml:space="preserve">2025. </w:t>
      </w:r>
      <w:r w:rsidRPr="00C4488A">
        <w:rPr>
          <w:rFonts w:ascii="Arial" w:hAnsi="Arial" w:cs="Arial"/>
          <w:sz w:val="20"/>
          <w:szCs w:val="20"/>
        </w:rPr>
        <w:t>“Nighttime Fluorescence Phenotyping Reduces Environmental Variability for Photosynthetic Traits Enabling the Identification of Candidate Loci in Maize”.</w:t>
      </w:r>
      <w:r w:rsidRPr="00710BAA">
        <w:rPr>
          <w:rFonts w:ascii="Arial" w:hAnsi="Arial" w:cs="Arial"/>
          <w:i/>
          <w:iCs/>
          <w:sz w:val="20"/>
          <w:szCs w:val="20"/>
        </w:rPr>
        <w:t xml:space="preserve"> Frontiers in Plant Science</w:t>
      </w:r>
      <w:r w:rsidR="001276DF">
        <w:rPr>
          <w:rFonts w:ascii="Arial" w:hAnsi="Arial" w:cs="Arial"/>
          <w:sz w:val="20"/>
          <w:szCs w:val="20"/>
        </w:rPr>
        <w:t xml:space="preserve">. </w:t>
      </w:r>
      <w:r w:rsidR="001276DF" w:rsidRPr="001276DF">
        <w:rPr>
          <w:rFonts w:ascii="Arial" w:hAnsi="Arial" w:cs="Arial"/>
          <w:sz w:val="20"/>
          <w:szCs w:val="20"/>
        </w:rPr>
        <w:t xml:space="preserve"> </w:t>
      </w:r>
      <w:r w:rsidR="001276DF">
        <w:rPr>
          <w:rFonts w:ascii="Arial" w:hAnsi="Arial" w:cs="Arial"/>
          <w:sz w:val="20"/>
          <w:szCs w:val="20"/>
        </w:rPr>
        <w:t xml:space="preserve">doi: </w:t>
      </w:r>
      <w:r w:rsidR="001276DF" w:rsidRPr="001276DF">
        <w:rPr>
          <w:rFonts w:ascii="Arial" w:hAnsi="Arial" w:cs="Arial"/>
          <w:sz w:val="20"/>
          <w:szCs w:val="20"/>
        </w:rPr>
        <w:t>10.3389/fpls.2025.1595339</w:t>
      </w:r>
    </w:p>
    <w:p w14:paraId="6526AEE6" w14:textId="422B6228" w:rsidR="00C4488A" w:rsidRPr="00C4488A" w:rsidRDefault="00C4488A" w:rsidP="00C4488A">
      <w:pPr>
        <w:pStyle w:val="ListParagraph"/>
        <w:rPr>
          <w:rFonts w:ascii="Arial" w:hAnsi="Arial" w:cs="Arial"/>
          <w:sz w:val="20"/>
          <w:szCs w:val="20"/>
        </w:rPr>
      </w:pPr>
      <w:r w:rsidRPr="00C4488A">
        <w:rPr>
          <w:rFonts w:ascii="Arial" w:hAnsi="Arial" w:cs="Arial"/>
          <w:i/>
          <w:iCs/>
          <w:sz w:val="20"/>
          <w:szCs w:val="20"/>
        </w:rPr>
        <w:t xml:space="preserve">Role: </w:t>
      </w:r>
      <w:r w:rsidR="001071FD">
        <w:rPr>
          <w:rFonts w:ascii="Arial" w:hAnsi="Arial" w:cs="Arial"/>
          <w:sz w:val="20"/>
          <w:szCs w:val="20"/>
        </w:rPr>
        <w:t xml:space="preserve">Co-corresponding author, </w:t>
      </w:r>
      <w:r w:rsidR="006E354A" w:rsidRPr="00C4488A">
        <w:rPr>
          <w:rFonts w:ascii="Arial" w:hAnsi="Arial" w:cs="Arial"/>
          <w:sz w:val="20"/>
          <w:szCs w:val="20"/>
        </w:rPr>
        <w:t>project co-conception,</w:t>
      </w:r>
      <w:r w:rsidR="006E354A">
        <w:rPr>
          <w:rFonts w:ascii="Arial" w:hAnsi="Arial" w:cs="Arial"/>
          <w:sz w:val="20"/>
          <w:szCs w:val="20"/>
        </w:rPr>
        <w:t xml:space="preserve"> </w:t>
      </w:r>
      <w:r w:rsidR="001071FD">
        <w:rPr>
          <w:rFonts w:ascii="Arial" w:hAnsi="Arial" w:cs="Arial"/>
          <w:sz w:val="20"/>
          <w:szCs w:val="20"/>
        </w:rPr>
        <w:t>m</w:t>
      </w:r>
      <w:r w:rsidRPr="00C4488A">
        <w:rPr>
          <w:rFonts w:ascii="Arial" w:hAnsi="Arial" w:cs="Arial"/>
          <w:sz w:val="20"/>
          <w:szCs w:val="20"/>
        </w:rPr>
        <w:t>entoring of FL, writing coaching, manuscript editing.</w:t>
      </w:r>
    </w:p>
    <w:p w14:paraId="18C5587D" w14:textId="77777777" w:rsidR="00C4488A" w:rsidRDefault="00C4488A" w:rsidP="00C4488A">
      <w:pPr>
        <w:pStyle w:val="ListParagraph"/>
        <w:rPr>
          <w:rFonts w:ascii="Arial" w:hAnsi="Arial" w:cs="Arial"/>
          <w:color w:val="7F7F7F" w:themeColor="text1" w:themeTint="80"/>
          <w:sz w:val="20"/>
          <w:szCs w:val="20"/>
        </w:rPr>
      </w:pPr>
    </w:p>
    <w:p w14:paraId="081D8B6B" w14:textId="2F77D94C" w:rsidR="00373F4D" w:rsidRPr="00373F4D" w:rsidRDefault="00373F4D" w:rsidP="00373F4D">
      <w:pPr>
        <w:pStyle w:val="ListParagraph"/>
        <w:numPr>
          <w:ilvl w:val="0"/>
          <w:numId w:val="8"/>
        </w:numPr>
        <w:rPr>
          <w:rFonts w:ascii="Arial" w:hAnsi="Arial" w:cs="Arial"/>
          <w:sz w:val="20"/>
          <w:szCs w:val="20"/>
        </w:rPr>
      </w:pPr>
      <w:r w:rsidRPr="00373F4D">
        <w:rPr>
          <w:rFonts w:ascii="Arial" w:hAnsi="Arial" w:cs="Arial"/>
          <w:sz w:val="20"/>
          <w:szCs w:val="20"/>
        </w:rPr>
        <w:t>Brown J</w:t>
      </w:r>
      <w:r w:rsidR="008E343E">
        <w:rPr>
          <w:rFonts w:ascii="Arial" w:hAnsi="Arial" w:cs="Arial"/>
          <w:sz w:val="20"/>
          <w:szCs w:val="20"/>
        </w:rPr>
        <w:t>H</w:t>
      </w:r>
      <w:r w:rsidRPr="00373F4D">
        <w:rPr>
          <w:rFonts w:ascii="Arial" w:hAnsi="Arial" w:cs="Arial"/>
          <w:sz w:val="20"/>
          <w:szCs w:val="20"/>
        </w:rPr>
        <w:t xml:space="preserve">, Vijayan J, Rodrigues de Queiroz A, Ramos NF*, Bickford N, Wuellner W, Glowacka K, Buan NR, Stone JM, </w:t>
      </w:r>
      <w:r w:rsidRPr="00373F4D">
        <w:rPr>
          <w:rFonts w:ascii="Arial" w:hAnsi="Arial" w:cs="Arial"/>
          <w:b/>
          <w:bCs/>
          <w:sz w:val="20"/>
          <w:szCs w:val="20"/>
        </w:rPr>
        <w:t>Roston RL</w:t>
      </w:r>
      <w:r w:rsidRPr="00373F4D">
        <w:rPr>
          <w:rFonts w:ascii="Arial" w:hAnsi="Arial" w:cs="Arial"/>
          <w:sz w:val="20"/>
          <w:szCs w:val="20"/>
        </w:rPr>
        <w:t xml:space="preserve">. </w:t>
      </w:r>
      <w:r w:rsidR="002A5F00">
        <w:rPr>
          <w:rFonts w:ascii="Arial" w:hAnsi="Arial" w:cs="Arial"/>
          <w:sz w:val="20"/>
          <w:szCs w:val="20"/>
        </w:rPr>
        <w:t xml:space="preserve">2025. </w:t>
      </w:r>
      <w:r w:rsidRPr="00373F4D">
        <w:rPr>
          <w:rFonts w:ascii="Arial" w:hAnsi="Arial" w:cs="Arial"/>
          <w:sz w:val="20"/>
          <w:szCs w:val="20"/>
        </w:rPr>
        <w:t xml:space="preserve">“Coenzyme M:  An Archaeal Antioxidant as an Agricultural Biostimulant”. </w:t>
      </w:r>
      <w:r w:rsidRPr="00710BAA">
        <w:rPr>
          <w:rFonts w:ascii="Arial" w:hAnsi="Arial" w:cs="Arial"/>
          <w:i/>
          <w:iCs/>
          <w:sz w:val="20"/>
          <w:szCs w:val="20"/>
        </w:rPr>
        <w:t>Antioxidants</w:t>
      </w:r>
      <w:r w:rsidRPr="001276DF">
        <w:rPr>
          <w:rFonts w:ascii="Arial" w:hAnsi="Arial" w:cs="Arial"/>
          <w:sz w:val="20"/>
          <w:szCs w:val="20"/>
        </w:rPr>
        <w:t>., vol. 14, no. 2, 2025, https://doi.org/10.3390/antiox14020140.</w:t>
      </w:r>
    </w:p>
    <w:p w14:paraId="707A2AC9" w14:textId="77777777" w:rsidR="00373F4D" w:rsidRDefault="00373F4D" w:rsidP="00373F4D">
      <w:pPr>
        <w:pStyle w:val="ListParagraph"/>
        <w:rPr>
          <w:rFonts w:ascii="Arial" w:hAnsi="Arial" w:cs="Arial"/>
          <w:sz w:val="20"/>
          <w:szCs w:val="20"/>
        </w:rPr>
      </w:pPr>
      <w:r w:rsidRPr="00373F4D">
        <w:rPr>
          <w:rFonts w:ascii="Arial" w:hAnsi="Arial" w:cs="Arial"/>
          <w:i/>
          <w:iCs/>
          <w:sz w:val="20"/>
          <w:szCs w:val="20"/>
        </w:rPr>
        <w:t xml:space="preserve">Role: </w:t>
      </w:r>
      <w:r w:rsidRPr="00373F4D">
        <w:rPr>
          <w:rFonts w:ascii="Arial" w:hAnsi="Arial" w:cs="Arial"/>
          <w:sz w:val="20"/>
          <w:szCs w:val="20"/>
        </w:rPr>
        <w:t>Project co-conception, mentoring of JB, ARQ, JV, NFR, project management, data quantification, writing coaching, manuscript editing.</w:t>
      </w:r>
    </w:p>
    <w:p w14:paraId="5B35E30E" w14:textId="77777777" w:rsidR="000470CC" w:rsidRPr="00373F4D" w:rsidRDefault="000470CC" w:rsidP="00373F4D">
      <w:pPr>
        <w:pStyle w:val="ListParagraph"/>
        <w:rPr>
          <w:rFonts w:ascii="Arial" w:hAnsi="Arial" w:cs="Arial"/>
          <w:sz w:val="20"/>
          <w:szCs w:val="20"/>
        </w:rPr>
      </w:pPr>
    </w:p>
    <w:p w14:paraId="649E9FFD" w14:textId="277462C9" w:rsidR="00584CA3" w:rsidRPr="00584CA3" w:rsidRDefault="00584CA3" w:rsidP="00584CA3">
      <w:pPr>
        <w:pStyle w:val="ListParagraph"/>
        <w:numPr>
          <w:ilvl w:val="0"/>
          <w:numId w:val="8"/>
        </w:numPr>
        <w:rPr>
          <w:rFonts w:ascii="Arial" w:hAnsi="Arial" w:cs="Arial"/>
          <w:sz w:val="20"/>
          <w:szCs w:val="20"/>
        </w:rPr>
      </w:pPr>
      <w:r w:rsidRPr="00584CA3">
        <w:rPr>
          <w:rFonts w:ascii="Arial" w:hAnsi="Arial" w:cs="Arial"/>
          <w:sz w:val="20"/>
          <w:szCs w:val="20"/>
        </w:rPr>
        <w:t xml:space="preserve">Richter M, Segal LM, Rocha RO, Rokaya N, Rodrigues de Queiroz A, Riekof WR, </w:t>
      </w:r>
      <w:r w:rsidRPr="00584CA3">
        <w:rPr>
          <w:rFonts w:ascii="Arial" w:hAnsi="Arial" w:cs="Arial"/>
          <w:b/>
          <w:bCs/>
          <w:sz w:val="20"/>
          <w:szCs w:val="20"/>
        </w:rPr>
        <w:t>Roston RL</w:t>
      </w:r>
      <w:r w:rsidRPr="00584CA3">
        <w:rPr>
          <w:rFonts w:ascii="Arial" w:hAnsi="Arial" w:cs="Arial"/>
          <w:sz w:val="20"/>
          <w:szCs w:val="20"/>
        </w:rPr>
        <w:t xml:space="preserve">, Wilson RA. </w:t>
      </w:r>
      <w:r w:rsidR="001A413A">
        <w:rPr>
          <w:rFonts w:ascii="Arial" w:hAnsi="Arial" w:cs="Arial"/>
          <w:sz w:val="20"/>
          <w:szCs w:val="20"/>
        </w:rPr>
        <w:t>202</w:t>
      </w:r>
      <w:r w:rsidR="000470CC">
        <w:rPr>
          <w:rFonts w:ascii="Arial" w:hAnsi="Arial" w:cs="Arial"/>
          <w:sz w:val="20"/>
          <w:szCs w:val="20"/>
        </w:rPr>
        <w:t>4</w:t>
      </w:r>
      <w:r w:rsidR="001A413A">
        <w:rPr>
          <w:rFonts w:ascii="Arial" w:hAnsi="Arial" w:cs="Arial"/>
          <w:sz w:val="20"/>
          <w:szCs w:val="20"/>
        </w:rPr>
        <w:t xml:space="preserve">. </w:t>
      </w:r>
      <w:r w:rsidRPr="00584CA3">
        <w:rPr>
          <w:rFonts w:ascii="Arial" w:hAnsi="Arial" w:cs="Arial"/>
          <w:sz w:val="20"/>
          <w:szCs w:val="20"/>
        </w:rPr>
        <w:t xml:space="preserve">“Membrane fluidity control by the </w:t>
      </w:r>
      <w:r w:rsidRPr="00584CA3">
        <w:rPr>
          <w:rFonts w:ascii="Arial" w:hAnsi="Arial" w:cs="Arial"/>
          <w:i/>
          <w:iCs/>
          <w:sz w:val="20"/>
          <w:szCs w:val="20"/>
        </w:rPr>
        <w:t>Magnaporthe oryzae</w:t>
      </w:r>
      <w:r w:rsidRPr="00584CA3">
        <w:rPr>
          <w:rFonts w:ascii="Arial" w:hAnsi="Arial" w:cs="Arial"/>
          <w:sz w:val="20"/>
          <w:szCs w:val="20"/>
        </w:rPr>
        <w:t xml:space="preserve"> acyl-CoA binding protein sets the thermal range for host rice cell colonization” </w:t>
      </w:r>
      <w:r w:rsidRPr="00710BAA">
        <w:rPr>
          <w:rFonts w:ascii="Arial" w:hAnsi="Arial" w:cs="Arial"/>
          <w:i/>
          <w:iCs/>
          <w:sz w:val="20"/>
          <w:szCs w:val="20"/>
        </w:rPr>
        <w:t>PLOS Pathogens</w:t>
      </w:r>
      <w:r w:rsidRPr="00584CA3">
        <w:rPr>
          <w:rFonts w:ascii="Arial" w:hAnsi="Arial" w:cs="Arial"/>
          <w:sz w:val="20"/>
          <w:szCs w:val="20"/>
        </w:rPr>
        <w:t>.</w:t>
      </w:r>
      <w:r w:rsidR="005E6275">
        <w:rPr>
          <w:rFonts w:ascii="Arial" w:hAnsi="Arial" w:cs="Arial"/>
          <w:sz w:val="20"/>
          <w:szCs w:val="20"/>
        </w:rPr>
        <w:t xml:space="preserve"> </w:t>
      </w:r>
      <w:r w:rsidR="005E6275" w:rsidRPr="005E6275">
        <w:rPr>
          <w:rFonts w:ascii="Arial" w:hAnsi="Arial" w:cs="Arial"/>
          <w:sz w:val="20"/>
          <w:szCs w:val="20"/>
        </w:rPr>
        <w:t xml:space="preserve"> 20(11), e1012738. </w:t>
      </w:r>
      <w:r w:rsidR="005E6275">
        <w:rPr>
          <w:rFonts w:ascii="Arial" w:hAnsi="Arial" w:cs="Arial"/>
          <w:sz w:val="20"/>
          <w:szCs w:val="20"/>
        </w:rPr>
        <w:t>d</w:t>
      </w:r>
      <w:r w:rsidR="005E6275" w:rsidRPr="005E6275">
        <w:rPr>
          <w:rFonts w:ascii="Arial" w:hAnsi="Arial" w:cs="Arial"/>
          <w:sz w:val="20"/>
          <w:szCs w:val="20"/>
        </w:rPr>
        <w:t>oi:10.1371/journal.ppat.1012738</w:t>
      </w:r>
    </w:p>
    <w:p w14:paraId="234F957A" w14:textId="5C047015" w:rsidR="00584CA3" w:rsidRPr="00584CA3" w:rsidRDefault="00584CA3" w:rsidP="00584CA3">
      <w:pPr>
        <w:pStyle w:val="ListParagraph"/>
        <w:rPr>
          <w:rFonts w:ascii="Arial" w:hAnsi="Arial" w:cs="Arial"/>
          <w:sz w:val="20"/>
          <w:szCs w:val="20"/>
        </w:rPr>
      </w:pPr>
      <w:r w:rsidRPr="00584CA3">
        <w:rPr>
          <w:rFonts w:ascii="Arial" w:hAnsi="Arial" w:cs="Arial"/>
          <w:i/>
          <w:iCs/>
          <w:sz w:val="20"/>
          <w:szCs w:val="20"/>
        </w:rPr>
        <w:t xml:space="preserve">Role: </w:t>
      </w:r>
      <w:r w:rsidRPr="00584CA3">
        <w:rPr>
          <w:rFonts w:ascii="Arial" w:hAnsi="Arial" w:cs="Arial"/>
          <w:sz w:val="20"/>
          <w:szCs w:val="20"/>
        </w:rPr>
        <w:t>Mentoring of ARQ, coaching of MR in membrane fluidity and membrane leakage, manuscript editing.</w:t>
      </w:r>
    </w:p>
    <w:p w14:paraId="5B4C3227" w14:textId="77777777" w:rsidR="00EA44C1" w:rsidRPr="002330E7" w:rsidRDefault="00EA44C1" w:rsidP="005B0D58">
      <w:pPr>
        <w:pStyle w:val="ListParagraph"/>
        <w:rPr>
          <w:color w:val="7F7F7F" w:themeColor="text1" w:themeTint="80"/>
        </w:rPr>
      </w:pPr>
    </w:p>
    <w:p w14:paraId="65DF4C9C" w14:textId="4A2C8074" w:rsidR="00F019FF" w:rsidRDefault="00F019FF" w:rsidP="001E1081">
      <w:pPr>
        <w:pStyle w:val="ListParagraph"/>
        <w:numPr>
          <w:ilvl w:val="0"/>
          <w:numId w:val="8"/>
        </w:numPr>
        <w:rPr>
          <w:rFonts w:ascii="Arial" w:hAnsi="Arial" w:cs="Arial"/>
          <w:sz w:val="20"/>
          <w:szCs w:val="20"/>
        </w:rPr>
      </w:pPr>
      <w:r w:rsidRPr="00F019FF">
        <w:rPr>
          <w:rFonts w:ascii="Arial" w:hAnsi="Arial" w:cs="Arial"/>
          <w:sz w:val="20"/>
          <w:szCs w:val="20"/>
        </w:rPr>
        <w:t>Shomo ZD, Li F, Smith CN, Edmonds SR</w:t>
      </w:r>
      <w:r>
        <w:rPr>
          <w:rFonts w:ascii="Arial" w:hAnsi="Arial" w:cs="Arial"/>
          <w:sz w:val="20"/>
          <w:szCs w:val="20"/>
        </w:rPr>
        <w:t>*</w:t>
      </w:r>
      <w:r w:rsidRPr="00F019FF">
        <w:rPr>
          <w:rFonts w:ascii="Arial" w:hAnsi="Arial" w:cs="Arial"/>
          <w:sz w:val="20"/>
          <w:szCs w:val="20"/>
        </w:rPr>
        <w:t xml:space="preserve">, </w:t>
      </w:r>
      <w:r w:rsidRPr="00AE456A">
        <w:rPr>
          <w:rFonts w:ascii="Arial" w:hAnsi="Arial" w:cs="Arial"/>
          <w:b/>
          <w:bCs/>
          <w:sz w:val="20"/>
          <w:szCs w:val="20"/>
        </w:rPr>
        <w:t>Roston RL</w:t>
      </w:r>
      <w:r w:rsidRPr="00F019FF">
        <w:rPr>
          <w:rFonts w:ascii="Arial" w:hAnsi="Arial" w:cs="Arial"/>
          <w:sz w:val="20"/>
          <w:szCs w:val="20"/>
        </w:rPr>
        <w:t xml:space="preserve">. </w:t>
      </w:r>
      <w:r w:rsidR="00B921FD">
        <w:rPr>
          <w:rFonts w:ascii="Arial" w:hAnsi="Arial" w:cs="Arial"/>
          <w:sz w:val="20"/>
          <w:szCs w:val="20"/>
        </w:rPr>
        <w:t xml:space="preserve">2024. </w:t>
      </w:r>
      <w:r w:rsidRPr="00F019FF">
        <w:rPr>
          <w:rFonts w:ascii="Arial" w:hAnsi="Arial" w:cs="Arial"/>
          <w:sz w:val="20"/>
          <w:szCs w:val="20"/>
        </w:rPr>
        <w:t xml:space="preserve">"From Sensing to Acclimation: The Role of Membrane Lipid Remodeling in Plant Responses to Low Temperatures" </w:t>
      </w:r>
      <w:r w:rsidRPr="00710BAA">
        <w:rPr>
          <w:rFonts w:ascii="Arial" w:hAnsi="Arial" w:cs="Arial"/>
          <w:i/>
          <w:iCs/>
          <w:sz w:val="20"/>
          <w:szCs w:val="20"/>
        </w:rPr>
        <w:t>Plant Physiology</w:t>
      </w:r>
      <w:r w:rsidRPr="00F019FF">
        <w:rPr>
          <w:rFonts w:ascii="Arial" w:hAnsi="Arial" w:cs="Arial"/>
          <w:sz w:val="20"/>
          <w:szCs w:val="20"/>
        </w:rPr>
        <w:t xml:space="preserve">, </w:t>
      </w:r>
      <w:r w:rsidR="002C0C6D">
        <w:rPr>
          <w:rFonts w:ascii="Arial" w:hAnsi="Arial" w:cs="Arial"/>
          <w:sz w:val="20"/>
          <w:szCs w:val="20"/>
        </w:rPr>
        <w:t>196</w:t>
      </w:r>
      <w:r w:rsidR="00641ABE">
        <w:rPr>
          <w:rFonts w:ascii="Arial" w:hAnsi="Arial" w:cs="Arial"/>
          <w:sz w:val="20"/>
          <w:szCs w:val="20"/>
        </w:rPr>
        <w:t>(</w:t>
      </w:r>
      <w:r w:rsidR="002C0C6D">
        <w:rPr>
          <w:rFonts w:ascii="Arial" w:hAnsi="Arial" w:cs="Arial"/>
          <w:sz w:val="20"/>
          <w:szCs w:val="20"/>
        </w:rPr>
        <w:t>3)</w:t>
      </w:r>
      <w:r w:rsidR="00DE7669" w:rsidRPr="00DE7669">
        <w:rPr>
          <w:rFonts w:ascii="Arial" w:hAnsi="Arial" w:cs="Arial"/>
          <w:sz w:val="20"/>
          <w:szCs w:val="20"/>
        </w:rPr>
        <w:t>,</w:t>
      </w:r>
      <w:r w:rsidR="00641ABE">
        <w:rPr>
          <w:rFonts w:ascii="Arial" w:hAnsi="Arial" w:cs="Arial"/>
          <w:sz w:val="20"/>
          <w:szCs w:val="20"/>
        </w:rPr>
        <w:t>1737 – 1757.</w:t>
      </w:r>
      <w:r w:rsidR="00DE7669" w:rsidRPr="00DE7669">
        <w:rPr>
          <w:rFonts w:ascii="Arial" w:hAnsi="Arial" w:cs="Arial"/>
          <w:sz w:val="20"/>
          <w:szCs w:val="20"/>
        </w:rPr>
        <w:t xml:space="preserve"> https://doi.org/10.1093/plphys/kiae382</w:t>
      </w:r>
    </w:p>
    <w:p w14:paraId="3500BE96" w14:textId="271FEB07" w:rsidR="00F019FF" w:rsidRDefault="0046079F" w:rsidP="0046079F">
      <w:pPr>
        <w:pStyle w:val="ListParagraph"/>
        <w:rPr>
          <w:rFonts w:ascii="Arial" w:hAnsi="Arial" w:cs="Arial"/>
          <w:sz w:val="20"/>
          <w:szCs w:val="20"/>
        </w:rPr>
      </w:pPr>
      <w:r>
        <w:rPr>
          <w:rFonts w:ascii="Arial" w:hAnsi="Arial" w:cs="Arial"/>
          <w:i/>
          <w:iCs/>
          <w:sz w:val="20"/>
          <w:szCs w:val="20"/>
        </w:rPr>
        <w:t xml:space="preserve">Role: </w:t>
      </w:r>
      <w:r>
        <w:rPr>
          <w:rFonts w:ascii="Arial" w:hAnsi="Arial" w:cs="Arial"/>
          <w:sz w:val="20"/>
          <w:szCs w:val="20"/>
        </w:rPr>
        <w:t>Project conception, coordination, mentoring of authors, writing coaching, manuscript editing.</w:t>
      </w:r>
    </w:p>
    <w:p w14:paraId="79147B73" w14:textId="77777777" w:rsidR="00EA44C1" w:rsidRPr="0046079F" w:rsidRDefault="00EA44C1" w:rsidP="0046079F">
      <w:pPr>
        <w:pStyle w:val="ListParagraph"/>
      </w:pPr>
    </w:p>
    <w:p w14:paraId="6DC53B2D" w14:textId="49768322" w:rsidR="00001D3D" w:rsidRDefault="00001D3D" w:rsidP="001E1081">
      <w:pPr>
        <w:pStyle w:val="ListParagraph"/>
        <w:numPr>
          <w:ilvl w:val="0"/>
          <w:numId w:val="8"/>
        </w:numPr>
        <w:rPr>
          <w:rFonts w:ascii="Arial" w:hAnsi="Arial" w:cs="Arial"/>
          <w:sz w:val="20"/>
          <w:szCs w:val="20"/>
        </w:rPr>
      </w:pPr>
      <w:r w:rsidRPr="00001D3D">
        <w:rPr>
          <w:rFonts w:ascii="Arial" w:hAnsi="Arial" w:cs="Arial"/>
          <w:sz w:val="20"/>
          <w:szCs w:val="20"/>
        </w:rPr>
        <w:t>Surber SM.</w:t>
      </w:r>
      <w:r w:rsidR="0060634C">
        <w:rPr>
          <w:rFonts w:ascii="Arial" w:hAnsi="Arial" w:cs="Arial"/>
          <w:sz w:val="20"/>
          <w:szCs w:val="20"/>
        </w:rPr>
        <w:t>*</w:t>
      </w:r>
      <w:r w:rsidRPr="00001D3D">
        <w:rPr>
          <w:rFonts w:ascii="Arial" w:hAnsi="Arial" w:cs="Arial"/>
          <w:sz w:val="20"/>
          <w:szCs w:val="20"/>
        </w:rPr>
        <w:t>, Thien Thao NP</w:t>
      </w:r>
      <w:r w:rsidR="0060634C">
        <w:rPr>
          <w:rFonts w:ascii="Arial" w:hAnsi="Arial" w:cs="Arial"/>
          <w:sz w:val="20"/>
          <w:szCs w:val="20"/>
        </w:rPr>
        <w:t>*</w:t>
      </w:r>
      <w:r w:rsidRPr="00001D3D">
        <w:rPr>
          <w:rFonts w:ascii="Arial" w:hAnsi="Arial" w:cs="Arial"/>
          <w:sz w:val="20"/>
          <w:szCs w:val="20"/>
        </w:rPr>
        <w:t>, Smit</w:t>
      </w:r>
      <w:r w:rsidR="0060634C">
        <w:rPr>
          <w:rFonts w:ascii="Arial" w:hAnsi="Arial" w:cs="Arial"/>
          <w:sz w:val="20"/>
          <w:szCs w:val="20"/>
        </w:rPr>
        <w:t>h</w:t>
      </w:r>
      <w:r w:rsidRPr="00001D3D">
        <w:rPr>
          <w:rFonts w:ascii="Arial" w:hAnsi="Arial" w:cs="Arial"/>
          <w:sz w:val="20"/>
          <w:szCs w:val="20"/>
        </w:rPr>
        <w:t xml:space="preserve"> CN, Shomo ZD, Barnes AC, &amp; </w:t>
      </w:r>
      <w:r w:rsidRPr="0060634C">
        <w:rPr>
          <w:rFonts w:ascii="Arial" w:hAnsi="Arial" w:cs="Arial"/>
          <w:b/>
          <w:bCs/>
          <w:sz w:val="20"/>
          <w:szCs w:val="20"/>
        </w:rPr>
        <w:t>Roston RL</w:t>
      </w:r>
      <w:r w:rsidR="0060634C">
        <w:rPr>
          <w:rFonts w:ascii="Arial" w:hAnsi="Arial" w:cs="Arial"/>
          <w:sz w:val="20"/>
          <w:szCs w:val="20"/>
        </w:rPr>
        <w:t>.</w:t>
      </w:r>
      <w:r w:rsidRPr="0060634C">
        <w:rPr>
          <w:rFonts w:ascii="Arial" w:hAnsi="Arial" w:cs="Arial"/>
          <w:sz w:val="20"/>
          <w:szCs w:val="20"/>
        </w:rPr>
        <w:t xml:space="preserve"> </w:t>
      </w:r>
      <w:r w:rsidRPr="00001D3D">
        <w:rPr>
          <w:rFonts w:ascii="Arial" w:hAnsi="Arial" w:cs="Arial"/>
          <w:sz w:val="20"/>
          <w:szCs w:val="20"/>
        </w:rPr>
        <w:t>2024</w:t>
      </w:r>
      <w:r w:rsidR="0060634C">
        <w:rPr>
          <w:rFonts w:ascii="Arial" w:hAnsi="Arial" w:cs="Arial"/>
          <w:sz w:val="20"/>
          <w:szCs w:val="20"/>
        </w:rPr>
        <w:t>.</w:t>
      </w:r>
      <w:r w:rsidRPr="00001D3D">
        <w:rPr>
          <w:rFonts w:ascii="Arial" w:hAnsi="Arial" w:cs="Arial"/>
          <w:sz w:val="20"/>
          <w:szCs w:val="20"/>
        </w:rPr>
        <w:t xml:space="preserve"> Exploring cotton SFR2’s conundrum in response to cold stress. </w:t>
      </w:r>
      <w:r w:rsidRPr="00710BAA">
        <w:rPr>
          <w:rFonts w:ascii="Arial" w:hAnsi="Arial" w:cs="Arial"/>
          <w:i/>
          <w:iCs/>
          <w:sz w:val="20"/>
          <w:szCs w:val="20"/>
        </w:rPr>
        <w:t>Plant Signaling &amp; Behavior</w:t>
      </w:r>
      <w:r w:rsidRPr="00001D3D">
        <w:rPr>
          <w:rFonts w:ascii="Arial" w:hAnsi="Arial" w:cs="Arial"/>
          <w:sz w:val="20"/>
          <w:szCs w:val="20"/>
        </w:rPr>
        <w:t xml:space="preserve">, 19(1). </w:t>
      </w:r>
      <w:hyperlink r:id="rId12" w:history="1">
        <w:r w:rsidR="00737AEE" w:rsidRPr="002C4454">
          <w:rPr>
            <w:rStyle w:val="Hyperlink"/>
            <w:rFonts w:ascii="Arial" w:hAnsi="Arial" w:cs="Arial"/>
            <w:sz w:val="20"/>
            <w:szCs w:val="20"/>
          </w:rPr>
          <w:t>https://doi.org/10.1080/15592324.2024.2362518</w:t>
        </w:r>
      </w:hyperlink>
    </w:p>
    <w:p w14:paraId="70C1C096" w14:textId="195D409A" w:rsidR="00001D3D" w:rsidRDefault="00001D3D" w:rsidP="00001D3D">
      <w:pPr>
        <w:pStyle w:val="ListParagraph"/>
        <w:rPr>
          <w:rFonts w:ascii="Arial" w:hAnsi="Arial" w:cs="Arial"/>
          <w:sz w:val="20"/>
          <w:szCs w:val="20"/>
        </w:rPr>
      </w:pPr>
      <w:r>
        <w:rPr>
          <w:rFonts w:ascii="Arial" w:hAnsi="Arial" w:cs="Arial"/>
          <w:i/>
          <w:iCs/>
          <w:sz w:val="20"/>
          <w:szCs w:val="20"/>
        </w:rPr>
        <w:t xml:space="preserve">Role: </w:t>
      </w:r>
      <w:r>
        <w:rPr>
          <w:rFonts w:ascii="Arial" w:hAnsi="Arial" w:cs="Arial"/>
          <w:sz w:val="20"/>
          <w:szCs w:val="20"/>
        </w:rPr>
        <w:t xml:space="preserve">Project conception, coordination, mentoring of </w:t>
      </w:r>
      <w:r w:rsidR="00BF6703">
        <w:rPr>
          <w:rFonts w:ascii="Arial" w:hAnsi="Arial" w:cs="Arial"/>
          <w:sz w:val="20"/>
          <w:szCs w:val="20"/>
        </w:rPr>
        <w:t xml:space="preserve">other authors, writing coaching, manuscript editing. </w:t>
      </w:r>
    </w:p>
    <w:p w14:paraId="66CAD13E" w14:textId="77777777" w:rsidR="00EA44C1" w:rsidRPr="00001D3D" w:rsidRDefault="00EA44C1" w:rsidP="00001D3D">
      <w:pPr>
        <w:pStyle w:val="ListParagraph"/>
        <w:rPr>
          <w:rFonts w:ascii="Arial" w:hAnsi="Arial" w:cs="Arial"/>
          <w:sz w:val="20"/>
          <w:szCs w:val="20"/>
        </w:rPr>
      </w:pPr>
    </w:p>
    <w:p w14:paraId="6E19B2E1" w14:textId="1BF3F532" w:rsidR="0024415D" w:rsidRDefault="007E672A" w:rsidP="001E1081">
      <w:pPr>
        <w:pStyle w:val="ListParagraph"/>
        <w:numPr>
          <w:ilvl w:val="0"/>
          <w:numId w:val="8"/>
        </w:numPr>
        <w:rPr>
          <w:rFonts w:ascii="Arial" w:hAnsi="Arial" w:cs="Arial"/>
          <w:sz w:val="20"/>
          <w:szCs w:val="20"/>
        </w:rPr>
      </w:pPr>
      <w:r>
        <w:rPr>
          <w:rFonts w:ascii="Arial" w:hAnsi="Arial" w:cs="Arial"/>
          <w:sz w:val="20"/>
          <w:szCs w:val="20"/>
        </w:rPr>
        <w:t>K</w:t>
      </w:r>
      <w:r w:rsidR="0024415D" w:rsidRPr="0024415D">
        <w:rPr>
          <w:rFonts w:ascii="Arial" w:hAnsi="Arial" w:cs="Arial"/>
          <w:sz w:val="20"/>
          <w:szCs w:val="20"/>
        </w:rPr>
        <w:t>enchanmane Raju</w:t>
      </w:r>
      <w:r>
        <w:rPr>
          <w:rFonts w:ascii="Arial" w:hAnsi="Arial" w:cs="Arial"/>
          <w:sz w:val="20"/>
          <w:szCs w:val="20"/>
        </w:rPr>
        <w:t xml:space="preserve"> SK</w:t>
      </w:r>
      <w:r w:rsidR="0024415D" w:rsidRPr="0024415D">
        <w:rPr>
          <w:rFonts w:ascii="Arial" w:hAnsi="Arial" w:cs="Arial"/>
          <w:sz w:val="20"/>
          <w:szCs w:val="20"/>
        </w:rPr>
        <w:t>, Zhang</w:t>
      </w:r>
      <w:r>
        <w:rPr>
          <w:rFonts w:ascii="Arial" w:hAnsi="Arial" w:cs="Arial"/>
          <w:sz w:val="20"/>
          <w:szCs w:val="20"/>
        </w:rPr>
        <w:t xml:space="preserve"> Y</w:t>
      </w:r>
      <w:r w:rsidR="0024415D" w:rsidRPr="0024415D">
        <w:rPr>
          <w:rFonts w:ascii="Arial" w:hAnsi="Arial" w:cs="Arial"/>
          <w:sz w:val="20"/>
          <w:szCs w:val="20"/>
        </w:rPr>
        <w:t>, Mahboub</w:t>
      </w:r>
      <w:r>
        <w:rPr>
          <w:rFonts w:ascii="Arial" w:hAnsi="Arial" w:cs="Arial"/>
          <w:sz w:val="20"/>
          <w:szCs w:val="20"/>
        </w:rPr>
        <w:t xml:space="preserve"> S</w:t>
      </w:r>
      <w:r w:rsidR="0024415D" w:rsidRPr="0024415D">
        <w:rPr>
          <w:rFonts w:ascii="Arial" w:hAnsi="Arial" w:cs="Arial"/>
          <w:sz w:val="20"/>
          <w:szCs w:val="20"/>
        </w:rPr>
        <w:t>, Ngu</w:t>
      </w:r>
      <w:r>
        <w:rPr>
          <w:rFonts w:ascii="Arial" w:hAnsi="Arial" w:cs="Arial"/>
          <w:sz w:val="20"/>
          <w:szCs w:val="20"/>
        </w:rPr>
        <w:t xml:space="preserve"> DW</w:t>
      </w:r>
      <w:r w:rsidR="0060634C">
        <w:rPr>
          <w:rFonts w:ascii="Arial" w:hAnsi="Arial" w:cs="Arial"/>
          <w:sz w:val="20"/>
          <w:szCs w:val="20"/>
        </w:rPr>
        <w:t>*</w:t>
      </w:r>
      <w:r w:rsidR="0024415D" w:rsidRPr="0024415D">
        <w:rPr>
          <w:rFonts w:ascii="Arial" w:hAnsi="Arial" w:cs="Arial"/>
          <w:sz w:val="20"/>
          <w:szCs w:val="20"/>
        </w:rPr>
        <w:t>, Qiu</w:t>
      </w:r>
      <w:r>
        <w:rPr>
          <w:rFonts w:ascii="Arial" w:hAnsi="Arial" w:cs="Arial"/>
          <w:sz w:val="20"/>
          <w:szCs w:val="20"/>
        </w:rPr>
        <w:t xml:space="preserve"> Y</w:t>
      </w:r>
      <w:r w:rsidR="0024415D" w:rsidRPr="0024415D">
        <w:rPr>
          <w:rFonts w:ascii="Arial" w:hAnsi="Arial" w:cs="Arial"/>
          <w:sz w:val="20"/>
          <w:szCs w:val="20"/>
        </w:rPr>
        <w:t>, Harmon</w:t>
      </w:r>
      <w:r>
        <w:rPr>
          <w:rFonts w:ascii="Arial" w:hAnsi="Arial" w:cs="Arial"/>
          <w:sz w:val="20"/>
          <w:szCs w:val="20"/>
        </w:rPr>
        <w:t xml:space="preserve"> FG</w:t>
      </w:r>
      <w:r w:rsidR="0024415D" w:rsidRPr="0024415D">
        <w:rPr>
          <w:rFonts w:ascii="Arial" w:hAnsi="Arial" w:cs="Arial"/>
          <w:sz w:val="20"/>
          <w:szCs w:val="20"/>
        </w:rPr>
        <w:t>, Schnable</w:t>
      </w:r>
      <w:r>
        <w:rPr>
          <w:rFonts w:ascii="Arial" w:hAnsi="Arial" w:cs="Arial"/>
          <w:sz w:val="20"/>
          <w:szCs w:val="20"/>
        </w:rPr>
        <w:t xml:space="preserve"> JC</w:t>
      </w:r>
      <w:r w:rsidR="0024415D" w:rsidRPr="0024415D">
        <w:rPr>
          <w:rFonts w:ascii="Arial" w:hAnsi="Arial" w:cs="Arial"/>
          <w:sz w:val="20"/>
          <w:szCs w:val="20"/>
        </w:rPr>
        <w:t xml:space="preserve">, </w:t>
      </w:r>
      <w:r w:rsidR="0024415D" w:rsidRPr="007E672A">
        <w:rPr>
          <w:rFonts w:ascii="Arial" w:hAnsi="Arial" w:cs="Arial"/>
          <w:b/>
          <w:bCs/>
          <w:sz w:val="20"/>
          <w:szCs w:val="20"/>
        </w:rPr>
        <w:t>Roston</w:t>
      </w:r>
      <w:r w:rsidRPr="007E672A">
        <w:rPr>
          <w:rFonts w:ascii="Arial" w:hAnsi="Arial" w:cs="Arial"/>
          <w:b/>
          <w:bCs/>
          <w:sz w:val="20"/>
          <w:szCs w:val="20"/>
        </w:rPr>
        <w:t xml:space="preserve"> RL</w:t>
      </w:r>
      <w:r>
        <w:rPr>
          <w:rFonts w:ascii="Arial" w:hAnsi="Arial" w:cs="Arial"/>
          <w:sz w:val="20"/>
          <w:szCs w:val="20"/>
        </w:rPr>
        <w:t>.</w:t>
      </w:r>
      <w:r w:rsidR="00F01E99">
        <w:rPr>
          <w:rFonts w:ascii="Arial" w:hAnsi="Arial" w:cs="Arial"/>
          <w:sz w:val="20"/>
          <w:szCs w:val="20"/>
        </w:rPr>
        <w:t xml:space="preserve"> 2024.</w:t>
      </w:r>
      <w:r w:rsidR="0024415D" w:rsidRPr="0024415D">
        <w:rPr>
          <w:rFonts w:ascii="Arial" w:hAnsi="Arial" w:cs="Arial"/>
          <w:sz w:val="20"/>
          <w:szCs w:val="20"/>
        </w:rPr>
        <w:t xml:space="preserve"> Rhythmic lipid and gene expression responses to chilling in panicoid grasses, </w:t>
      </w:r>
      <w:r w:rsidR="0024415D" w:rsidRPr="00710BAA">
        <w:rPr>
          <w:rFonts w:ascii="Arial" w:hAnsi="Arial" w:cs="Arial"/>
          <w:i/>
          <w:iCs/>
          <w:sz w:val="20"/>
          <w:szCs w:val="20"/>
        </w:rPr>
        <w:t>Journal of Experimental Botany</w:t>
      </w:r>
      <w:r w:rsidR="0024415D" w:rsidRPr="0024415D">
        <w:rPr>
          <w:rFonts w:ascii="Arial" w:hAnsi="Arial" w:cs="Arial"/>
          <w:sz w:val="20"/>
          <w:szCs w:val="20"/>
        </w:rPr>
        <w:t xml:space="preserve">, erae247, </w:t>
      </w:r>
      <w:hyperlink r:id="rId13" w:history="1">
        <w:r w:rsidR="0024415D" w:rsidRPr="00951A84">
          <w:rPr>
            <w:rStyle w:val="Hyperlink"/>
            <w:rFonts w:ascii="Arial" w:hAnsi="Arial" w:cs="Arial"/>
            <w:sz w:val="20"/>
            <w:szCs w:val="20"/>
          </w:rPr>
          <w:t>https://doi.org/10.1093/jxb/erae247</w:t>
        </w:r>
      </w:hyperlink>
    </w:p>
    <w:p w14:paraId="4752889B" w14:textId="70BB271C" w:rsidR="0024415D" w:rsidRPr="0024415D" w:rsidRDefault="0024415D" w:rsidP="0024415D">
      <w:pPr>
        <w:pStyle w:val="ListParagraph"/>
        <w:rPr>
          <w:rFonts w:ascii="Arial" w:hAnsi="Arial" w:cs="Arial"/>
          <w:sz w:val="20"/>
          <w:szCs w:val="20"/>
        </w:rPr>
      </w:pPr>
      <w:r>
        <w:rPr>
          <w:rFonts w:ascii="Arial" w:hAnsi="Arial" w:cs="Arial"/>
          <w:i/>
          <w:iCs/>
          <w:sz w:val="20"/>
          <w:szCs w:val="20"/>
        </w:rPr>
        <w:t>Role:</w:t>
      </w:r>
      <w:r>
        <w:rPr>
          <w:rFonts w:ascii="Arial" w:hAnsi="Arial" w:cs="Arial"/>
          <w:sz w:val="20"/>
          <w:szCs w:val="20"/>
        </w:rPr>
        <w:t xml:space="preserve"> </w:t>
      </w:r>
      <w:r w:rsidR="00701967" w:rsidRPr="00876E40">
        <w:rPr>
          <w:rFonts w:ascii="Arial" w:hAnsi="Arial" w:cs="Arial"/>
          <w:sz w:val="20"/>
          <w:szCs w:val="20"/>
        </w:rPr>
        <w:t xml:space="preserve">Project </w:t>
      </w:r>
      <w:r w:rsidR="00701967">
        <w:rPr>
          <w:rFonts w:ascii="Arial" w:hAnsi="Arial" w:cs="Arial"/>
          <w:sz w:val="20"/>
          <w:szCs w:val="20"/>
        </w:rPr>
        <w:t>co-</w:t>
      </w:r>
      <w:r w:rsidR="00701967" w:rsidRPr="00876E40">
        <w:rPr>
          <w:rFonts w:ascii="Arial" w:hAnsi="Arial" w:cs="Arial"/>
          <w:sz w:val="20"/>
          <w:szCs w:val="20"/>
        </w:rPr>
        <w:t xml:space="preserve">conception, coordination, </w:t>
      </w:r>
      <w:r w:rsidR="00701967">
        <w:rPr>
          <w:rFonts w:ascii="Arial" w:hAnsi="Arial" w:cs="Arial"/>
          <w:sz w:val="20"/>
          <w:szCs w:val="20"/>
        </w:rPr>
        <w:t>mentoring of S Mahboub, co-mentoring of S</w:t>
      </w:r>
      <w:r w:rsidR="004C2084">
        <w:rPr>
          <w:rFonts w:ascii="Arial" w:hAnsi="Arial" w:cs="Arial"/>
          <w:sz w:val="20"/>
          <w:szCs w:val="20"/>
        </w:rPr>
        <w:t xml:space="preserve"> Kenchamane Raju and Y Zhang, </w:t>
      </w:r>
      <w:r w:rsidR="00701967" w:rsidRPr="00876E40">
        <w:rPr>
          <w:rFonts w:ascii="Arial" w:hAnsi="Arial" w:cs="Arial"/>
          <w:sz w:val="20"/>
          <w:szCs w:val="20"/>
        </w:rPr>
        <w:t>writing coaching, manuscript editing.</w:t>
      </w:r>
    </w:p>
    <w:p w14:paraId="23D35677" w14:textId="77777777" w:rsidR="0024415D" w:rsidRDefault="0024415D" w:rsidP="0024415D">
      <w:pPr>
        <w:pStyle w:val="ListParagraph"/>
        <w:ind w:left="360"/>
        <w:rPr>
          <w:rFonts w:ascii="Arial" w:hAnsi="Arial" w:cs="Arial"/>
          <w:sz w:val="20"/>
          <w:szCs w:val="20"/>
        </w:rPr>
      </w:pPr>
    </w:p>
    <w:p w14:paraId="4500C99C" w14:textId="4A026110" w:rsidR="00FE1A2B" w:rsidRDefault="00FE1A2B" w:rsidP="001E1081">
      <w:pPr>
        <w:pStyle w:val="ListParagraph"/>
        <w:numPr>
          <w:ilvl w:val="0"/>
          <w:numId w:val="8"/>
        </w:numPr>
        <w:rPr>
          <w:rFonts w:ascii="Arial" w:hAnsi="Arial" w:cs="Arial"/>
          <w:sz w:val="20"/>
          <w:szCs w:val="20"/>
        </w:rPr>
      </w:pPr>
      <w:r w:rsidRPr="00FE1A2B">
        <w:rPr>
          <w:rFonts w:ascii="Arial" w:hAnsi="Arial" w:cs="Arial"/>
          <w:sz w:val="20"/>
          <w:szCs w:val="20"/>
        </w:rPr>
        <w:t>Li-Beisson</w:t>
      </w:r>
      <w:r w:rsidR="007E672A">
        <w:rPr>
          <w:rFonts w:ascii="Arial" w:hAnsi="Arial" w:cs="Arial"/>
          <w:sz w:val="20"/>
          <w:szCs w:val="20"/>
        </w:rPr>
        <w:t xml:space="preserve"> Y and</w:t>
      </w:r>
      <w:r w:rsidRPr="00FE1A2B">
        <w:rPr>
          <w:rFonts w:ascii="Arial" w:hAnsi="Arial" w:cs="Arial"/>
          <w:sz w:val="20"/>
          <w:szCs w:val="20"/>
        </w:rPr>
        <w:t xml:space="preserve"> </w:t>
      </w:r>
      <w:r w:rsidRPr="00F01E99">
        <w:rPr>
          <w:rFonts w:ascii="Arial" w:hAnsi="Arial" w:cs="Arial"/>
          <w:b/>
          <w:bCs/>
          <w:sz w:val="20"/>
          <w:szCs w:val="20"/>
        </w:rPr>
        <w:t>Roston</w:t>
      </w:r>
      <w:r w:rsidR="007E672A" w:rsidRPr="00F01E99">
        <w:rPr>
          <w:rFonts w:ascii="Arial" w:hAnsi="Arial" w:cs="Arial"/>
          <w:b/>
          <w:bCs/>
          <w:sz w:val="20"/>
          <w:szCs w:val="20"/>
        </w:rPr>
        <w:t xml:space="preserve"> RL</w:t>
      </w:r>
      <w:r w:rsidRPr="00FE1A2B">
        <w:rPr>
          <w:rFonts w:ascii="Arial" w:hAnsi="Arial" w:cs="Arial"/>
          <w:sz w:val="20"/>
          <w:szCs w:val="20"/>
        </w:rPr>
        <w:t xml:space="preserve">, </w:t>
      </w:r>
      <w:r w:rsidR="009923C5">
        <w:rPr>
          <w:rFonts w:ascii="Arial" w:hAnsi="Arial" w:cs="Arial"/>
          <w:sz w:val="20"/>
          <w:szCs w:val="20"/>
        </w:rPr>
        <w:t xml:space="preserve">2024. </w:t>
      </w:r>
      <w:r w:rsidRPr="00FE1A2B">
        <w:rPr>
          <w:rFonts w:ascii="Arial" w:hAnsi="Arial" w:cs="Arial"/>
          <w:sz w:val="20"/>
          <w:szCs w:val="20"/>
        </w:rPr>
        <w:t xml:space="preserve">Plant and Algal Lipids: In All Their States and On All Scales, </w:t>
      </w:r>
      <w:r w:rsidRPr="009923C5">
        <w:rPr>
          <w:rFonts w:ascii="Arial" w:hAnsi="Arial" w:cs="Arial"/>
          <w:i/>
          <w:iCs/>
          <w:sz w:val="20"/>
          <w:szCs w:val="20"/>
        </w:rPr>
        <w:t>Plant and Cell Physiology</w:t>
      </w:r>
      <w:r w:rsidRPr="00FE1A2B">
        <w:rPr>
          <w:rFonts w:ascii="Arial" w:hAnsi="Arial" w:cs="Arial"/>
          <w:sz w:val="20"/>
          <w:szCs w:val="20"/>
        </w:rPr>
        <w:t xml:space="preserve">, pcae061, </w:t>
      </w:r>
      <w:hyperlink r:id="rId14" w:history="1">
        <w:r w:rsidRPr="00951A84">
          <w:rPr>
            <w:rStyle w:val="Hyperlink"/>
            <w:rFonts w:ascii="Arial" w:hAnsi="Arial" w:cs="Arial"/>
            <w:sz w:val="20"/>
            <w:szCs w:val="20"/>
          </w:rPr>
          <w:t>https://doi.org/10.1093/pcp/pcae061</w:t>
        </w:r>
      </w:hyperlink>
    </w:p>
    <w:p w14:paraId="7E3D3A0B" w14:textId="1F9A722D" w:rsidR="00FE1A2B" w:rsidRDefault="00FE1A2B" w:rsidP="00FE1A2B">
      <w:pPr>
        <w:pStyle w:val="ListParagraph"/>
        <w:rPr>
          <w:rFonts w:ascii="Arial" w:hAnsi="Arial" w:cs="Arial"/>
          <w:sz w:val="20"/>
          <w:szCs w:val="20"/>
        </w:rPr>
      </w:pPr>
      <w:r w:rsidRPr="00FE1A2B">
        <w:rPr>
          <w:rFonts w:ascii="Arial" w:hAnsi="Arial" w:cs="Arial"/>
          <w:i/>
          <w:iCs/>
          <w:sz w:val="20"/>
          <w:szCs w:val="20"/>
        </w:rPr>
        <w:t xml:space="preserve">Role: </w:t>
      </w:r>
      <w:r w:rsidR="009923C5">
        <w:rPr>
          <w:rFonts w:ascii="Arial" w:hAnsi="Arial" w:cs="Arial"/>
          <w:sz w:val="20"/>
          <w:szCs w:val="20"/>
        </w:rPr>
        <w:t xml:space="preserve">Wrote </w:t>
      </w:r>
      <w:r w:rsidR="0024415D">
        <w:rPr>
          <w:rFonts w:ascii="Arial" w:hAnsi="Arial" w:cs="Arial"/>
          <w:sz w:val="20"/>
          <w:szCs w:val="20"/>
        </w:rPr>
        <w:t xml:space="preserve">a </w:t>
      </w:r>
      <w:r w:rsidR="009923C5">
        <w:rPr>
          <w:rFonts w:ascii="Arial" w:hAnsi="Arial" w:cs="Arial"/>
          <w:sz w:val="20"/>
          <w:szCs w:val="20"/>
        </w:rPr>
        <w:t xml:space="preserve">section of the manuscript and edited </w:t>
      </w:r>
      <w:r w:rsidR="009F28BF">
        <w:rPr>
          <w:rFonts w:ascii="Arial" w:hAnsi="Arial" w:cs="Arial"/>
          <w:sz w:val="20"/>
          <w:szCs w:val="20"/>
        </w:rPr>
        <w:t xml:space="preserve">the </w:t>
      </w:r>
      <w:r w:rsidR="009923C5">
        <w:rPr>
          <w:rFonts w:ascii="Arial" w:hAnsi="Arial" w:cs="Arial"/>
          <w:sz w:val="20"/>
          <w:szCs w:val="20"/>
        </w:rPr>
        <w:t>manuscript.</w:t>
      </w:r>
    </w:p>
    <w:p w14:paraId="259D27E1" w14:textId="77777777" w:rsidR="009923C5" w:rsidRPr="009923C5" w:rsidRDefault="009923C5" w:rsidP="00FE1A2B">
      <w:pPr>
        <w:pStyle w:val="ListParagraph"/>
        <w:rPr>
          <w:rFonts w:ascii="Arial" w:hAnsi="Arial" w:cs="Arial"/>
          <w:sz w:val="20"/>
          <w:szCs w:val="20"/>
        </w:rPr>
      </w:pPr>
    </w:p>
    <w:p w14:paraId="7A9032D7" w14:textId="5DDF5BE8" w:rsidR="0042011B" w:rsidRDefault="0042011B" w:rsidP="001E1081">
      <w:pPr>
        <w:pStyle w:val="ListParagraph"/>
        <w:numPr>
          <w:ilvl w:val="0"/>
          <w:numId w:val="8"/>
        </w:numPr>
        <w:rPr>
          <w:rFonts w:ascii="Arial" w:hAnsi="Arial" w:cs="Arial"/>
          <w:sz w:val="20"/>
          <w:szCs w:val="20"/>
        </w:rPr>
      </w:pPr>
      <w:r w:rsidRPr="0042011B">
        <w:rPr>
          <w:rFonts w:ascii="Arial" w:hAnsi="Arial" w:cs="Arial"/>
          <w:sz w:val="20"/>
          <w:szCs w:val="20"/>
        </w:rPr>
        <w:t>Shomo ZD, Mahboub S, Vanviratikul H, McCormick M</w:t>
      </w:r>
      <w:r w:rsidR="00AF322E">
        <w:rPr>
          <w:rFonts w:ascii="Arial" w:hAnsi="Arial" w:cs="Arial"/>
          <w:sz w:val="20"/>
          <w:szCs w:val="20"/>
        </w:rPr>
        <w:t>*</w:t>
      </w:r>
      <w:r w:rsidRPr="0042011B">
        <w:rPr>
          <w:rFonts w:ascii="Arial" w:hAnsi="Arial" w:cs="Arial"/>
          <w:sz w:val="20"/>
          <w:szCs w:val="20"/>
        </w:rPr>
        <w:t>, Tulyananda T</w:t>
      </w:r>
      <w:r w:rsidR="00AF322E">
        <w:rPr>
          <w:rFonts w:ascii="Arial" w:hAnsi="Arial" w:cs="Arial"/>
          <w:sz w:val="20"/>
          <w:szCs w:val="20"/>
        </w:rPr>
        <w:t>*</w:t>
      </w:r>
      <w:r w:rsidRPr="0042011B">
        <w:rPr>
          <w:rFonts w:ascii="Arial" w:hAnsi="Arial" w:cs="Arial"/>
          <w:sz w:val="20"/>
          <w:szCs w:val="20"/>
        </w:rPr>
        <w:t xml:space="preserve">, </w:t>
      </w:r>
      <w:r w:rsidRPr="00631E24">
        <w:rPr>
          <w:rFonts w:ascii="Arial" w:hAnsi="Arial" w:cs="Arial"/>
          <w:b/>
          <w:bCs/>
          <w:sz w:val="20"/>
          <w:szCs w:val="20"/>
        </w:rPr>
        <w:t>Roston RL</w:t>
      </w:r>
      <w:r w:rsidR="009F28BF" w:rsidRPr="009F28BF">
        <w:rPr>
          <w:rFonts w:ascii="Arial" w:hAnsi="Arial" w:cs="Arial"/>
          <w:sz w:val="20"/>
          <w:szCs w:val="20"/>
          <w:vertAlign w:val="superscript"/>
        </w:rPr>
        <w:t>1</w:t>
      </w:r>
      <w:r w:rsidRPr="0042011B">
        <w:rPr>
          <w:rFonts w:ascii="Arial" w:hAnsi="Arial" w:cs="Arial"/>
          <w:sz w:val="20"/>
          <w:szCs w:val="20"/>
        </w:rPr>
        <w:t>, Warakanont J</w:t>
      </w:r>
      <w:r w:rsidR="009F28BF" w:rsidRPr="009F28BF">
        <w:rPr>
          <w:rFonts w:ascii="Arial" w:hAnsi="Arial" w:cs="Arial"/>
          <w:sz w:val="20"/>
          <w:szCs w:val="20"/>
          <w:vertAlign w:val="superscript"/>
        </w:rPr>
        <w:t>1</w:t>
      </w:r>
      <w:r w:rsidRPr="0042011B">
        <w:rPr>
          <w:rFonts w:ascii="Arial" w:hAnsi="Arial" w:cs="Arial"/>
          <w:sz w:val="20"/>
          <w:szCs w:val="20"/>
        </w:rPr>
        <w:t>.</w:t>
      </w:r>
      <w:r w:rsidR="000D2E86">
        <w:rPr>
          <w:rFonts w:ascii="Arial" w:hAnsi="Arial" w:cs="Arial"/>
          <w:sz w:val="20"/>
          <w:szCs w:val="20"/>
        </w:rPr>
        <w:t xml:space="preserve"> 2024.</w:t>
      </w:r>
      <w:r w:rsidRPr="0042011B">
        <w:rPr>
          <w:rFonts w:ascii="Arial" w:hAnsi="Arial" w:cs="Arial"/>
          <w:sz w:val="20"/>
          <w:szCs w:val="20"/>
        </w:rPr>
        <w:t xml:space="preserve"> All Members of the Arabidopsis DGAT and PDAT Acyltransferase Families Operate During High and Low Temperatures. </w:t>
      </w:r>
      <w:r w:rsidRPr="000D2E86">
        <w:rPr>
          <w:rFonts w:ascii="Arial" w:hAnsi="Arial" w:cs="Arial"/>
          <w:i/>
          <w:iCs/>
          <w:sz w:val="20"/>
          <w:szCs w:val="20"/>
        </w:rPr>
        <w:t>Plant Physiol</w:t>
      </w:r>
      <w:r w:rsidR="00710BAA">
        <w:rPr>
          <w:rFonts w:ascii="Arial" w:hAnsi="Arial" w:cs="Arial"/>
          <w:i/>
          <w:iCs/>
          <w:sz w:val="20"/>
          <w:szCs w:val="20"/>
        </w:rPr>
        <w:t>ogy</w:t>
      </w:r>
      <w:r w:rsidRPr="000D2E86">
        <w:rPr>
          <w:rFonts w:ascii="Arial" w:hAnsi="Arial" w:cs="Arial"/>
          <w:i/>
          <w:iCs/>
          <w:sz w:val="20"/>
          <w:szCs w:val="20"/>
        </w:rPr>
        <w:t>.</w:t>
      </w:r>
      <w:r w:rsidRPr="0042011B">
        <w:rPr>
          <w:rFonts w:ascii="Arial" w:hAnsi="Arial" w:cs="Arial"/>
          <w:sz w:val="20"/>
          <w:szCs w:val="20"/>
        </w:rPr>
        <w:t xml:space="preserve"> doi: 10.1093/plphys/kiae074. </w:t>
      </w:r>
      <w:r w:rsidR="009F28BF" w:rsidRPr="00876E40">
        <w:rPr>
          <w:rFonts w:ascii="Arial" w:hAnsi="Arial" w:cs="Arial"/>
          <w:sz w:val="20"/>
          <w:szCs w:val="20"/>
          <w:vertAlign w:val="superscript"/>
        </w:rPr>
        <w:t>1</w:t>
      </w:r>
      <w:r w:rsidR="009F28BF" w:rsidRPr="00876E40">
        <w:rPr>
          <w:rFonts w:ascii="Arial" w:hAnsi="Arial" w:cs="Arial"/>
          <w:i/>
          <w:iCs/>
          <w:sz w:val="20"/>
          <w:szCs w:val="20"/>
        </w:rPr>
        <w:t>Equal author contributions</w:t>
      </w:r>
    </w:p>
    <w:p w14:paraId="69B62478" w14:textId="031AEAAA" w:rsidR="000D2E86" w:rsidRPr="004E7281" w:rsidRDefault="000D2E86" w:rsidP="000D2E86">
      <w:pPr>
        <w:pStyle w:val="ListParagraph"/>
        <w:rPr>
          <w:rFonts w:ascii="Arial" w:hAnsi="Arial" w:cs="Arial"/>
          <w:sz w:val="20"/>
          <w:szCs w:val="20"/>
        </w:rPr>
      </w:pPr>
      <w:r w:rsidRPr="000D2E86">
        <w:rPr>
          <w:rFonts w:ascii="Arial" w:hAnsi="Arial" w:cs="Arial"/>
          <w:i/>
          <w:iCs/>
          <w:sz w:val="20"/>
          <w:szCs w:val="20"/>
        </w:rPr>
        <w:t>Role:</w:t>
      </w:r>
      <w:r w:rsidR="004E7281">
        <w:rPr>
          <w:rFonts w:ascii="Arial" w:hAnsi="Arial" w:cs="Arial"/>
          <w:i/>
          <w:iCs/>
          <w:sz w:val="20"/>
          <w:szCs w:val="20"/>
        </w:rPr>
        <w:t xml:space="preserve"> </w:t>
      </w:r>
      <w:r w:rsidR="004E7281" w:rsidRPr="00876E40">
        <w:rPr>
          <w:rFonts w:ascii="Arial" w:hAnsi="Arial" w:cs="Arial"/>
          <w:sz w:val="20"/>
          <w:szCs w:val="20"/>
        </w:rPr>
        <w:t xml:space="preserve">Project conception, coordination, </w:t>
      </w:r>
      <w:r w:rsidR="004E7281">
        <w:rPr>
          <w:rFonts w:ascii="Arial" w:hAnsi="Arial" w:cs="Arial"/>
          <w:sz w:val="20"/>
          <w:szCs w:val="20"/>
        </w:rPr>
        <w:t>mentoring of ZD Shomo, S Mahboub</w:t>
      </w:r>
      <w:r w:rsidR="009F28BF">
        <w:rPr>
          <w:rFonts w:ascii="Arial" w:hAnsi="Arial" w:cs="Arial"/>
          <w:sz w:val="20"/>
          <w:szCs w:val="20"/>
        </w:rPr>
        <w:t>,</w:t>
      </w:r>
      <w:r w:rsidR="004E7281">
        <w:rPr>
          <w:rFonts w:ascii="Arial" w:hAnsi="Arial" w:cs="Arial"/>
          <w:sz w:val="20"/>
          <w:szCs w:val="20"/>
        </w:rPr>
        <w:t xml:space="preserve"> and J Warakanont, </w:t>
      </w:r>
      <w:r w:rsidR="004E7281" w:rsidRPr="00876E40">
        <w:rPr>
          <w:rFonts w:ascii="Arial" w:hAnsi="Arial" w:cs="Arial"/>
          <w:sz w:val="20"/>
          <w:szCs w:val="20"/>
        </w:rPr>
        <w:t>writing coaching, manuscript editing</w:t>
      </w:r>
      <w:r w:rsidR="00AF322E">
        <w:rPr>
          <w:rFonts w:ascii="Arial" w:hAnsi="Arial" w:cs="Arial"/>
          <w:sz w:val="20"/>
          <w:szCs w:val="20"/>
        </w:rPr>
        <w:t>, project co-funding</w:t>
      </w:r>
      <w:r w:rsidR="004E7281" w:rsidRPr="00876E40">
        <w:rPr>
          <w:rFonts w:ascii="Arial" w:hAnsi="Arial" w:cs="Arial"/>
          <w:sz w:val="20"/>
          <w:szCs w:val="20"/>
        </w:rPr>
        <w:t>.</w:t>
      </w:r>
      <w:r w:rsidR="009F28BF">
        <w:rPr>
          <w:rFonts w:ascii="Arial" w:hAnsi="Arial" w:cs="Arial"/>
          <w:sz w:val="20"/>
          <w:szCs w:val="20"/>
        </w:rPr>
        <w:t xml:space="preserve"> </w:t>
      </w:r>
    </w:p>
    <w:p w14:paraId="102F92A6" w14:textId="77777777" w:rsidR="0042011B" w:rsidRDefault="0042011B" w:rsidP="0042011B">
      <w:pPr>
        <w:pStyle w:val="ListParagraph"/>
        <w:ind w:left="360"/>
        <w:rPr>
          <w:rFonts w:ascii="Arial" w:hAnsi="Arial" w:cs="Arial"/>
          <w:sz w:val="20"/>
          <w:szCs w:val="20"/>
        </w:rPr>
      </w:pPr>
    </w:p>
    <w:p w14:paraId="5B19F7BC" w14:textId="64CA8FBB" w:rsidR="00876E40" w:rsidRDefault="00876E40" w:rsidP="001E1081">
      <w:pPr>
        <w:pStyle w:val="ListParagraph"/>
        <w:numPr>
          <w:ilvl w:val="0"/>
          <w:numId w:val="8"/>
        </w:numPr>
        <w:rPr>
          <w:rFonts w:ascii="Arial" w:hAnsi="Arial" w:cs="Arial"/>
          <w:sz w:val="20"/>
          <w:szCs w:val="20"/>
        </w:rPr>
      </w:pPr>
      <w:r w:rsidRPr="00876E40">
        <w:rPr>
          <w:rFonts w:ascii="Arial" w:hAnsi="Arial" w:cs="Arial"/>
          <w:sz w:val="20"/>
          <w:szCs w:val="20"/>
        </w:rPr>
        <w:t xml:space="preserve">Kim P, Mahboob S, Nguyen HT, Eastman S, Fiala O, Sousek M, Gaussoin RE, Brungardt JL, Jackson-Ziems TA, </w:t>
      </w:r>
      <w:r w:rsidRPr="00FA7EB1">
        <w:rPr>
          <w:rFonts w:ascii="Arial" w:hAnsi="Arial" w:cs="Arial"/>
          <w:b/>
          <w:bCs/>
          <w:sz w:val="20"/>
          <w:szCs w:val="20"/>
        </w:rPr>
        <w:t>Roston R</w:t>
      </w:r>
      <w:r w:rsidR="00DB3A99">
        <w:rPr>
          <w:rFonts w:ascii="Arial" w:hAnsi="Arial" w:cs="Arial"/>
          <w:b/>
          <w:bCs/>
          <w:sz w:val="20"/>
          <w:szCs w:val="20"/>
        </w:rPr>
        <w:t>L</w:t>
      </w:r>
      <w:r w:rsidRPr="00876E40">
        <w:rPr>
          <w:rFonts w:ascii="Arial" w:hAnsi="Arial" w:cs="Arial"/>
          <w:sz w:val="20"/>
          <w:szCs w:val="20"/>
        </w:rPr>
        <w:t xml:space="preserve">, Alfano JR, Clemente TE, Guo M. 2024. Characterization of Soybean </w:t>
      </w:r>
      <w:r w:rsidRPr="00876E40">
        <w:rPr>
          <w:rFonts w:ascii="Arial" w:hAnsi="Arial" w:cs="Arial"/>
          <w:sz w:val="20"/>
          <w:szCs w:val="20"/>
        </w:rPr>
        <w:lastRenderedPageBreak/>
        <w:t xml:space="preserve">Events with Enhanced Expression of the Microtubule-Associated Protein 65-1 (MAP65-1). </w:t>
      </w:r>
      <w:r w:rsidRPr="00876E40">
        <w:rPr>
          <w:rFonts w:ascii="Arial" w:hAnsi="Arial" w:cs="Arial"/>
          <w:i/>
          <w:iCs/>
          <w:sz w:val="20"/>
          <w:szCs w:val="20"/>
        </w:rPr>
        <w:t>Mol Plant Microbe Interact.</w:t>
      </w:r>
      <w:r w:rsidRPr="00876E40">
        <w:rPr>
          <w:rFonts w:ascii="Arial" w:hAnsi="Arial" w:cs="Arial"/>
          <w:sz w:val="20"/>
          <w:szCs w:val="20"/>
        </w:rPr>
        <w:t xml:space="preserve"> Jan;37(1):62-71. doi: 10.1094/MPMI-09-23-0134-R. </w:t>
      </w:r>
    </w:p>
    <w:p w14:paraId="6D7D2554" w14:textId="7B0FDD6A" w:rsidR="00876E40" w:rsidRDefault="00876E40" w:rsidP="00876E40">
      <w:pPr>
        <w:pStyle w:val="ListParagraph"/>
        <w:rPr>
          <w:rFonts w:ascii="Arial" w:hAnsi="Arial" w:cs="Arial"/>
          <w:sz w:val="20"/>
          <w:szCs w:val="20"/>
        </w:rPr>
      </w:pPr>
      <w:r>
        <w:rPr>
          <w:rFonts w:ascii="Arial" w:hAnsi="Arial" w:cs="Arial"/>
          <w:i/>
          <w:iCs/>
          <w:sz w:val="20"/>
          <w:szCs w:val="20"/>
        </w:rPr>
        <w:t>Role</w:t>
      </w:r>
      <w:r w:rsidRPr="00FA7EB1">
        <w:rPr>
          <w:rFonts w:ascii="Arial" w:hAnsi="Arial" w:cs="Arial"/>
          <w:sz w:val="20"/>
          <w:szCs w:val="20"/>
        </w:rPr>
        <w:t>:</w:t>
      </w:r>
      <w:r w:rsidR="00FA7EB1">
        <w:rPr>
          <w:rFonts w:ascii="Arial" w:hAnsi="Arial" w:cs="Arial"/>
          <w:sz w:val="20"/>
          <w:szCs w:val="20"/>
        </w:rPr>
        <w:t xml:space="preserve"> Consulted with first author regarding cold tolerance, </w:t>
      </w:r>
      <w:r w:rsidR="009F07AE">
        <w:rPr>
          <w:rFonts w:ascii="Arial" w:hAnsi="Arial" w:cs="Arial"/>
          <w:sz w:val="20"/>
          <w:szCs w:val="20"/>
        </w:rPr>
        <w:t>supervised Mahboub S</w:t>
      </w:r>
      <w:r w:rsidR="00C843A6">
        <w:rPr>
          <w:rFonts w:ascii="Arial" w:hAnsi="Arial" w:cs="Arial"/>
          <w:sz w:val="20"/>
          <w:szCs w:val="20"/>
        </w:rPr>
        <w:t>, manuscript editing.</w:t>
      </w:r>
    </w:p>
    <w:p w14:paraId="45315DF0" w14:textId="77777777" w:rsidR="00354954" w:rsidRPr="00876E40" w:rsidRDefault="00354954" w:rsidP="00876E40">
      <w:pPr>
        <w:pStyle w:val="ListParagraph"/>
        <w:rPr>
          <w:rFonts w:ascii="Arial" w:hAnsi="Arial" w:cs="Arial"/>
          <w:i/>
          <w:iCs/>
          <w:sz w:val="20"/>
          <w:szCs w:val="20"/>
        </w:rPr>
      </w:pPr>
    </w:p>
    <w:p w14:paraId="51212B3F" w14:textId="4E3AA44B" w:rsidR="005227E0" w:rsidRPr="00876E40" w:rsidRDefault="005227E0" w:rsidP="005227E0">
      <w:pPr>
        <w:pStyle w:val="ListParagraph"/>
        <w:numPr>
          <w:ilvl w:val="0"/>
          <w:numId w:val="8"/>
        </w:numPr>
        <w:rPr>
          <w:rFonts w:ascii="Arial" w:hAnsi="Arial" w:cs="Arial"/>
          <w:sz w:val="20"/>
          <w:szCs w:val="20"/>
        </w:rPr>
      </w:pPr>
      <w:r w:rsidRPr="00876E40">
        <w:rPr>
          <w:rFonts w:ascii="Arial" w:hAnsi="Arial" w:cs="Arial"/>
          <w:sz w:val="20"/>
          <w:szCs w:val="20"/>
        </w:rPr>
        <w:t xml:space="preserve">Barnes AC, Myers JL*, Surber SM*, Liang Z, Mower JP, Schnable JC, </w:t>
      </w:r>
      <w:r w:rsidRPr="00876E40">
        <w:rPr>
          <w:rFonts w:ascii="Arial" w:hAnsi="Arial" w:cs="Arial"/>
          <w:b/>
          <w:bCs/>
          <w:sz w:val="20"/>
          <w:szCs w:val="20"/>
        </w:rPr>
        <w:t>Roston RL</w:t>
      </w:r>
      <w:r w:rsidRPr="00876E40">
        <w:rPr>
          <w:rFonts w:ascii="Arial" w:hAnsi="Arial" w:cs="Arial"/>
          <w:sz w:val="20"/>
          <w:szCs w:val="20"/>
        </w:rPr>
        <w:t xml:space="preserve">. 2023. Oligogalactolipid production during cold challenge is conserved in early diverging lineages. </w:t>
      </w:r>
      <w:r w:rsidRPr="00876E40">
        <w:rPr>
          <w:rFonts w:ascii="Arial" w:hAnsi="Arial" w:cs="Arial"/>
          <w:i/>
          <w:iCs/>
          <w:sz w:val="20"/>
          <w:szCs w:val="20"/>
        </w:rPr>
        <w:t xml:space="preserve">Journal of Experimental Botany. </w:t>
      </w:r>
      <w:r w:rsidRPr="00876E40">
        <w:rPr>
          <w:rFonts w:ascii="Arial" w:hAnsi="Arial" w:cs="Arial"/>
          <w:sz w:val="20"/>
          <w:szCs w:val="20"/>
        </w:rPr>
        <w:t>26:erad241. doi: 10.1093/jxb/erad241.</w:t>
      </w:r>
    </w:p>
    <w:p w14:paraId="0084E1A3" w14:textId="77777777" w:rsidR="005227E0" w:rsidRPr="00876E40" w:rsidRDefault="005227E0" w:rsidP="005227E0">
      <w:pPr>
        <w:pStyle w:val="ListParagraph"/>
        <w:rPr>
          <w:rFonts w:ascii="Arial" w:hAnsi="Arial" w:cs="Arial"/>
          <w:sz w:val="20"/>
          <w:szCs w:val="20"/>
        </w:rPr>
      </w:pPr>
      <w:r w:rsidRPr="00876E40">
        <w:rPr>
          <w:rFonts w:ascii="Arial" w:hAnsi="Arial" w:cs="Arial"/>
          <w:i/>
          <w:iCs/>
          <w:sz w:val="20"/>
          <w:szCs w:val="20"/>
        </w:rPr>
        <w:t>Role</w:t>
      </w:r>
      <w:r w:rsidRPr="00876E40">
        <w:rPr>
          <w:rFonts w:ascii="Arial" w:hAnsi="Arial" w:cs="Arial"/>
          <w:sz w:val="20"/>
          <w:szCs w:val="20"/>
        </w:rPr>
        <w:t>: Project conception, management, data quantification, writing coaching, manuscript editing.</w:t>
      </w:r>
    </w:p>
    <w:p w14:paraId="04D0E437" w14:textId="77777777" w:rsidR="005227E0" w:rsidRPr="00876E40" w:rsidRDefault="005227E0" w:rsidP="005227E0">
      <w:pPr>
        <w:pStyle w:val="ListParagraph"/>
        <w:rPr>
          <w:rFonts w:ascii="Arial" w:hAnsi="Arial" w:cs="Arial"/>
          <w:sz w:val="20"/>
          <w:szCs w:val="20"/>
        </w:rPr>
      </w:pPr>
    </w:p>
    <w:p w14:paraId="78521594" w14:textId="4154DD6B" w:rsidR="006B0206" w:rsidRPr="00876E40" w:rsidRDefault="005227E0" w:rsidP="001E1081">
      <w:pPr>
        <w:pStyle w:val="ListParagraph"/>
        <w:numPr>
          <w:ilvl w:val="0"/>
          <w:numId w:val="8"/>
        </w:numPr>
        <w:rPr>
          <w:rFonts w:ascii="Arial" w:hAnsi="Arial" w:cs="Arial"/>
          <w:sz w:val="20"/>
          <w:szCs w:val="20"/>
        </w:rPr>
      </w:pPr>
      <w:r w:rsidRPr="00876E40">
        <w:rPr>
          <w:rFonts w:ascii="Arial" w:hAnsi="Arial" w:cs="Arial"/>
          <w:sz w:val="20"/>
          <w:szCs w:val="20"/>
        </w:rPr>
        <w:t xml:space="preserve">Harrold A*, Cruikshank A*, </w:t>
      </w:r>
      <w:r w:rsidR="00DC2C28" w:rsidRPr="00876E40">
        <w:rPr>
          <w:rFonts w:ascii="Arial" w:hAnsi="Arial" w:cs="Arial"/>
          <w:sz w:val="20"/>
          <w:szCs w:val="20"/>
        </w:rPr>
        <w:t>P</w:t>
      </w:r>
      <w:r w:rsidRPr="00876E40">
        <w:rPr>
          <w:rFonts w:ascii="Arial" w:hAnsi="Arial" w:cs="Arial"/>
          <w:sz w:val="20"/>
          <w:szCs w:val="20"/>
        </w:rPr>
        <w:t xml:space="preserve">enas </w:t>
      </w:r>
      <w:r w:rsidR="00DC2C28" w:rsidRPr="00876E40">
        <w:rPr>
          <w:rFonts w:ascii="Arial" w:hAnsi="Arial" w:cs="Arial"/>
          <w:sz w:val="20"/>
          <w:szCs w:val="20"/>
        </w:rPr>
        <w:t>B</w:t>
      </w:r>
      <w:r w:rsidRPr="00876E40">
        <w:rPr>
          <w:rFonts w:ascii="Arial" w:hAnsi="Arial" w:cs="Arial"/>
          <w:sz w:val="20"/>
          <w:szCs w:val="20"/>
        </w:rPr>
        <w:t xml:space="preserve">, </w:t>
      </w:r>
      <w:r w:rsidRPr="00876E40">
        <w:rPr>
          <w:rFonts w:ascii="Arial" w:hAnsi="Arial" w:cs="Arial"/>
          <w:b/>
          <w:bCs/>
          <w:sz w:val="20"/>
          <w:szCs w:val="20"/>
        </w:rPr>
        <w:t>Roston RL</w:t>
      </w:r>
      <w:r w:rsidRPr="00876E40">
        <w:rPr>
          <w:rFonts w:ascii="Arial" w:hAnsi="Arial" w:cs="Arial"/>
          <w:sz w:val="20"/>
          <w:szCs w:val="20"/>
        </w:rPr>
        <w:t xml:space="preserve">. 2023. Introducing High School Biology Students to Biochemistry with a Short, Content-Oriented Module. </w:t>
      </w:r>
      <w:r w:rsidR="00CC5D83" w:rsidRPr="00876E40">
        <w:rPr>
          <w:rFonts w:ascii="Arial" w:hAnsi="Arial" w:cs="Arial"/>
          <w:i/>
          <w:iCs/>
          <w:sz w:val="20"/>
          <w:szCs w:val="20"/>
        </w:rPr>
        <w:t>Biochemistry and Molecular Biology Education</w:t>
      </w:r>
      <w:r w:rsidR="00664D7C" w:rsidRPr="00876E40">
        <w:rPr>
          <w:rFonts w:ascii="Arial" w:hAnsi="Arial" w:cs="Arial"/>
          <w:sz w:val="20"/>
          <w:szCs w:val="20"/>
        </w:rPr>
        <w:t xml:space="preserve">. </w:t>
      </w:r>
      <w:r w:rsidR="00AD75F3" w:rsidRPr="00876E40">
        <w:rPr>
          <w:rFonts w:ascii="Arial" w:hAnsi="Arial" w:cs="Arial"/>
          <w:sz w:val="20"/>
          <w:szCs w:val="20"/>
        </w:rPr>
        <w:t>https://doi.org/10.1002/bmb.21782</w:t>
      </w:r>
    </w:p>
    <w:p w14:paraId="277B51D5" w14:textId="4CF54482" w:rsidR="005227E0" w:rsidRPr="00876E40" w:rsidRDefault="005227E0" w:rsidP="006B0206">
      <w:pPr>
        <w:pStyle w:val="ListParagraph"/>
        <w:ind w:left="360" w:firstLine="360"/>
        <w:rPr>
          <w:rFonts w:ascii="Arial" w:hAnsi="Arial" w:cs="Arial"/>
          <w:sz w:val="20"/>
          <w:szCs w:val="20"/>
        </w:rPr>
      </w:pPr>
      <w:r w:rsidRPr="00876E40">
        <w:rPr>
          <w:rFonts w:ascii="Arial" w:hAnsi="Arial" w:cs="Arial"/>
          <w:i/>
          <w:iCs/>
          <w:sz w:val="20"/>
          <w:szCs w:val="20"/>
        </w:rPr>
        <w:t xml:space="preserve">Role: </w:t>
      </w:r>
      <w:r w:rsidRPr="00876E40">
        <w:rPr>
          <w:rFonts w:ascii="Arial" w:hAnsi="Arial" w:cs="Arial"/>
          <w:sz w:val="20"/>
          <w:szCs w:val="20"/>
        </w:rPr>
        <w:t>Project conception, coordination, participation, writing coaching, manuscript editing.</w:t>
      </w:r>
    </w:p>
    <w:p w14:paraId="40FF27E1" w14:textId="77777777" w:rsidR="005227E0" w:rsidRPr="00876E40" w:rsidRDefault="005227E0" w:rsidP="005227E0">
      <w:pPr>
        <w:pStyle w:val="ListParagraph"/>
        <w:rPr>
          <w:rFonts w:ascii="Arial" w:hAnsi="Arial" w:cs="Arial"/>
          <w:sz w:val="20"/>
          <w:szCs w:val="20"/>
        </w:rPr>
      </w:pPr>
    </w:p>
    <w:p w14:paraId="17A9B1DE" w14:textId="77777777" w:rsidR="005227E0" w:rsidRPr="00876E40" w:rsidRDefault="005227E0" w:rsidP="005227E0">
      <w:pPr>
        <w:pStyle w:val="ListParagraph"/>
        <w:numPr>
          <w:ilvl w:val="0"/>
          <w:numId w:val="8"/>
        </w:numPr>
        <w:rPr>
          <w:rFonts w:ascii="Arial" w:hAnsi="Arial" w:cs="Arial"/>
          <w:sz w:val="20"/>
          <w:szCs w:val="20"/>
        </w:rPr>
      </w:pPr>
      <w:r w:rsidRPr="00876E40">
        <w:rPr>
          <w:rFonts w:ascii="Arial" w:hAnsi="Arial" w:cs="Arial"/>
          <w:sz w:val="20"/>
          <w:szCs w:val="20"/>
        </w:rPr>
        <w:t>Rodrigues de Queiroz A</w:t>
      </w:r>
      <w:r w:rsidRPr="00876E40">
        <w:rPr>
          <w:rFonts w:ascii="Arial" w:hAnsi="Arial" w:cs="Arial"/>
          <w:sz w:val="20"/>
          <w:szCs w:val="20"/>
          <w:vertAlign w:val="superscript"/>
        </w:rPr>
        <w:t>1</w:t>
      </w:r>
      <w:r w:rsidRPr="00876E40">
        <w:rPr>
          <w:rFonts w:ascii="Arial" w:hAnsi="Arial" w:cs="Arial"/>
          <w:sz w:val="20"/>
          <w:szCs w:val="20"/>
        </w:rPr>
        <w:t>, Hines C</w:t>
      </w:r>
      <w:r w:rsidRPr="00876E40">
        <w:rPr>
          <w:rFonts w:ascii="Arial" w:hAnsi="Arial" w:cs="Arial"/>
          <w:sz w:val="20"/>
          <w:szCs w:val="20"/>
          <w:vertAlign w:val="superscript"/>
        </w:rPr>
        <w:t>1</w:t>
      </w:r>
      <w:r w:rsidRPr="00876E40">
        <w:rPr>
          <w:rFonts w:ascii="Arial" w:hAnsi="Arial" w:cs="Arial"/>
          <w:sz w:val="20"/>
          <w:szCs w:val="20"/>
        </w:rPr>
        <w:t>, Brown J</w:t>
      </w:r>
      <w:r w:rsidRPr="00876E40">
        <w:rPr>
          <w:rFonts w:ascii="Arial" w:hAnsi="Arial" w:cs="Arial"/>
          <w:sz w:val="20"/>
          <w:szCs w:val="20"/>
          <w:vertAlign w:val="superscript"/>
        </w:rPr>
        <w:t>1</w:t>
      </w:r>
      <w:r w:rsidRPr="00876E40">
        <w:rPr>
          <w:rFonts w:ascii="Arial" w:hAnsi="Arial" w:cs="Arial"/>
          <w:sz w:val="20"/>
          <w:szCs w:val="20"/>
        </w:rPr>
        <w:t>, Sahay S</w:t>
      </w:r>
      <w:r w:rsidRPr="00876E40">
        <w:rPr>
          <w:rFonts w:ascii="Arial" w:hAnsi="Arial" w:cs="Arial"/>
          <w:sz w:val="20"/>
          <w:szCs w:val="20"/>
          <w:vertAlign w:val="superscript"/>
        </w:rPr>
        <w:t>1</w:t>
      </w:r>
      <w:r w:rsidRPr="00876E40">
        <w:rPr>
          <w:rFonts w:ascii="Arial" w:hAnsi="Arial" w:cs="Arial"/>
          <w:sz w:val="20"/>
          <w:szCs w:val="20"/>
        </w:rPr>
        <w:t xml:space="preserve">, Vijayan J, Stone JM, Bickford N, Wuellner M, Glowacka K, Buan NR, </w:t>
      </w:r>
      <w:r w:rsidRPr="00876E40">
        <w:rPr>
          <w:rFonts w:ascii="Arial" w:hAnsi="Arial" w:cs="Arial"/>
          <w:b/>
          <w:bCs/>
          <w:sz w:val="20"/>
          <w:szCs w:val="20"/>
        </w:rPr>
        <w:t>Roston RL</w:t>
      </w:r>
      <w:r w:rsidRPr="00876E40">
        <w:rPr>
          <w:rFonts w:ascii="Arial" w:hAnsi="Arial" w:cs="Arial"/>
          <w:sz w:val="20"/>
          <w:szCs w:val="20"/>
        </w:rPr>
        <w:t xml:space="preserve">. 2023. The Effects of Exogenously Applied Antioxidants on Plant Growth and Resilience. </w:t>
      </w:r>
      <w:r w:rsidRPr="00876E40">
        <w:rPr>
          <w:rFonts w:ascii="Arial" w:hAnsi="Arial" w:cs="Arial"/>
          <w:i/>
          <w:iCs/>
          <w:sz w:val="20"/>
          <w:szCs w:val="20"/>
        </w:rPr>
        <w:t>Phytochemistry Reviews.</w:t>
      </w:r>
      <w:r w:rsidRPr="00876E40">
        <w:t xml:space="preserve"> </w:t>
      </w:r>
      <w:r w:rsidRPr="00876E40">
        <w:rPr>
          <w:rFonts w:ascii="Arial" w:hAnsi="Arial" w:cs="Arial"/>
          <w:sz w:val="20"/>
          <w:szCs w:val="20"/>
        </w:rPr>
        <w:t>doi.org/10.1007/s11101-023-09862-3</w:t>
      </w:r>
      <w:r w:rsidRPr="00876E40">
        <w:rPr>
          <w:rFonts w:ascii="Arial" w:hAnsi="Arial" w:cs="Arial"/>
          <w:i/>
          <w:iCs/>
          <w:sz w:val="20"/>
          <w:szCs w:val="20"/>
        </w:rPr>
        <w:t xml:space="preserve"> </w:t>
      </w:r>
      <w:r w:rsidRPr="00876E40">
        <w:rPr>
          <w:rFonts w:ascii="Arial" w:hAnsi="Arial" w:cs="Arial"/>
          <w:sz w:val="20"/>
          <w:szCs w:val="20"/>
          <w:vertAlign w:val="superscript"/>
        </w:rPr>
        <w:t>1</w:t>
      </w:r>
      <w:r w:rsidRPr="00876E40">
        <w:rPr>
          <w:rFonts w:ascii="Arial" w:hAnsi="Arial" w:cs="Arial"/>
          <w:i/>
          <w:iCs/>
          <w:sz w:val="20"/>
          <w:szCs w:val="20"/>
        </w:rPr>
        <w:t>Equal author contributions</w:t>
      </w:r>
    </w:p>
    <w:p w14:paraId="64193DEE" w14:textId="77777777" w:rsidR="005227E0" w:rsidRPr="00876E40" w:rsidRDefault="005227E0" w:rsidP="005227E0">
      <w:pPr>
        <w:pStyle w:val="ListParagraph"/>
        <w:rPr>
          <w:rFonts w:ascii="Arial" w:hAnsi="Arial" w:cs="Arial"/>
          <w:sz w:val="20"/>
          <w:szCs w:val="20"/>
        </w:rPr>
      </w:pPr>
      <w:r w:rsidRPr="00876E40">
        <w:rPr>
          <w:rFonts w:ascii="Arial" w:hAnsi="Arial" w:cs="Arial"/>
          <w:i/>
          <w:iCs/>
          <w:sz w:val="20"/>
          <w:szCs w:val="20"/>
        </w:rPr>
        <w:t xml:space="preserve">Role: </w:t>
      </w:r>
      <w:r w:rsidRPr="00876E40">
        <w:rPr>
          <w:rFonts w:ascii="Arial" w:hAnsi="Arial" w:cs="Arial"/>
          <w:sz w:val="20"/>
          <w:szCs w:val="20"/>
        </w:rPr>
        <w:t>Project conception, coordination, section contribution, section knitting, manuscript editing.</w:t>
      </w:r>
    </w:p>
    <w:p w14:paraId="7257441C" w14:textId="77777777" w:rsidR="008A65BB" w:rsidRPr="00876E40" w:rsidRDefault="008A65BB" w:rsidP="008A65BB">
      <w:pPr>
        <w:pStyle w:val="ListParagraph"/>
        <w:rPr>
          <w:rFonts w:ascii="Arial" w:hAnsi="Arial" w:cs="Arial"/>
          <w:sz w:val="20"/>
          <w:szCs w:val="20"/>
        </w:rPr>
      </w:pPr>
    </w:p>
    <w:p w14:paraId="1F3EEFBC" w14:textId="430039F5" w:rsidR="00182381" w:rsidRPr="00876E40" w:rsidRDefault="00182381" w:rsidP="00793212">
      <w:pPr>
        <w:pStyle w:val="ListParagraph"/>
        <w:numPr>
          <w:ilvl w:val="0"/>
          <w:numId w:val="8"/>
        </w:numPr>
        <w:rPr>
          <w:rFonts w:ascii="Arial" w:hAnsi="Arial" w:cs="Arial"/>
          <w:sz w:val="20"/>
          <w:szCs w:val="20"/>
        </w:rPr>
      </w:pPr>
      <w:r w:rsidRPr="00876E40">
        <w:rPr>
          <w:rFonts w:ascii="Arial" w:hAnsi="Arial" w:cs="Arial"/>
          <w:sz w:val="20"/>
          <w:szCs w:val="20"/>
        </w:rPr>
        <w:t xml:space="preserve">Gao H, McCormick A, </w:t>
      </w:r>
      <w:r w:rsidRPr="00876E40">
        <w:rPr>
          <w:rFonts w:ascii="Arial" w:hAnsi="Arial" w:cs="Arial"/>
          <w:b/>
          <w:bCs/>
          <w:sz w:val="20"/>
          <w:szCs w:val="20"/>
        </w:rPr>
        <w:t>Roston R</w:t>
      </w:r>
      <w:r w:rsidRPr="00876E40">
        <w:rPr>
          <w:rFonts w:ascii="Arial" w:hAnsi="Arial" w:cs="Arial"/>
          <w:sz w:val="20"/>
          <w:szCs w:val="20"/>
        </w:rPr>
        <w:t xml:space="preserve">L, Lu Y. 2023. “Editorial: Structure and Function of Chloroplasts (Volume III)” </w:t>
      </w:r>
      <w:r w:rsidRPr="00876E40">
        <w:rPr>
          <w:rFonts w:ascii="Arial" w:hAnsi="Arial" w:cs="Arial"/>
          <w:i/>
          <w:iCs/>
          <w:sz w:val="20"/>
          <w:szCs w:val="20"/>
        </w:rPr>
        <w:t xml:space="preserve">Frontiers in Plant Science. </w:t>
      </w:r>
      <w:r w:rsidR="001245B6" w:rsidRPr="00876E40">
        <w:rPr>
          <w:rFonts w:ascii="Arial" w:hAnsi="Arial" w:cs="Arial"/>
          <w:sz w:val="20"/>
          <w:szCs w:val="20"/>
        </w:rPr>
        <w:t>14 doi:10.3389/fpls.2023.1145680</w:t>
      </w:r>
    </w:p>
    <w:p w14:paraId="17415C6B" w14:textId="3F7305AA" w:rsidR="00182381" w:rsidRPr="00876E40" w:rsidRDefault="00182381" w:rsidP="00182381">
      <w:pPr>
        <w:pStyle w:val="ListParagraph"/>
        <w:rPr>
          <w:rFonts w:ascii="Arial" w:hAnsi="Arial" w:cs="Arial"/>
          <w:sz w:val="20"/>
          <w:szCs w:val="20"/>
        </w:rPr>
      </w:pPr>
      <w:r w:rsidRPr="00876E40">
        <w:rPr>
          <w:rFonts w:ascii="Arial" w:hAnsi="Arial" w:cs="Arial"/>
          <w:i/>
          <w:iCs/>
          <w:sz w:val="20"/>
          <w:szCs w:val="20"/>
        </w:rPr>
        <w:t xml:space="preserve">Role: </w:t>
      </w:r>
      <w:r w:rsidRPr="00876E40">
        <w:rPr>
          <w:rFonts w:ascii="Arial" w:hAnsi="Arial" w:cs="Arial"/>
          <w:sz w:val="20"/>
          <w:szCs w:val="20"/>
        </w:rPr>
        <w:t>Edited manuscript.</w:t>
      </w:r>
    </w:p>
    <w:p w14:paraId="3AAD2426" w14:textId="77777777" w:rsidR="00182381" w:rsidRPr="00182381" w:rsidRDefault="00182381" w:rsidP="00182381">
      <w:pPr>
        <w:pStyle w:val="ListParagraph"/>
        <w:rPr>
          <w:rFonts w:ascii="Arial" w:hAnsi="Arial" w:cs="Arial"/>
          <w:sz w:val="20"/>
          <w:szCs w:val="20"/>
        </w:rPr>
      </w:pPr>
    </w:p>
    <w:p w14:paraId="28BFD192" w14:textId="19ADE9FE" w:rsidR="00B927EC" w:rsidRDefault="00B927EC" w:rsidP="00793212">
      <w:pPr>
        <w:pStyle w:val="ListParagraph"/>
        <w:numPr>
          <w:ilvl w:val="0"/>
          <w:numId w:val="8"/>
        </w:numPr>
        <w:rPr>
          <w:rFonts w:ascii="Arial" w:hAnsi="Arial" w:cs="Arial"/>
          <w:sz w:val="20"/>
          <w:szCs w:val="20"/>
        </w:rPr>
      </w:pPr>
      <w:r w:rsidRPr="00B927EC">
        <w:rPr>
          <w:rFonts w:ascii="Arial" w:hAnsi="Arial" w:cs="Arial"/>
          <w:sz w:val="20"/>
          <w:szCs w:val="20"/>
        </w:rPr>
        <w:t xml:space="preserve">Booth CS, Crowther A, Helikar R, Luong T, Howell ME, Couch BA, </w:t>
      </w:r>
      <w:r w:rsidRPr="00C14AEF">
        <w:rPr>
          <w:rFonts w:ascii="Arial" w:hAnsi="Arial" w:cs="Arial"/>
          <w:b/>
          <w:sz w:val="20"/>
          <w:szCs w:val="20"/>
        </w:rPr>
        <w:t>Roston RL</w:t>
      </w:r>
      <w:r w:rsidRPr="00B927EC">
        <w:rPr>
          <w:rFonts w:ascii="Arial" w:hAnsi="Arial" w:cs="Arial"/>
          <w:sz w:val="20"/>
          <w:szCs w:val="20"/>
        </w:rPr>
        <w:t>, van Dijk K, Helikar T. 202</w:t>
      </w:r>
      <w:r w:rsidR="00FE65AD">
        <w:rPr>
          <w:rFonts w:ascii="Arial" w:hAnsi="Arial" w:cs="Arial"/>
          <w:sz w:val="20"/>
          <w:szCs w:val="20"/>
        </w:rPr>
        <w:t>2</w:t>
      </w:r>
      <w:r w:rsidRPr="00B927EC">
        <w:rPr>
          <w:rFonts w:ascii="Arial" w:hAnsi="Arial" w:cs="Arial"/>
          <w:sz w:val="20"/>
          <w:szCs w:val="20"/>
        </w:rPr>
        <w:t xml:space="preserve">. Teaching advanced concepts in regulation of the lac operon with modeling and simulation. </w:t>
      </w:r>
      <w:r w:rsidRPr="00B36F12">
        <w:rPr>
          <w:rFonts w:ascii="Arial" w:hAnsi="Arial" w:cs="Arial"/>
          <w:i/>
          <w:iCs/>
          <w:sz w:val="20"/>
          <w:szCs w:val="20"/>
        </w:rPr>
        <w:t>CourseSource</w:t>
      </w:r>
      <w:r w:rsidRPr="00B927EC">
        <w:rPr>
          <w:rFonts w:ascii="Arial" w:hAnsi="Arial" w:cs="Arial"/>
          <w:sz w:val="20"/>
          <w:szCs w:val="20"/>
        </w:rPr>
        <w:t>.</w:t>
      </w:r>
      <w:r w:rsidRPr="00A5107D">
        <w:rPr>
          <w:rFonts w:ascii="Arial" w:hAnsi="Arial" w:cs="Arial"/>
          <w:sz w:val="20"/>
          <w:szCs w:val="20"/>
        </w:rPr>
        <w:t xml:space="preserve"> </w:t>
      </w:r>
      <w:hyperlink r:id="rId15" w:history="1">
        <w:r w:rsidRPr="00A5107D">
          <w:rPr>
            <w:rStyle w:val="Hyperlink"/>
            <w:rFonts w:ascii="Arial" w:hAnsi="Arial" w:cs="Arial"/>
            <w:color w:val="auto"/>
            <w:sz w:val="20"/>
            <w:szCs w:val="20"/>
            <w:u w:val="none"/>
          </w:rPr>
          <w:t>https://doi.org/10.24918/cs.2021.39</w:t>
        </w:r>
      </w:hyperlink>
    </w:p>
    <w:p w14:paraId="21434FA2" w14:textId="1AEE7EB5" w:rsidR="00B927EC" w:rsidRPr="00B927EC" w:rsidRDefault="00B927EC" w:rsidP="00B927EC">
      <w:pPr>
        <w:pStyle w:val="ListParagraph"/>
        <w:rPr>
          <w:rFonts w:ascii="Arial" w:hAnsi="Arial" w:cs="Arial"/>
          <w:sz w:val="20"/>
          <w:szCs w:val="20"/>
        </w:rPr>
      </w:pPr>
      <w:r>
        <w:rPr>
          <w:rFonts w:ascii="Arial" w:hAnsi="Arial" w:cs="Arial"/>
          <w:i/>
          <w:iCs/>
          <w:sz w:val="20"/>
          <w:szCs w:val="20"/>
        </w:rPr>
        <w:t xml:space="preserve">Role: </w:t>
      </w:r>
      <w:r>
        <w:rPr>
          <w:rFonts w:ascii="Arial" w:hAnsi="Arial" w:cs="Arial"/>
          <w:sz w:val="20"/>
          <w:szCs w:val="20"/>
        </w:rPr>
        <w:t>Assisted with project conception and design, consulted on classroom incorporation, edited models, activities, assessments</w:t>
      </w:r>
      <w:r w:rsidR="0074365D">
        <w:rPr>
          <w:rFonts w:ascii="Arial" w:hAnsi="Arial" w:cs="Arial"/>
          <w:sz w:val="20"/>
          <w:szCs w:val="20"/>
        </w:rPr>
        <w:t>, and editing manuscript</w:t>
      </w:r>
      <w:r>
        <w:rPr>
          <w:rFonts w:ascii="Arial" w:hAnsi="Arial" w:cs="Arial"/>
          <w:sz w:val="20"/>
          <w:szCs w:val="20"/>
        </w:rPr>
        <w:t>.</w:t>
      </w:r>
    </w:p>
    <w:p w14:paraId="2DA7F552" w14:textId="77777777" w:rsidR="00B927EC" w:rsidRDefault="00B927EC" w:rsidP="00B927EC">
      <w:pPr>
        <w:pStyle w:val="ListParagraph"/>
        <w:ind w:left="360"/>
        <w:rPr>
          <w:rFonts w:ascii="Arial" w:hAnsi="Arial" w:cs="Arial"/>
          <w:sz w:val="20"/>
          <w:szCs w:val="20"/>
        </w:rPr>
      </w:pPr>
    </w:p>
    <w:p w14:paraId="6485A862" w14:textId="4DCB488D" w:rsidR="008A1F50" w:rsidRPr="00B927EC" w:rsidRDefault="008A1F50" w:rsidP="00793212">
      <w:pPr>
        <w:pStyle w:val="ListParagraph"/>
        <w:numPr>
          <w:ilvl w:val="0"/>
          <w:numId w:val="8"/>
        </w:numPr>
        <w:rPr>
          <w:rFonts w:ascii="Arial" w:hAnsi="Arial" w:cs="Arial"/>
          <w:sz w:val="20"/>
          <w:szCs w:val="20"/>
        </w:rPr>
      </w:pPr>
      <w:r w:rsidRPr="00B927EC">
        <w:rPr>
          <w:rFonts w:ascii="Arial" w:hAnsi="Arial" w:cs="Arial"/>
          <w:sz w:val="20"/>
          <w:szCs w:val="20"/>
        </w:rPr>
        <w:t>Booth CS, Song C, Howell ME, Rasquinha A</w:t>
      </w:r>
      <w:r w:rsidR="005822A2">
        <w:rPr>
          <w:rFonts w:ascii="Arial" w:hAnsi="Arial" w:cs="Arial"/>
          <w:sz w:val="20"/>
          <w:szCs w:val="20"/>
        </w:rPr>
        <w:t>*</w:t>
      </w:r>
      <w:r w:rsidRPr="00B927EC">
        <w:rPr>
          <w:rFonts w:ascii="Arial" w:hAnsi="Arial" w:cs="Arial"/>
          <w:sz w:val="20"/>
          <w:szCs w:val="20"/>
        </w:rPr>
        <w:t>, Saska A</w:t>
      </w:r>
      <w:r w:rsidR="005822A2">
        <w:rPr>
          <w:rFonts w:ascii="Arial" w:hAnsi="Arial" w:cs="Arial"/>
          <w:sz w:val="20"/>
          <w:szCs w:val="20"/>
        </w:rPr>
        <w:t>*</w:t>
      </w:r>
      <w:r w:rsidRPr="00B927EC">
        <w:rPr>
          <w:rFonts w:ascii="Arial" w:hAnsi="Arial" w:cs="Arial"/>
          <w:sz w:val="20"/>
          <w:szCs w:val="20"/>
        </w:rPr>
        <w:t xml:space="preserve">, Helikar R, Sikich SM, Couch BA, </w:t>
      </w:r>
      <w:r w:rsidR="009A140F">
        <w:rPr>
          <w:rFonts w:ascii="Arial" w:hAnsi="Arial" w:cs="Arial"/>
          <w:sz w:val="20"/>
          <w:szCs w:val="20"/>
        </w:rPr>
        <w:t xml:space="preserve">van </w:t>
      </w:r>
      <w:r w:rsidRPr="00B927EC">
        <w:rPr>
          <w:rFonts w:ascii="Arial" w:hAnsi="Arial" w:cs="Arial"/>
          <w:sz w:val="20"/>
          <w:szCs w:val="20"/>
        </w:rPr>
        <w:t xml:space="preserve">Dijk K, </w:t>
      </w:r>
      <w:r w:rsidRPr="00C14AEF">
        <w:rPr>
          <w:rFonts w:ascii="Arial" w:hAnsi="Arial" w:cs="Arial"/>
          <w:b/>
          <w:sz w:val="20"/>
          <w:szCs w:val="20"/>
        </w:rPr>
        <w:t>Roston RL</w:t>
      </w:r>
      <w:r w:rsidRPr="00B927EC">
        <w:rPr>
          <w:rFonts w:ascii="Arial" w:hAnsi="Arial" w:cs="Arial"/>
          <w:sz w:val="20"/>
          <w:szCs w:val="20"/>
        </w:rPr>
        <w:t xml:space="preserve">, Helikar T (2021) Teaching Metabolism in Upper-Division Undergraduate Biochemistry Courses using Online Computational Systems and Dynamical Models Improves Student Performance. </w:t>
      </w:r>
      <w:r w:rsidRPr="00B36F12">
        <w:rPr>
          <w:rFonts w:ascii="Arial" w:hAnsi="Arial" w:cs="Arial"/>
          <w:i/>
          <w:iCs/>
          <w:sz w:val="20"/>
          <w:szCs w:val="20"/>
        </w:rPr>
        <w:t>CBE—Life Sciences Education</w:t>
      </w:r>
      <w:r w:rsidRPr="00B927EC">
        <w:rPr>
          <w:rFonts w:ascii="Arial" w:hAnsi="Arial" w:cs="Arial"/>
          <w:sz w:val="20"/>
          <w:szCs w:val="20"/>
        </w:rPr>
        <w:t xml:space="preserve"> 20: ar13</w:t>
      </w:r>
    </w:p>
    <w:p w14:paraId="25CD6B8D" w14:textId="3C1804C7" w:rsidR="008A1F50" w:rsidRPr="00B927EC" w:rsidRDefault="008A1F50" w:rsidP="008A1F50">
      <w:pPr>
        <w:pStyle w:val="ListParagraph"/>
        <w:rPr>
          <w:rFonts w:ascii="Arial" w:hAnsi="Arial" w:cs="Arial"/>
          <w:sz w:val="20"/>
          <w:szCs w:val="20"/>
        </w:rPr>
      </w:pPr>
      <w:r w:rsidRPr="00B927EC">
        <w:rPr>
          <w:rFonts w:ascii="Arial" w:hAnsi="Arial" w:cs="Arial"/>
          <w:i/>
          <w:iCs/>
          <w:sz w:val="20"/>
          <w:szCs w:val="20"/>
        </w:rPr>
        <w:t>Role</w:t>
      </w:r>
      <w:r w:rsidRPr="00B927EC">
        <w:rPr>
          <w:rFonts w:ascii="Arial" w:hAnsi="Arial" w:cs="Arial"/>
          <w:sz w:val="20"/>
          <w:szCs w:val="20"/>
        </w:rPr>
        <w:t>:</w:t>
      </w:r>
      <w:r w:rsidRPr="00B927EC">
        <w:rPr>
          <w:sz w:val="20"/>
          <w:szCs w:val="20"/>
        </w:rPr>
        <w:t xml:space="preserve"> </w:t>
      </w:r>
      <w:r w:rsidRPr="00B927EC">
        <w:rPr>
          <w:rFonts w:ascii="Arial" w:hAnsi="Arial" w:cs="Arial"/>
          <w:sz w:val="20"/>
          <w:szCs w:val="20"/>
        </w:rPr>
        <w:t xml:space="preserve">Project </w:t>
      </w:r>
      <w:r w:rsidR="00CF22A6">
        <w:rPr>
          <w:rFonts w:ascii="Arial" w:hAnsi="Arial" w:cs="Arial"/>
          <w:sz w:val="20"/>
          <w:szCs w:val="20"/>
        </w:rPr>
        <w:t>co-</w:t>
      </w:r>
      <w:r w:rsidRPr="00B927EC">
        <w:rPr>
          <w:rFonts w:ascii="Arial" w:hAnsi="Arial" w:cs="Arial"/>
          <w:sz w:val="20"/>
          <w:szCs w:val="20"/>
        </w:rPr>
        <w:t xml:space="preserve">conception, co-advised C Booth on </w:t>
      </w:r>
      <w:r w:rsidR="00CF22A6">
        <w:rPr>
          <w:rFonts w:ascii="Arial" w:hAnsi="Arial" w:cs="Arial"/>
          <w:sz w:val="20"/>
          <w:szCs w:val="20"/>
        </w:rPr>
        <w:t xml:space="preserve">the </w:t>
      </w:r>
      <w:r w:rsidRPr="00B927EC">
        <w:rPr>
          <w:rFonts w:ascii="Arial" w:hAnsi="Arial" w:cs="Arial"/>
          <w:sz w:val="20"/>
          <w:szCs w:val="20"/>
        </w:rPr>
        <w:t xml:space="preserve">design of computational models, led classroom incorporation, edited models, activities, assessments, </w:t>
      </w:r>
      <w:r w:rsidR="00CF22A6">
        <w:rPr>
          <w:rFonts w:ascii="Arial" w:hAnsi="Arial" w:cs="Arial"/>
          <w:sz w:val="20"/>
          <w:szCs w:val="20"/>
        </w:rPr>
        <w:t xml:space="preserve">and </w:t>
      </w:r>
      <w:r w:rsidRPr="00B927EC">
        <w:rPr>
          <w:rFonts w:ascii="Arial" w:hAnsi="Arial" w:cs="Arial"/>
          <w:sz w:val="20"/>
          <w:szCs w:val="20"/>
        </w:rPr>
        <w:t>manuscript.</w:t>
      </w:r>
    </w:p>
    <w:p w14:paraId="39656FC4" w14:textId="77777777" w:rsidR="008A1F50" w:rsidRPr="00B927EC" w:rsidRDefault="008A1F50" w:rsidP="008A1F50">
      <w:pPr>
        <w:pStyle w:val="ListParagraph"/>
        <w:rPr>
          <w:sz w:val="20"/>
          <w:szCs w:val="20"/>
        </w:rPr>
      </w:pPr>
    </w:p>
    <w:p w14:paraId="5482E86F" w14:textId="2B702D69" w:rsidR="00BB45D2" w:rsidRPr="00B927EC" w:rsidRDefault="00BB45D2" w:rsidP="00793212">
      <w:pPr>
        <w:pStyle w:val="ListParagraph"/>
        <w:numPr>
          <w:ilvl w:val="0"/>
          <w:numId w:val="8"/>
        </w:numPr>
        <w:rPr>
          <w:rFonts w:ascii="Arial" w:hAnsi="Arial" w:cs="Arial"/>
          <w:sz w:val="20"/>
          <w:szCs w:val="20"/>
        </w:rPr>
      </w:pPr>
      <w:r w:rsidRPr="00B927EC">
        <w:rPr>
          <w:rFonts w:ascii="Arial" w:hAnsi="Arial" w:cs="Arial"/>
          <w:sz w:val="20"/>
          <w:szCs w:val="20"/>
        </w:rPr>
        <w:t>Meng X, Liang Z, Dai X, Zhang Y, Mahboub S, Ngu DW</w:t>
      </w:r>
      <w:r w:rsidR="005822A2">
        <w:rPr>
          <w:rFonts w:ascii="Arial" w:hAnsi="Arial" w:cs="Arial"/>
          <w:sz w:val="20"/>
          <w:szCs w:val="20"/>
        </w:rPr>
        <w:t>*</w:t>
      </w:r>
      <w:r w:rsidRPr="00B927EC">
        <w:rPr>
          <w:rFonts w:ascii="Arial" w:hAnsi="Arial" w:cs="Arial"/>
          <w:sz w:val="20"/>
          <w:szCs w:val="20"/>
        </w:rPr>
        <w:t xml:space="preserve">, </w:t>
      </w:r>
      <w:r w:rsidRPr="00C14AEF">
        <w:rPr>
          <w:rFonts w:ascii="Arial" w:hAnsi="Arial" w:cs="Arial"/>
          <w:b/>
          <w:sz w:val="20"/>
          <w:szCs w:val="20"/>
        </w:rPr>
        <w:t>Roston RL</w:t>
      </w:r>
      <w:r w:rsidRPr="00B927EC">
        <w:rPr>
          <w:rFonts w:ascii="Arial" w:hAnsi="Arial" w:cs="Arial"/>
          <w:sz w:val="20"/>
          <w:szCs w:val="20"/>
        </w:rPr>
        <w:t xml:space="preserve">, Schnable JC (2021) </w:t>
      </w:r>
      <w:r w:rsidRPr="00B927EC">
        <w:rPr>
          <w:rFonts w:ascii="Arial" w:hAnsi="Arial" w:cs="Arial"/>
          <w:i/>
          <w:iCs/>
          <w:sz w:val="20"/>
          <w:szCs w:val="20"/>
        </w:rPr>
        <w:t>Predicting transcriptional responses to cold stress across plant species</w:t>
      </w:r>
      <w:r w:rsidRPr="00B927EC">
        <w:rPr>
          <w:rFonts w:ascii="Arial" w:hAnsi="Arial" w:cs="Arial"/>
          <w:sz w:val="20"/>
          <w:szCs w:val="20"/>
        </w:rPr>
        <w:t xml:space="preserve">. </w:t>
      </w:r>
      <w:r w:rsidRPr="00B36F12">
        <w:rPr>
          <w:rFonts w:ascii="Arial" w:hAnsi="Arial" w:cs="Arial"/>
          <w:i/>
          <w:iCs/>
          <w:sz w:val="20"/>
          <w:szCs w:val="20"/>
        </w:rPr>
        <w:t>Proceedings of the National Academy of Sciences</w:t>
      </w:r>
      <w:r w:rsidRPr="00B927EC">
        <w:rPr>
          <w:rFonts w:ascii="Arial" w:hAnsi="Arial" w:cs="Arial"/>
          <w:sz w:val="20"/>
          <w:szCs w:val="20"/>
        </w:rPr>
        <w:t xml:space="preserve"> 118: e2026330118 doi: 10.1073/pnas.2026330118</w:t>
      </w:r>
    </w:p>
    <w:p w14:paraId="35E22DD5" w14:textId="2A937F26" w:rsidR="00BB45D2" w:rsidRPr="00B927EC" w:rsidRDefault="00BB45D2" w:rsidP="00BB45D2">
      <w:pPr>
        <w:pStyle w:val="ListParagraph"/>
        <w:rPr>
          <w:rFonts w:ascii="Arial" w:hAnsi="Arial" w:cs="Arial"/>
          <w:sz w:val="20"/>
          <w:szCs w:val="20"/>
        </w:rPr>
      </w:pPr>
      <w:r w:rsidRPr="00B927EC">
        <w:rPr>
          <w:rFonts w:ascii="Arial" w:hAnsi="Arial" w:cs="Arial"/>
          <w:i/>
          <w:iCs/>
          <w:sz w:val="20"/>
          <w:szCs w:val="20"/>
        </w:rPr>
        <w:t xml:space="preserve">Role: </w:t>
      </w:r>
      <w:r w:rsidRPr="00B927EC">
        <w:rPr>
          <w:rFonts w:ascii="Arial" w:hAnsi="Arial" w:cs="Arial"/>
          <w:sz w:val="20"/>
          <w:szCs w:val="20"/>
        </w:rPr>
        <w:t xml:space="preserve">Directed S Mahboub, assisted in project </w:t>
      </w:r>
      <w:r w:rsidR="00BC2D79" w:rsidRPr="00B927EC">
        <w:rPr>
          <w:rFonts w:ascii="Arial" w:hAnsi="Arial" w:cs="Arial"/>
          <w:sz w:val="20"/>
          <w:szCs w:val="20"/>
        </w:rPr>
        <w:t>conception</w:t>
      </w:r>
      <w:r w:rsidRPr="00B927EC">
        <w:rPr>
          <w:rFonts w:ascii="Arial" w:hAnsi="Arial" w:cs="Arial"/>
          <w:sz w:val="20"/>
          <w:szCs w:val="20"/>
        </w:rPr>
        <w:t xml:space="preserve">, edited manuscript. </w:t>
      </w:r>
    </w:p>
    <w:p w14:paraId="483B0AD2" w14:textId="77777777" w:rsidR="00BB45D2" w:rsidRPr="00B927EC" w:rsidRDefault="00BB45D2" w:rsidP="00BB45D2">
      <w:pPr>
        <w:pStyle w:val="ListParagraph"/>
        <w:rPr>
          <w:rFonts w:ascii="Arial" w:hAnsi="Arial" w:cs="Arial"/>
          <w:sz w:val="20"/>
          <w:szCs w:val="20"/>
        </w:rPr>
      </w:pPr>
    </w:p>
    <w:p w14:paraId="14D7796B" w14:textId="6BDB3B68" w:rsidR="00793212" w:rsidRPr="00B927EC" w:rsidRDefault="00793212" w:rsidP="00793212">
      <w:pPr>
        <w:pStyle w:val="ListParagraph"/>
        <w:numPr>
          <w:ilvl w:val="0"/>
          <w:numId w:val="8"/>
        </w:numPr>
        <w:rPr>
          <w:rFonts w:ascii="Arial" w:hAnsi="Arial" w:cs="Arial"/>
          <w:sz w:val="20"/>
          <w:szCs w:val="20"/>
        </w:rPr>
      </w:pPr>
      <w:r w:rsidRPr="00B927EC">
        <w:rPr>
          <w:rFonts w:ascii="Arial" w:hAnsi="Arial" w:cs="Arial"/>
          <w:sz w:val="20"/>
          <w:szCs w:val="20"/>
        </w:rPr>
        <w:t xml:space="preserve">Wang P, Chai YN, </w:t>
      </w:r>
      <w:r w:rsidRPr="00C14AEF">
        <w:rPr>
          <w:rFonts w:ascii="Arial" w:hAnsi="Arial" w:cs="Arial"/>
          <w:b/>
          <w:sz w:val="20"/>
          <w:szCs w:val="20"/>
        </w:rPr>
        <w:t>Roston R</w:t>
      </w:r>
      <w:r w:rsidRPr="00B927EC">
        <w:rPr>
          <w:rFonts w:ascii="Arial" w:hAnsi="Arial" w:cs="Arial"/>
          <w:sz w:val="20"/>
          <w:szCs w:val="20"/>
        </w:rPr>
        <w:t xml:space="preserve">, Dayan FE, Schachtman DP. (2021) The Sorghum bicolor Root Exudate Sorgoleone Shapes Bacterial Communities and Delays Network Formation. </w:t>
      </w:r>
      <w:r w:rsidRPr="00B927EC">
        <w:rPr>
          <w:rFonts w:ascii="Arial" w:hAnsi="Arial" w:cs="Arial"/>
          <w:i/>
          <w:sz w:val="20"/>
          <w:szCs w:val="20"/>
        </w:rPr>
        <w:t xml:space="preserve">mSystems. </w:t>
      </w:r>
      <w:r w:rsidRPr="00B927EC">
        <w:rPr>
          <w:rFonts w:ascii="Arial" w:hAnsi="Arial" w:cs="Arial"/>
          <w:sz w:val="20"/>
          <w:szCs w:val="20"/>
        </w:rPr>
        <w:t>6(2):e00749-20. doi: 10.1128/mSystems.00749-20.</w:t>
      </w:r>
    </w:p>
    <w:p w14:paraId="2959B9F7" w14:textId="77777777" w:rsidR="00793212" w:rsidRPr="00B927EC" w:rsidRDefault="00793212" w:rsidP="00793212">
      <w:pPr>
        <w:pStyle w:val="ListParagraph"/>
        <w:rPr>
          <w:rFonts w:ascii="Arial" w:hAnsi="Arial" w:cs="Arial"/>
          <w:sz w:val="20"/>
          <w:szCs w:val="20"/>
        </w:rPr>
      </w:pPr>
      <w:r w:rsidRPr="00B927EC">
        <w:rPr>
          <w:rFonts w:ascii="Arial" w:hAnsi="Arial" w:cs="Arial"/>
          <w:i/>
          <w:sz w:val="20"/>
          <w:szCs w:val="20"/>
        </w:rPr>
        <w:t xml:space="preserve">Role: </w:t>
      </w:r>
      <w:r w:rsidRPr="00B927EC">
        <w:rPr>
          <w:rFonts w:ascii="Arial" w:hAnsi="Arial" w:cs="Arial"/>
          <w:sz w:val="20"/>
          <w:szCs w:val="20"/>
        </w:rPr>
        <w:t>Trained P Wang in Sorgoleone detection by gas chromatog</w:t>
      </w:r>
      <w:r w:rsidR="00724E14" w:rsidRPr="00B927EC">
        <w:rPr>
          <w:rFonts w:ascii="Arial" w:hAnsi="Arial" w:cs="Arial"/>
          <w:sz w:val="20"/>
          <w:szCs w:val="20"/>
        </w:rPr>
        <w:t>raphy, edited manuscript.</w:t>
      </w:r>
    </w:p>
    <w:p w14:paraId="72400621" w14:textId="77777777" w:rsidR="00793212" w:rsidRPr="001A02DA" w:rsidRDefault="00793212" w:rsidP="00793212">
      <w:pPr>
        <w:pStyle w:val="ListParagraph"/>
        <w:ind w:left="360"/>
        <w:rPr>
          <w:rFonts w:ascii="Arial" w:hAnsi="Arial" w:cs="Arial"/>
          <w:sz w:val="20"/>
          <w:szCs w:val="20"/>
        </w:rPr>
      </w:pPr>
    </w:p>
    <w:p w14:paraId="4D28AC7A" w14:textId="4457FA12" w:rsidR="001D2C53" w:rsidRPr="001A02DA" w:rsidRDefault="001D2C53" w:rsidP="00E23862">
      <w:pPr>
        <w:pStyle w:val="ListParagraph"/>
        <w:numPr>
          <w:ilvl w:val="0"/>
          <w:numId w:val="8"/>
        </w:numPr>
        <w:rPr>
          <w:rFonts w:ascii="Arial" w:hAnsi="Arial" w:cs="Arial"/>
          <w:sz w:val="20"/>
          <w:szCs w:val="20"/>
        </w:rPr>
      </w:pPr>
      <w:r w:rsidRPr="001A02DA">
        <w:rPr>
          <w:rFonts w:ascii="Arial" w:hAnsi="Arial" w:cs="Arial"/>
          <w:sz w:val="20"/>
          <w:szCs w:val="20"/>
        </w:rPr>
        <w:t>Mahboub S, Shomo ZD, Regester RM</w:t>
      </w:r>
      <w:r w:rsidR="005822A2">
        <w:rPr>
          <w:rFonts w:ascii="Arial" w:hAnsi="Arial" w:cs="Arial"/>
          <w:sz w:val="20"/>
          <w:szCs w:val="20"/>
        </w:rPr>
        <w:t>*</w:t>
      </w:r>
      <w:r w:rsidRPr="001A02DA">
        <w:rPr>
          <w:rFonts w:ascii="Arial" w:hAnsi="Arial" w:cs="Arial"/>
          <w:sz w:val="20"/>
          <w:szCs w:val="20"/>
        </w:rPr>
        <w:t>, Albusharif M</w:t>
      </w:r>
      <w:r w:rsidR="005822A2">
        <w:rPr>
          <w:rFonts w:ascii="Arial" w:hAnsi="Arial" w:cs="Arial"/>
          <w:sz w:val="20"/>
          <w:szCs w:val="20"/>
        </w:rPr>
        <w:t>*</w:t>
      </w:r>
      <w:r w:rsidRPr="00C14AEF">
        <w:rPr>
          <w:rFonts w:ascii="Arial" w:hAnsi="Arial" w:cs="Arial"/>
          <w:sz w:val="20"/>
          <w:szCs w:val="20"/>
        </w:rPr>
        <w:t xml:space="preserve">, </w:t>
      </w:r>
      <w:r w:rsidRPr="00C14AEF">
        <w:rPr>
          <w:rFonts w:ascii="Arial" w:hAnsi="Arial" w:cs="Arial"/>
          <w:b/>
          <w:sz w:val="20"/>
          <w:szCs w:val="20"/>
        </w:rPr>
        <w:t>Roston RL</w:t>
      </w:r>
      <w:r w:rsidRPr="001A02DA">
        <w:rPr>
          <w:rFonts w:ascii="Arial" w:hAnsi="Arial" w:cs="Arial"/>
          <w:sz w:val="20"/>
          <w:szCs w:val="20"/>
        </w:rPr>
        <w:t xml:space="preserve"> (202</w:t>
      </w:r>
      <w:r w:rsidR="00B774C2">
        <w:rPr>
          <w:rFonts w:ascii="Arial" w:hAnsi="Arial" w:cs="Arial"/>
          <w:sz w:val="20"/>
          <w:szCs w:val="20"/>
        </w:rPr>
        <w:t>1</w:t>
      </w:r>
      <w:r w:rsidRPr="001A02DA">
        <w:rPr>
          <w:rFonts w:ascii="Arial" w:hAnsi="Arial" w:cs="Arial"/>
          <w:sz w:val="20"/>
          <w:szCs w:val="20"/>
        </w:rPr>
        <w:t xml:space="preserve">) Three Methods to Extract Membrane Glycerolipids: Comparing Sensitivity to Lipase Degradation and Yield. </w:t>
      </w:r>
      <w:r w:rsidRPr="00B36F12">
        <w:rPr>
          <w:rFonts w:ascii="Arial" w:hAnsi="Arial" w:cs="Arial"/>
          <w:i/>
          <w:iCs/>
          <w:sz w:val="20"/>
          <w:szCs w:val="20"/>
        </w:rPr>
        <w:t>Methods Molecular Biology</w:t>
      </w:r>
      <w:r w:rsidRPr="001A02DA">
        <w:rPr>
          <w:rFonts w:ascii="Arial" w:hAnsi="Arial" w:cs="Arial"/>
          <w:sz w:val="20"/>
          <w:szCs w:val="20"/>
        </w:rPr>
        <w:t xml:space="preserve"> 2295: 15-27 doi: 10.1007/978-1-0716-1362-7_2</w:t>
      </w:r>
    </w:p>
    <w:p w14:paraId="7CA5887F" w14:textId="1CE6611F" w:rsidR="001D2C53" w:rsidRPr="001A02DA" w:rsidRDefault="001D2C53" w:rsidP="001D2C53">
      <w:pPr>
        <w:pStyle w:val="ListParagraph"/>
        <w:ind w:left="360" w:firstLine="360"/>
        <w:rPr>
          <w:rFonts w:ascii="Arial" w:hAnsi="Arial" w:cs="Arial"/>
          <w:sz w:val="20"/>
          <w:szCs w:val="20"/>
        </w:rPr>
      </w:pPr>
      <w:r w:rsidRPr="001A02DA">
        <w:rPr>
          <w:rFonts w:ascii="Arial" w:hAnsi="Arial" w:cs="Arial"/>
          <w:i/>
          <w:sz w:val="20"/>
          <w:szCs w:val="20"/>
        </w:rPr>
        <w:t xml:space="preserve">Role: </w:t>
      </w:r>
      <w:r w:rsidRPr="001A02DA">
        <w:rPr>
          <w:rFonts w:ascii="Arial" w:hAnsi="Arial" w:cs="Arial"/>
          <w:sz w:val="20"/>
          <w:szCs w:val="20"/>
        </w:rPr>
        <w:t xml:space="preserve">Project conception, advised all other authors, revised manuscript. </w:t>
      </w:r>
    </w:p>
    <w:p w14:paraId="3EB79488" w14:textId="77777777" w:rsidR="001D2C53" w:rsidRPr="001A02DA" w:rsidRDefault="001D2C53" w:rsidP="001D2C53">
      <w:pPr>
        <w:pStyle w:val="ListParagraph"/>
        <w:rPr>
          <w:rFonts w:ascii="Arial" w:hAnsi="Arial" w:cs="Arial"/>
          <w:sz w:val="20"/>
          <w:szCs w:val="20"/>
        </w:rPr>
      </w:pPr>
    </w:p>
    <w:p w14:paraId="4DA1A8B6" w14:textId="439444A8" w:rsidR="00F72A26" w:rsidRPr="001A02DA" w:rsidRDefault="00F72A26" w:rsidP="00F72A26">
      <w:pPr>
        <w:pStyle w:val="ListParagraph"/>
        <w:numPr>
          <w:ilvl w:val="0"/>
          <w:numId w:val="8"/>
        </w:numPr>
        <w:rPr>
          <w:rFonts w:ascii="Arial" w:hAnsi="Arial" w:cs="Arial"/>
          <w:sz w:val="20"/>
          <w:szCs w:val="20"/>
        </w:rPr>
      </w:pPr>
      <w:r w:rsidRPr="001A02DA">
        <w:rPr>
          <w:rFonts w:ascii="Arial" w:hAnsi="Arial" w:cs="Arial"/>
          <w:sz w:val="20"/>
          <w:szCs w:val="20"/>
        </w:rPr>
        <w:t xml:space="preserve">Jakubowski HV, Bock N, Busta L, Pearce M, </w:t>
      </w:r>
      <w:r w:rsidRPr="001A02DA">
        <w:rPr>
          <w:rFonts w:ascii="Arial" w:hAnsi="Arial" w:cs="Arial"/>
          <w:b/>
          <w:sz w:val="20"/>
          <w:szCs w:val="20"/>
        </w:rPr>
        <w:t>Roston RL,</w:t>
      </w:r>
      <w:r w:rsidRPr="001A02DA">
        <w:rPr>
          <w:rFonts w:ascii="Arial" w:hAnsi="Arial" w:cs="Arial"/>
          <w:sz w:val="20"/>
          <w:szCs w:val="20"/>
        </w:rPr>
        <w:t xml:space="preserve"> Shomo ZD, Terrell CR. (202</w:t>
      </w:r>
      <w:r w:rsidR="00AA352B">
        <w:rPr>
          <w:rFonts w:ascii="Arial" w:hAnsi="Arial" w:cs="Arial"/>
          <w:sz w:val="20"/>
          <w:szCs w:val="20"/>
        </w:rPr>
        <w:t>0</w:t>
      </w:r>
      <w:r w:rsidRPr="001A02DA">
        <w:rPr>
          <w:rFonts w:ascii="Arial" w:hAnsi="Arial" w:cs="Arial"/>
          <w:sz w:val="20"/>
          <w:szCs w:val="20"/>
        </w:rPr>
        <w:t xml:space="preserve">) Introducing Climate Change into the Biochemistry and Molecular Biology Curriculum. </w:t>
      </w:r>
      <w:r w:rsidRPr="001A02DA">
        <w:rPr>
          <w:rFonts w:ascii="Arial" w:hAnsi="Arial" w:cs="Arial"/>
          <w:i/>
          <w:iCs/>
          <w:sz w:val="20"/>
          <w:szCs w:val="20"/>
        </w:rPr>
        <w:t>Biochemistry and Molecular Biology Education.</w:t>
      </w:r>
      <w:r w:rsidRPr="001A02DA">
        <w:rPr>
          <w:sz w:val="20"/>
          <w:szCs w:val="20"/>
        </w:rPr>
        <w:t xml:space="preserve"> </w:t>
      </w:r>
      <w:r w:rsidRPr="001A02DA">
        <w:rPr>
          <w:rFonts w:ascii="Arial" w:hAnsi="Arial" w:cs="Arial"/>
          <w:iCs/>
          <w:sz w:val="20"/>
          <w:szCs w:val="20"/>
        </w:rPr>
        <w:t>49(2):167-188</w:t>
      </w:r>
      <w:r w:rsidRPr="001A02DA">
        <w:rPr>
          <w:rFonts w:ascii="Arial" w:hAnsi="Arial" w:cs="Arial"/>
          <w:sz w:val="20"/>
          <w:szCs w:val="20"/>
        </w:rPr>
        <w:t>. doi: 10.1002/bmb.21422</w:t>
      </w:r>
    </w:p>
    <w:p w14:paraId="4DD23C30" w14:textId="155BD0C3" w:rsidR="00F72A26" w:rsidRDefault="00F72A26" w:rsidP="00F72A26">
      <w:pPr>
        <w:pStyle w:val="ListParagraph"/>
        <w:rPr>
          <w:rFonts w:ascii="Arial" w:hAnsi="Arial" w:cs="Arial"/>
          <w:sz w:val="20"/>
          <w:szCs w:val="20"/>
        </w:rPr>
      </w:pPr>
      <w:r w:rsidRPr="001A02DA">
        <w:rPr>
          <w:rFonts w:ascii="Arial" w:hAnsi="Arial" w:cs="Arial"/>
          <w:i/>
          <w:sz w:val="20"/>
          <w:szCs w:val="20"/>
        </w:rPr>
        <w:lastRenderedPageBreak/>
        <w:t xml:space="preserve">Role: </w:t>
      </w:r>
      <w:r w:rsidRPr="001A02DA">
        <w:rPr>
          <w:rFonts w:ascii="Arial" w:hAnsi="Arial" w:cs="Arial"/>
          <w:sz w:val="20"/>
          <w:szCs w:val="20"/>
        </w:rPr>
        <w:t>Wrote a series of long-answer problems and solutions and multiple choice problems, solutions, and explanations connecting climate change to typical biochemistry classroom instruction topics.</w:t>
      </w:r>
    </w:p>
    <w:p w14:paraId="7E647BB6" w14:textId="77777777" w:rsidR="00F72A26" w:rsidRPr="001A02DA" w:rsidRDefault="00F72A26" w:rsidP="00F72A26">
      <w:pPr>
        <w:pStyle w:val="ListParagraph"/>
        <w:rPr>
          <w:rFonts w:ascii="Arial" w:hAnsi="Arial" w:cs="Arial"/>
          <w:i/>
          <w:sz w:val="20"/>
          <w:szCs w:val="20"/>
        </w:rPr>
      </w:pPr>
    </w:p>
    <w:p w14:paraId="1D38122E" w14:textId="77777777" w:rsidR="0057649E" w:rsidRPr="001A02DA" w:rsidRDefault="0057649E" w:rsidP="00467851">
      <w:pPr>
        <w:pStyle w:val="ListParagraph"/>
        <w:numPr>
          <w:ilvl w:val="0"/>
          <w:numId w:val="8"/>
        </w:numPr>
        <w:rPr>
          <w:rFonts w:ascii="Arial" w:hAnsi="Arial" w:cs="Arial"/>
          <w:sz w:val="20"/>
          <w:szCs w:val="20"/>
        </w:rPr>
      </w:pPr>
      <w:r w:rsidRPr="001A02DA">
        <w:rPr>
          <w:rFonts w:ascii="Arial" w:hAnsi="Arial" w:cs="Arial"/>
          <w:sz w:val="20"/>
          <w:szCs w:val="20"/>
        </w:rPr>
        <w:t xml:space="preserve">Lu Y, Liu L, </w:t>
      </w:r>
      <w:r w:rsidRPr="001A02DA">
        <w:rPr>
          <w:rFonts w:ascii="Arial" w:hAnsi="Arial" w:cs="Arial"/>
          <w:b/>
          <w:sz w:val="20"/>
          <w:szCs w:val="20"/>
        </w:rPr>
        <w:t>Roston RL</w:t>
      </w:r>
      <w:r w:rsidRPr="001A02DA">
        <w:rPr>
          <w:rFonts w:ascii="Arial" w:hAnsi="Arial" w:cs="Arial"/>
          <w:sz w:val="20"/>
          <w:szCs w:val="20"/>
        </w:rPr>
        <w:t xml:space="preserve">, Soll J, Gao H. (2020) Editorial: Structure and Function of Chloroplasts - Volume II. </w:t>
      </w:r>
      <w:r w:rsidRPr="001A02DA">
        <w:rPr>
          <w:rFonts w:ascii="Arial" w:hAnsi="Arial" w:cs="Arial"/>
          <w:i/>
          <w:sz w:val="20"/>
          <w:szCs w:val="20"/>
        </w:rPr>
        <w:t>Frontiers in Plant Science</w:t>
      </w:r>
      <w:r w:rsidRPr="001A02DA">
        <w:rPr>
          <w:rFonts w:ascii="Arial" w:hAnsi="Arial" w:cs="Arial"/>
          <w:sz w:val="20"/>
          <w:szCs w:val="20"/>
        </w:rPr>
        <w:t xml:space="preserve">. </w:t>
      </w:r>
      <w:r w:rsidR="00467851" w:rsidRPr="001A02DA">
        <w:rPr>
          <w:rFonts w:ascii="Arial" w:hAnsi="Arial" w:cs="Arial"/>
          <w:sz w:val="20"/>
          <w:szCs w:val="20"/>
        </w:rPr>
        <w:t>doi: 10.3389/fpls.2020.620152</w:t>
      </w:r>
    </w:p>
    <w:p w14:paraId="22C9A6CB" w14:textId="02A7B99B" w:rsidR="0057649E" w:rsidRPr="00F72A26" w:rsidRDefault="0057649E" w:rsidP="00F72A26">
      <w:pPr>
        <w:pStyle w:val="ListParagraph"/>
        <w:rPr>
          <w:rFonts w:ascii="Arial" w:hAnsi="Arial" w:cs="Arial"/>
          <w:i/>
          <w:sz w:val="20"/>
          <w:szCs w:val="20"/>
        </w:rPr>
      </w:pPr>
      <w:r w:rsidRPr="001A02DA">
        <w:rPr>
          <w:rFonts w:ascii="Arial" w:hAnsi="Arial" w:cs="Arial"/>
          <w:i/>
          <w:sz w:val="20"/>
          <w:szCs w:val="20"/>
        </w:rPr>
        <w:t xml:space="preserve">Role: </w:t>
      </w:r>
      <w:r w:rsidR="00467851" w:rsidRPr="001A02DA">
        <w:rPr>
          <w:rFonts w:ascii="Arial" w:hAnsi="Arial" w:cs="Arial"/>
          <w:sz w:val="20"/>
          <w:szCs w:val="20"/>
        </w:rPr>
        <w:t>Edited manuscript.</w:t>
      </w:r>
      <w:r w:rsidR="00467851" w:rsidRPr="001A02DA">
        <w:rPr>
          <w:rFonts w:ascii="Arial" w:hAnsi="Arial" w:cs="Arial"/>
          <w:i/>
          <w:sz w:val="20"/>
          <w:szCs w:val="20"/>
        </w:rPr>
        <w:t xml:space="preserve"> </w:t>
      </w:r>
    </w:p>
    <w:p w14:paraId="6BF3E916" w14:textId="77777777" w:rsidR="00EF7710" w:rsidRPr="001A02DA" w:rsidRDefault="00EF7710" w:rsidP="00EF7710">
      <w:pPr>
        <w:pStyle w:val="ListParagraph"/>
        <w:rPr>
          <w:rFonts w:ascii="Arial" w:hAnsi="Arial" w:cs="Arial"/>
          <w:sz w:val="20"/>
          <w:szCs w:val="20"/>
        </w:rPr>
      </w:pPr>
    </w:p>
    <w:p w14:paraId="0741D7A6" w14:textId="5A2D3A9F" w:rsidR="00013D7F" w:rsidRDefault="00013D7F" w:rsidP="00013D7F">
      <w:pPr>
        <w:pStyle w:val="ListParagraph"/>
        <w:numPr>
          <w:ilvl w:val="0"/>
          <w:numId w:val="8"/>
        </w:numPr>
        <w:rPr>
          <w:rFonts w:ascii="Arial" w:hAnsi="Arial" w:cs="Arial"/>
          <w:sz w:val="20"/>
          <w:szCs w:val="20"/>
        </w:rPr>
      </w:pPr>
      <w:r w:rsidRPr="00076284">
        <w:rPr>
          <w:rFonts w:ascii="Arial" w:hAnsi="Arial" w:cs="Arial"/>
          <w:sz w:val="20"/>
          <w:szCs w:val="20"/>
        </w:rPr>
        <w:t xml:space="preserve">Howell ME, Booth CS, Sikich SM, Helikar T, van Dijk K, </w:t>
      </w:r>
      <w:r w:rsidRPr="00013D7F">
        <w:rPr>
          <w:rFonts w:ascii="Arial" w:hAnsi="Arial" w:cs="Arial"/>
          <w:b/>
          <w:sz w:val="20"/>
          <w:szCs w:val="20"/>
        </w:rPr>
        <w:t>Roston RL</w:t>
      </w:r>
      <w:r w:rsidRPr="00076284">
        <w:rPr>
          <w:rFonts w:ascii="Arial" w:hAnsi="Arial" w:cs="Arial"/>
          <w:sz w:val="20"/>
          <w:szCs w:val="20"/>
        </w:rPr>
        <w:t>, Couch BA</w:t>
      </w:r>
      <w:r>
        <w:rPr>
          <w:rFonts w:ascii="Arial" w:hAnsi="Arial" w:cs="Arial"/>
          <w:sz w:val="20"/>
          <w:szCs w:val="20"/>
        </w:rPr>
        <w:t xml:space="preserve"> (2020)</w:t>
      </w:r>
      <w:r w:rsidRPr="00076284">
        <w:rPr>
          <w:rFonts w:ascii="Arial" w:hAnsi="Arial" w:cs="Arial"/>
          <w:sz w:val="20"/>
          <w:szCs w:val="20"/>
        </w:rPr>
        <w:t xml:space="preserve"> Interactive learning modules with 3D printed models improve student understanding of protein structure–function relationships. </w:t>
      </w:r>
      <w:r w:rsidRPr="00B36F12">
        <w:rPr>
          <w:rFonts w:ascii="Arial" w:hAnsi="Arial" w:cs="Arial"/>
          <w:i/>
          <w:iCs/>
          <w:sz w:val="20"/>
          <w:szCs w:val="20"/>
        </w:rPr>
        <w:t>Biochemistry and Molecular Biology Education</w:t>
      </w:r>
      <w:r w:rsidRPr="00076284">
        <w:rPr>
          <w:rFonts w:ascii="Arial" w:hAnsi="Arial" w:cs="Arial"/>
          <w:sz w:val="20"/>
          <w:szCs w:val="20"/>
        </w:rPr>
        <w:t>.</w:t>
      </w:r>
      <w:r w:rsidR="00B36F12">
        <w:rPr>
          <w:rFonts w:ascii="Arial" w:hAnsi="Arial" w:cs="Arial"/>
          <w:sz w:val="20"/>
          <w:szCs w:val="20"/>
        </w:rPr>
        <w:t xml:space="preserve"> </w:t>
      </w:r>
      <w:r w:rsidR="00D85621">
        <w:rPr>
          <w:rFonts w:ascii="Arial" w:hAnsi="Arial" w:cs="Arial"/>
          <w:sz w:val="20"/>
          <w:szCs w:val="20"/>
        </w:rPr>
        <w:t>48:356-358.</w:t>
      </w:r>
      <w:r w:rsidRPr="00076284">
        <w:rPr>
          <w:rFonts w:ascii="Arial" w:hAnsi="Arial" w:cs="Arial"/>
          <w:sz w:val="20"/>
          <w:szCs w:val="20"/>
        </w:rPr>
        <w:t xml:space="preserve"> doi: 10.1002/bmb.21362</w:t>
      </w:r>
    </w:p>
    <w:p w14:paraId="03FAA917" w14:textId="77777777" w:rsidR="002E3C58" w:rsidRDefault="002E3C58" w:rsidP="002E3C58">
      <w:pPr>
        <w:pStyle w:val="ListParagraph"/>
        <w:rPr>
          <w:rFonts w:ascii="Arial" w:hAnsi="Arial" w:cs="Arial"/>
          <w:sz w:val="20"/>
          <w:szCs w:val="20"/>
        </w:rPr>
      </w:pPr>
      <w:r>
        <w:rPr>
          <w:rFonts w:ascii="Arial" w:hAnsi="Arial" w:cs="Arial"/>
          <w:i/>
          <w:sz w:val="20"/>
          <w:szCs w:val="20"/>
        </w:rPr>
        <w:t>Role</w:t>
      </w:r>
      <w:bookmarkStart w:id="7" w:name="_Hlk74756546"/>
      <w:r>
        <w:rPr>
          <w:rFonts w:ascii="Arial" w:hAnsi="Arial" w:cs="Arial"/>
          <w:i/>
          <w:sz w:val="20"/>
          <w:szCs w:val="20"/>
        </w:rPr>
        <w:t xml:space="preserve">: </w:t>
      </w:r>
      <w:r>
        <w:rPr>
          <w:rFonts w:ascii="Arial" w:hAnsi="Arial" w:cs="Arial"/>
          <w:sz w:val="20"/>
          <w:szCs w:val="20"/>
        </w:rPr>
        <w:t>Project conception, advised Howell ME on design of 3D models, led classroom incorporation, edited models, activities, assessments, manuscript.</w:t>
      </w:r>
    </w:p>
    <w:bookmarkEnd w:id="7"/>
    <w:p w14:paraId="42358A28" w14:textId="77777777" w:rsidR="00EF7710" w:rsidRDefault="00EF7710" w:rsidP="002E3C58">
      <w:pPr>
        <w:pStyle w:val="ListParagraph"/>
        <w:rPr>
          <w:rFonts w:ascii="Arial" w:hAnsi="Arial" w:cs="Arial"/>
          <w:sz w:val="20"/>
          <w:szCs w:val="20"/>
        </w:rPr>
      </w:pPr>
    </w:p>
    <w:p w14:paraId="1B020038" w14:textId="77777777" w:rsidR="002B235A" w:rsidRDefault="002B235A" w:rsidP="0054639A">
      <w:pPr>
        <w:pStyle w:val="ListParagraph"/>
        <w:numPr>
          <w:ilvl w:val="0"/>
          <w:numId w:val="8"/>
        </w:numPr>
        <w:rPr>
          <w:rFonts w:ascii="Arial" w:hAnsi="Arial" w:cs="Arial"/>
          <w:sz w:val="20"/>
          <w:szCs w:val="20"/>
        </w:rPr>
      </w:pPr>
      <w:r w:rsidRPr="002B235A">
        <w:rPr>
          <w:rFonts w:ascii="Arial" w:hAnsi="Arial" w:cs="Arial"/>
          <w:sz w:val="20"/>
          <w:szCs w:val="20"/>
        </w:rPr>
        <w:t xml:space="preserve">Barnes AC, Elowsky CG, </w:t>
      </w:r>
      <w:r w:rsidRPr="00C14AEF">
        <w:rPr>
          <w:rFonts w:ascii="Arial" w:hAnsi="Arial" w:cs="Arial"/>
          <w:b/>
          <w:sz w:val="20"/>
          <w:szCs w:val="20"/>
        </w:rPr>
        <w:t>Roston RL</w:t>
      </w:r>
      <w:r w:rsidRPr="002B235A">
        <w:rPr>
          <w:rFonts w:ascii="Arial" w:hAnsi="Arial" w:cs="Arial"/>
          <w:sz w:val="20"/>
          <w:szCs w:val="20"/>
        </w:rPr>
        <w:t xml:space="preserve"> (2019) An Arabidopsis protoplast isolation method reduces cytosolic acidification and activation of the chloroplast stress sensor SENSITIVE TO FREEZING 2. </w:t>
      </w:r>
      <w:r w:rsidRPr="002B235A">
        <w:rPr>
          <w:rFonts w:ascii="Arial" w:hAnsi="Arial" w:cs="Arial"/>
          <w:i/>
          <w:iCs/>
          <w:sz w:val="20"/>
          <w:szCs w:val="20"/>
        </w:rPr>
        <w:t>Plant signaling &amp; behavior</w:t>
      </w:r>
      <w:r w:rsidR="0054639A">
        <w:rPr>
          <w:rFonts w:ascii="Arial" w:hAnsi="Arial" w:cs="Arial"/>
          <w:i/>
          <w:iCs/>
          <w:sz w:val="20"/>
          <w:szCs w:val="20"/>
        </w:rPr>
        <w:t xml:space="preserve">. </w:t>
      </w:r>
      <w:r w:rsidR="0054639A" w:rsidRPr="0054639A">
        <w:rPr>
          <w:rFonts w:ascii="Arial" w:hAnsi="Arial" w:cs="Arial"/>
          <w:sz w:val="20"/>
          <w:szCs w:val="20"/>
        </w:rPr>
        <w:t>14:9, DOI: 10.1080/15592324.2019.1629270</w:t>
      </w:r>
    </w:p>
    <w:p w14:paraId="36CF1619" w14:textId="77777777" w:rsidR="002B235A" w:rsidRDefault="002B235A" w:rsidP="002B235A">
      <w:pPr>
        <w:pStyle w:val="ListParagraph"/>
        <w:rPr>
          <w:rFonts w:ascii="Arial" w:hAnsi="Arial" w:cs="Arial"/>
          <w:sz w:val="20"/>
          <w:szCs w:val="20"/>
        </w:rPr>
      </w:pPr>
      <w:r>
        <w:rPr>
          <w:rFonts w:ascii="Arial" w:hAnsi="Arial" w:cs="Arial"/>
          <w:i/>
          <w:sz w:val="20"/>
          <w:szCs w:val="20"/>
        </w:rPr>
        <w:t>Role:</w:t>
      </w:r>
      <w:r>
        <w:rPr>
          <w:rFonts w:ascii="Arial" w:hAnsi="Arial" w:cs="Arial"/>
          <w:sz w:val="20"/>
          <w:szCs w:val="20"/>
        </w:rPr>
        <w:t xml:space="preserve"> </w:t>
      </w:r>
      <w:r w:rsidR="00287DF5">
        <w:rPr>
          <w:rFonts w:ascii="Arial" w:hAnsi="Arial" w:cs="Arial"/>
          <w:sz w:val="20"/>
          <w:szCs w:val="20"/>
        </w:rPr>
        <w:t>Project conception, a</w:t>
      </w:r>
      <w:r>
        <w:rPr>
          <w:rFonts w:ascii="Arial" w:hAnsi="Arial" w:cs="Arial"/>
          <w:sz w:val="20"/>
          <w:szCs w:val="20"/>
        </w:rPr>
        <w:t>dvised Barnes AC</w:t>
      </w:r>
      <w:r w:rsidR="00287DF5">
        <w:rPr>
          <w:rFonts w:ascii="Arial" w:hAnsi="Arial" w:cs="Arial"/>
          <w:sz w:val="20"/>
          <w:szCs w:val="20"/>
        </w:rPr>
        <w:t>, wrote sections and edited manuscript</w:t>
      </w:r>
    </w:p>
    <w:p w14:paraId="418F87F0" w14:textId="77777777" w:rsidR="00287DF5" w:rsidRPr="002B235A" w:rsidRDefault="00287DF5" w:rsidP="002B235A">
      <w:pPr>
        <w:pStyle w:val="ListParagraph"/>
        <w:rPr>
          <w:rFonts w:ascii="Arial" w:hAnsi="Arial" w:cs="Arial"/>
          <w:sz w:val="20"/>
          <w:szCs w:val="20"/>
        </w:rPr>
      </w:pPr>
    </w:p>
    <w:p w14:paraId="3A5EC746" w14:textId="77777777" w:rsidR="002B235A" w:rsidRDefault="002B235A" w:rsidP="002B235A">
      <w:pPr>
        <w:pStyle w:val="ListParagraph"/>
        <w:numPr>
          <w:ilvl w:val="0"/>
          <w:numId w:val="8"/>
        </w:numPr>
        <w:rPr>
          <w:rFonts w:ascii="Arial" w:hAnsi="Arial" w:cs="Arial"/>
          <w:sz w:val="20"/>
          <w:szCs w:val="20"/>
        </w:rPr>
      </w:pPr>
      <w:r w:rsidRPr="002B235A">
        <w:rPr>
          <w:rFonts w:ascii="Arial" w:hAnsi="Arial" w:cs="Arial"/>
          <w:sz w:val="20"/>
          <w:szCs w:val="20"/>
        </w:rPr>
        <w:t xml:space="preserve">Howell ME, Booth CS, Sikich SM, Helikar T, </w:t>
      </w:r>
      <w:r w:rsidRPr="00EF7710">
        <w:rPr>
          <w:rFonts w:ascii="Arial" w:hAnsi="Arial" w:cs="Arial"/>
          <w:b/>
          <w:sz w:val="20"/>
          <w:szCs w:val="20"/>
        </w:rPr>
        <w:t>Roston RL</w:t>
      </w:r>
      <w:r w:rsidRPr="002B235A">
        <w:rPr>
          <w:rFonts w:ascii="Arial" w:hAnsi="Arial" w:cs="Arial"/>
          <w:sz w:val="20"/>
          <w:szCs w:val="20"/>
        </w:rPr>
        <w:t xml:space="preserve">, Couch BA, van Dijk K (2019) Student Understanding of DNA Structure–Function Relationships Improves from Using 3D Learning Modules with Dynamic 3D Printed Models. </w:t>
      </w:r>
      <w:r w:rsidRPr="002B235A">
        <w:rPr>
          <w:rFonts w:ascii="Arial" w:hAnsi="Arial" w:cs="Arial"/>
          <w:i/>
          <w:iCs/>
          <w:sz w:val="20"/>
          <w:szCs w:val="20"/>
        </w:rPr>
        <w:t>Biochemistry and Molecular Biology Education.</w:t>
      </w:r>
      <w:r w:rsidRPr="002B235A">
        <w:rPr>
          <w:rFonts w:ascii="Arial" w:hAnsi="Arial" w:cs="Arial"/>
          <w:sz w:val="20"/>
          <w:szCs w:val="20"/>
        </w:rPr>
        <w:t xml:space="preserve"> 47 (3):303-317.</w:t>
      </w:r>
    </w:p>
    <w:p w14:paraId="610F8E09" w14:textId="77777777" w:rsidR="002B235A" w:rsidRDefault="002B235A" w:rsidP="002B235A">
      <w:pPr>
        <w:pStyle w:val="ListParagraph"/>
        <w:rPr>
          <w:rFonts w:ascii="Arial" w:hAnsi="Arial" w:cs="Arial"/>
          <w:sz w:val="20"/>
          <w:szCs w:val="20"/>
        </w:rPr>
      </w:pPr>
      <w:r>
        <w:rPr>
          <w:rFonts w:ascii="Arial" w:hAnsi="Arial" w:cs="Arial"/>
          <w:i/>
          <w:sz w:val="20"/>
          <w:szCs w:val="20"/>
        </w:rPr>
        <w:t xml:space="preserve">Role: </w:t>
      </w:r>
      <w:r>
        <w:rPr>
          <w:rFonts w:ascii="Arial" w:hAnsi="Arial" w:cs="Arial"/>
          <w:sz w:val="20"/>
          <w:szCs w:val="20"/>
        </w:rPr>
        <w:t>Project conception (with K van Dijk, Couch BA), advised Howell ME on design of 3D models, edited models, activities, assessments, manuscript.</w:t>
      </w:r>
    </w:p>
    <w:p w14:paraId="2CC8E5A8" w14:textId="77777777" w:rsidR="002B235A" w:rsidRPr="002B235A" w:rsidRDefault="002B235A" w:rsidP="002B235A">
      <w:pPr>
        <w:pStyle w:val="ListParagraph"/>
        <w:rPr>
          <w:rFonts w:ascii="Arial" w:hAnsi="Arial" w:cs="Arial"/>
          <w:sz w:val="20"/>
          <w:szCs w:val="20"/>
        </w:rPr>
      </w:pPr>
    </w:p>
    <w:p w14:paraId="321F3792" w14:textId="77777777" w:rsidR="008F2665" w:rsidRDefault="008F2665" w:rsidP="002B235A">
      <w:pPr>
        <w:pStyle w:val="ListParagraph"/>
        <w:numPr>
          <w:ilvl w:val="0"/>
          <w:numId w:val="8"/>
        </w:numPr>
        <w:rPr>
          <w:rFonts w:ascii="Arial" w:hAnsi="Arial" w:cs="Arial"/>
          <w:sz w:val="20"/>
          <w:szCs w:val="20"/>
        </w:rPr>
      </w:pPr>
      <w:r w:rsidRPr="00232167">
        <w:rPr>
          <w:rFonts w:ascii="Arial" w:hAnsi="Arial" w:cs="Arial"/>
          <w:sz w:val="20"/>
          <w:szCs w:val="20"/>
        </w:rPr>
        <w:t>Yan</w:t>
      </w:r>
      <w:r>
        <w:rPr>
          <w:rFonts w:ascii="Arial" w:hAnsi="Arial" w:cs="Arial"/>
          <w:sz w:val="20"/>
          <w:szCs w:val="20"/>
        </w:rPr>
        <w:t xml:space="preserve"> L</w:t>
      </w:r>
      <w:r w:rsidRPr="00232167">
        <w:rPr>
          <w:rFonts w:ascii="Arial" w:hAnsi="Arial" w:cs="Arial"/>
          <w:sz w:val="20"/>
          <w:szCs w:val="20"/>
        </w:rPr>
        <w:t xml:space="preserve">, </w:t>
      </w:r>
      <w:r>
        <w:rPr>
          <w:rFonts w:ascii="Arial" w:hAnsi="Arial" w:cs="Arial"/>
          <w:sz w:val="20"/>
          <w:szCs w:val="20"/>
        </w:rPr>
        <w:t xml:space="preserve">Kenchanmane Raju SK, </w:t>
      </w:r>
      <w:r w:rsidRPr="00232167">
        <w:rPr>
          <w:rFonts w:ascii="Arial" w:hAnsi="Arial" w:cs="Arial"/>
          <w:sz w:val="20"/>
          <w:szCs w:val="20"/>
        </w:rPr>
        <w:t>Lai</w:t>
      </w:r>
      <w:r>
        <w:rPr>
          <w:rFonts w:ascii="Arial" w:hAnsi="Arial" w:cs="Arial"/>
          <w:sz w:val="20"/>
          <w:szCs w:val="20"/>
        </w:rPr>
        <w:t xml:space="preserve"> X</w:t>
      </w:r>
      <w:r w:rsidRPr="00232167">
        <w:rPr>
          <w:rFonts w:ascii="Arial" w:hAnsi="Arial" w:cs="Arial"/>
          <w:sz w:val="20"/>
          <w:szCs w:val="20"/>
        </w:rPr>
        <w:t>,</w:t>
      </w:r>
      <w:r w:rsidR="002B235A">
        <w:rPr>
          <w:rFonts w:ascii="Arial" w:hAnsi="Arial" w:cs="Arial"/>
          <w:sz w:val="20"/>
          <w:szCs w:val="20"/>
        </w:rPr>
        <w:t xml:space="preserve"> Zhang Y, Dai X,</w:t>
      </w:r>
      <w:r w:rsidRPr="00232167">
        <w:rPr>
          <w:rFonts w:ascii="Arial" w:hAnsi="Arial" w:cs="Arial"/>
          <w:sz w:val="20"/>
          <w:szCs w:val="20"/>
        </w:rPr>
        <w:t xml:space="preserve"> Rodriguez</w:t>
      </w:r>
      <w:r>
        <w:rPr>
          <w:rFonts w:ascii="Arial" w:hAnsi="Arial" w:cs="Arial"/>
          <w:sz w:val="20"/>
          <w:szCs w:val="20"/>
        </w:rPr>
        <w:t xml:space="preserve"> O</w:t>
      </w:r>
      <w:r w:rsidRPr="00232167">
        <w:rPr>
          <w:rFonts w:ascii="Arial" w:hAnsi="Arial" w:cs="Arial"/>
          <w:sz w:val="20"/>
          <w:szCs w:val="20"/>
        </w:rPr>
        <w:t>, Mahboub</w:t>
      </w:r>
      <w:r>
        <w:rPr>
          <w:rFonts w:ascii="Arial" w:hAnsi="Arial" w:cs="Arial"/>
          <w:sz w:val="20"/>
          <w:szCs w:val="20"/>
        </w:rPr>
        <w:t xml:space="preserve"> S</w:t>
      </w:r>
      <w:r w:rsidRPr="00232167">
        <w:rPr>
          <w:rFonts w:ascii="Arial" w:hAnsi="Arial" w:cs="Arial"/>
          <w:sz w:val="20"/>
          <w:szCs w:val="20"/>
        </w:rPr>
        <w:t xml:space="preserve">, </w:t>
      </w:r>
      <w:r w:rsidRPr="00232167">
        <w:rPr>
          <w:rFonts w:ascii="Arial" w:hAnsi="Arial" w:cs="Arial"/>
          <w:b/>
          <w:sz w:val="20"/>
          <w:szCs w:val="20"/>
        </w:rPr>
        <w:t>Roston RL</w:t>
      </w:r>
      <w:r w:rsidRPr="00232167">
        <w:rPr>
          <w:rFonts w:ascii="Arial" w:hAnsi="Arial" w:cs="Arial"/>
          <w:sz w:val="20"/>
          <w:szCs w:val="20"/>
        </w:rPr>
        <w:t>, and Schnable</w:t>
      </w:r>
      <w:r>
        <w:rPr>
          <w:rFonts w:ascii="Arial" w:hAnsi="Arial" w:cs="Arial"/>
          <w:sz w:val="20"/>
          <w:szCs w:val="20"/>
        </w:rPr>
        <w:t xml:space="preserve"> JC (201</w:t>
      </w:r>
      <w:r w:rsidR="002B235A">
        <w:rPr>
          <w:rFonts w:ascii="Arial" w:hAnsi="Arial" w:cs="Arial"/>
          <w:sz w:val="20"/>
          <w:szCs w:val="20"/>
        </w:rPr>
        <w:t>9</w:t>
      </w:r>
      <w:r>
        <w:rPr>
          <w:rFonts w:ascii="Arial" w:hAnsi="Arial" w:cs="Arial"/>
          <w:sz w:val="20"/>
          <w:szCs w:val="20"/>
        </w:rPr>
        <w:t xml:space="preserve">) </w:t>
      </w:r>
      <w:r w:rsidR="002B235A" w:rsidRPr="002B235A">
        <w:rPr>
          <w:rFonts w:ascii="Arial" w:hAnsi="Arial" w:cs="Arial" w:hint="eastAsia"/>
          <w:sz w:val="20"/>
          <w:szCs w:val="20"/>
        </w:rPr>
        <w:t>Parallels between natural selection in the cold</w:t>
      </w:r>
      <w:r w:rsidR="002B235A" w:rsidRPr="002B235A">
        <w:rPr>
          <w:rFonts w:ascii="Arial" w:hAnsi="Arial" w:cs="Arial" w:hint="eastAsia"/>
          <w:sz w:val="20"/>
          <w:szCs w:val="20"/>
        </w:rPr>
        <w:t>‐</w:t>
      </w:r>
      <w:r w:rsidR="002B235A" w:rsidRPr="002B235A">
        <w:rPr>
          <w:rFonts w:ascii="Arial" w:hAnsi="Arial" w:cs="Arial" w:hint="eastAsia"/>
          <w:sz w:val="20"/>
          <w:szCs w:val="20"/>
        </w:rPr>
        <w:t>adapted crop</w:t>
      </w:r>
      <w:r w:rsidR="002B235A" w:rsidRPr="002B235A">
        <w:rPr>
          <w:rFonts w:ascii="Arial" w:hAnsi="Arial" w:cs="Arial" w:hint="eastAsia"/>
          <w:sz w:val="20"/>
          <w:szCs w:val="20"/>
        </w:rPr>
        <w:t>‐</w:t>
      </w:r>
      <w:r w:rsidR="002B235A" w:rsidRPr="002B235A">
        <w:rPr>
          <w:rFonts w:ascii="Arial" w:hAnsi="Arial" w:cs="Arial" w:hint="eastAsia"/>
          <w:sz w:val="20"/>
          <w:szCs w:val="20"/>
        </w:rPr>
        <w:t>wild relative Tripsacum dactyloides and artificial selection in temperate adapted maize</w:t>
      </w:r>
      <w:r>
        <w:rPr>
          <w:rFonts w:ascii="Arial" w:hAnsi="Arial" w:cs="Arial"/>
          <w:sz w:val="20"/>
          <w:szCs w:val="20"/>
        </w:rPr>
        <w:t xml:space="preserve">. </w:t>
      </w:r>
      <w:r>
        <w:rPr>
          <w:rFonts w:ascii="Arial" w:hAnsi="Arial" w:cs="Arial"/>
          <w:i/>
          <w:sz w:val="20"/>
          <w:szCs w:val="20"/>
        </w:rPr>
        <w:t>Plant Journal</w:t>
      </w:r>
      <w:r w:rsidR="005D1A8B">
        <w:rPr>
          <w:rFonts w:ascii="Arial" w:hAnsi="Arial" w:cs="Arial"/>
          <w:sz w:val="20"/>
          <w:szCs w:val="20"/>
        </w:rPr>
        <w:t xml:space="preserve">. </w:t>
      </w:r>
      <w:r w:rsidR="002B235A" w:rsidRPr="002B235A">
        <w:rPr>
          <w:rFonts w:ascii="Arial" w:hAnsi="Arial" w:cs="Arial"/>
          <w:sz w:val="20"/>
          <w:szCs w:val="20"/>
        </w:rPr>
        <w:t>doi:10.1111/tpj.14376</w:t>
      </w:r>
      <w:r w:rsidR="005D1A8B">
        <w:rPr>
          <w:rFonts w:ascii="Arial" w:hAnsi="Arial" w:cs="Arial"/>
          <w:sz w:val="20"/>
          <w:szCs w:val="20"/>
        </w:rPr>
        <w:t>.</w:t>
      </w:r>
    </w:p>
    <w:p w14:paraId="72A3B833" w14:textId="77777777" w:rsidR="008F2665" w:rsidRDefault="008F2665" w:rsidP="008F2665">
      <w:pPr>
        <w:pStyle w:val="ListParagraph"/>
        <w:rPr>
          <w:rFonts w:ascii="Arial" w:hAnsi="Arial" w:cs="Arial"/>
          <w:sz w:val="20"/>
          <w:szCs w:val="20"/>
        </w:rPr>
      </w:pPr>
      <w:r>
        <w:rPr>
          <w:rFonts w:ascii="Arial" w:hAnsi="Arial" w:cs="Arial"/>
          <w:i/>
          <w:sz w:val="20"/>
          <w:szCs w:val="20"/>
        </w:rPr>
        <w:t>Role:</w:t>
      </w:r>
      <w:r>
        <w:rPr>
          <w:rFonts w:ascii="Arial" w:hAnsi="Arial" w:cs="Arial"/>
          <w:sz w:val="20"/>
          <w:szCs w:val="20"/>
        </w:rPr>
        <w:t xml:space="preserve"> Advised Mahboub S</w:t>
      </w:r>
      <w:r w:rsidR="002B235A">
        <w:rPr>
          <w:rFonts w:ascii="Arial" w:hAnsi="Arial" w:cs="Arial"/>
          <w:sz w:val="20"/>
          <w:szCs w:val="20"/>
        </w:rPr>
        <w:t>.</w:t>
      </w:r>
      <w:r>
        <w:rPr>
          <w:rFonts w:ascii="Arial" w:hAnsi="Arial" w:cs="Arial"/>
          <w:sz w:val="20"/>
          <w:szCs w:val="20"/>
        </w:rPr>
        <w:t xml:space="preserve"> who contributed lipid measurements. Co-edited manuscript.</w:t>
      </w:r>
    </w:p>
    <w:p w14:paraId="0DDE6668" w14:textId="77777777" w:rsidR="008F2665" w:rsidRPr="008F2665" w:rsidRDefault="008F2665" w:rsidP="008F2665">
      <w:pPr>
        <w:pStyle w:val="ListParagraph"/>
        <w:rPr>
          <w:rFonts w:ascii="Arial" w:hAnsi="Arial" w:cs="Arial"/>
          <w:sz w:val="20"/>
          <w:szCs w:val="20"/>
        </w:rPr>
      </w:pPr>
    </w:p>
    <w:p w14:paraId="280B4A39" w14:textId="77777777" w:rsidR="003551BF" w:rsidRDefault="003551BF" w:rsidP="003551BF">
      <w:pPr>
        <w:pStyle w:val="ListParagraph"/>
        <w:widowControl w:val="0"/>
        <w:numPr>
          <w:ilvl w:val="0"/>
          <w:numId w:val="8"/>
        </w:numPr>
        <w:rPr>
          <w:rFonts w:ascii="Arial" w:hAnsi="Arial" w:cs="Arial"/>
          <w:sz w:val="20"/>
          <w:szCs w:val="20"/>
        </w:rPr>
      </w:pPr>
      <w:r w:rsidRPr="003551BF">
        <w:rPr>
          <w:rFonts w:ascii="Arial" w:hAnsi="Arial" w:cs="Arial"/>
          <w:b/>
          <w:sz w:val="20"/>
          <w:szCs w:val="20"/>
        </w:rPr>
        <w:t>Roston RL</w:t>
      </w:r>
      <w:r w:rsidRPr="003551BF">
        <w:rPr>
          <w:rFonts w:ascii="Arial" w:hAnsi="Arial" w:cs="Arial"/>
          <w:sz w:val="20"/>
          <w:szCs w:val="20"/>
        </w:rPr>
        <w:t xml:space="preserve">, Jouhet J, Yu F, Gao H (2018) Editorial: Structure and Function of Chloroplasts. </w:t>
      </w:r>
      <w:r w:rsidRPr="003551BF">
        <w:rPr>
          <w:rFonts w:ascii="Arial" w:hAnsi="Arial" w:cs="Arial"/>
          <w:i/>
          <w:sz w:val="20"/>
          <w:szCs w:val="20"/>
        </w:rPr>
        <w:t>Frontiers in Plant Science</w:t>
      </w:r>
      <w:r w:rsidRPr="003551BF">
        <w:rPr>
          <w:rFonts w:ascii="Arial" w:hAnsi="Arial" w:cs="Arial"/>
          <w:sz w:val="20"/>
          <w:szCs w:val="20"/>
        </w:rPr>
        <w:t>. 9 (1656) doi: 10.3389/fpls.2018.01656</w:t>
      </w:r>
    </w:p>
    <w:p w14:paraId="542B2726" w14:textId="77777777" w:rsidR="003551BF" w:rsidRPr="003551BF" w:rsidRDefault="003551BF" w:rsidP="003551BF">
      <w:pPr>
        <w:widowControl w:val="0"/>
        <w:ind w:left="720"/>
        <w:rPr>
          <w:rFonts w:ascii="Arial" w:hAnsi="Arial" w:cs="Arial"/>
          <w:sz w:val="20"/>
          <w:szCs w:val="20"/>
        </w:rPr>
      </w:pPr>
      <w:r>
        <w:rPr>
          <w:rFonts w:ascii="Arial" w:hAnsi="Arial" w:cs="Arial"/>
          <w:i/>
          <w:sz w:val="20"/>
          <w:szCs w:val="20"/>
        </w:rPr>
        <w:t>Role:</w:t>
      </w:r>
      <w:r>
        <w:rPr>
          <w:rFonts w:ascii="Arial" w:hAnsi="Arial" w:cs="Arial"/>
          <w:sz w:val="20"/>
          <w:szCs w:val="20"/>
        </w:rPr>
        <w:t xml:space="preserve"> Wrote first draft, edited manuscript. </w:t>
      </w:r>
    </w:p>
    <w:p w14:paraId="1689D0B9" w14:textId="77777777" w:rsidR="003551BF" w:rsidRPr="003551BF" w:rsidRDefault="003551BF" w:rsidP="003551BF">
      <w:pPr>
        <w:pStyle w:val="ListParagraph"/>
        <w:widowControl w:val="0"/>
        <w:ind w:left="360"/>
        <w:rPr>
          <w:rFonts w:ascii="Arial" w:hAnsi="Arial" w:cs="Arial"/>
          <w:sz w:val="20"/>
          <w:szCs w:val="20"/>
        </w:rPr>
      </w:pPr>
    </w:p>
    <w:p w14:paraId="4018FC9C" w14:textId="77777777" w:rsidR="008F2665" w:rsidRPr="008F2665" w:rsidRDefault="008F2665" w:rsidP="008F2665">
      <w:pPr>
        <w:pStyle w:val="ListParagraph"/>
        <w:widowControl w:val="0"/>
        <w:numPr>
          <w:ilvl w:val="0"/>
          <w:numId w:val="8"/>
        </w:numPr>
        <w:rPr>
          <w:rFonts w:ascii="Arial" w:hAnsi="Arial" w:cs="Arial"/>
          <w:sz w:val="20"/>
          <w:szCs w:val="20"/>
        </w:rPr>
      </w:pPr>
      <w:r>
        <w:rPr>
          <w:rFonts w:ascii="Arial" w:hAnsi="Arial" w:cs="Arial"/>
          <w:color w:val="303030"/>
          <w:sz w:val="20"/>
          <w:szCs w:val="20"/>
          <w:shd w:val="clear" w:color="auto" w:fill="FFFFFF"/>
        </w:rPr>
        <w:t xml:space="preserve">Howell ME, van Dijk K, Booth CS, Helikar T, Couch BA, </w:t>
      </w:r>
      <w:r>
        <w:rPr>
          <w:rFonts w:ascii="Arial" w:hAnsi="Arial" w:cs="Arial"/>
          <w:b/>
          <w:color w:val="303030"/>
          <w:sz w:val="20"/>
          <w:szCs w:val="20"/>
          <w:shd w:val="clear" w:color="auto" w:fill="FFFFFF"/>
        </w:rPr>
        <w:t>Roston</w:t>
      </w:r>
      <w:r w:rsidRPr="008F2665">
        <w:rPr>
          <w:rFonts w:ascii="Arial" w:hAnsi="Arial" w:cs="Arial"/>
          <w:b/>
          <w:color w:val="303030"/>
          <w:sz w:val="20"/>
          <w:szCs w:val="20"/>
          <w:shd w:val="clear" w:color="auto" w:fill="FFFFFF"/>
        </w:rPr>
        <w:t xml:space="preserve"> RL</w:t>
      </w:r>
      <w:r>
        <w:rPr>
          <w:rFonts w:ascii="Arial" w:hAnsi="Arial" w:cs="Arial"/>
          <w:color w:val="303030"/>
          <w:sz w:val="20"/>
          <w:szCs w:val="20"/>
          <w:shd w:val="clear" w:color="auto" w:fill="FFFFFF"/>
        </w:rPr>
        <w:t>. (2018). Visualizing the Invisible: A Guide to Designing, Printing, and Incorporating Dynamic 3D Molecular Models to Teach Structure-Function Relationships. </w:t>
      </w:r>
      <w:r>
        <w:rPr>
          <w:rFonts w:ascii="Arial" w:hAnsi="Arial" w:cs="Arial"/>
          <w:i/>
          <w:iCs/>
          <w:color w:val="303030"/>
          <w:sz w:val="20"/>
          <w:szCs w:val="20"/>
          <w:shd w:val="clear" w:color="auto" w:fill="FFFFFF"/>
        </w:rPr>
        <w:t xml:space="preserve">Journal of </w:t>
      </w:r>
      <w:r w:rsidR="002B235A">
        <w:rPr>
          <w:rFonts w:ascii="Arial" w:hAnsi="Arial" w:cs="Arial"/>
          <w:i/>
          <w:iCs/>
          <w:color w:val="303030"/>
          <w:sz w:val="20"/>
          <w:szCs w:val="20"/>
          <w:shd w:val="clear" w:color="auto" w:fill="FFFFFF"/>
        </w:rPr>
        <w:t>M</w:t>
      </w:r>
      <w:r>
        <w:rPr>
          <w:rFonts w:ascii="Arial" w:hAnsi="Arial" w:cs="Arial"/>
          <w:i/>
          <w:iCs/>
          <w:color w:val="303030"/>
          <w:sz w:val="20"/>
          <w:szCs w:val="20"/>
          <w:shd w:val="clear" w:color="auto" w:fill="FFFFFF"/>
        </w:rPr>
        <w:t xml:space="preserve">icrobiology &amp; </w:t>
      </w:r>
      <w:r w:rsidR="002B235A">
        <w:rPr>
          <w:rFonts w:ascii="Arial" w:hAnsi="Arial" w:cs="Arial"/>
          <w:i/>
          <w:iCs/>
          <w:color w:val="303030"/>
          <w:sz w:val="20"/>
          <w:szCs w:val="20"/>
          <w:shd w:val="clear" w:color="auto" w:fill="FFFFFF"/>
        </w:rPr>
        <w:t>B</w:t>
      </w:r>
      <w:r>
        <w:rPr>
          <w:rFonts w:ascii="Arial" w:hAnsi="Arial" w:cs="Arial"/>
          <w:i/>
          <w:iCs/>
          <w:color w:val="303030"/>
          <w:sz w:val="20"/>
          <w:szCs w:val="20"/>
          <w:shd w:val="clear" w:color="auto" w:fill="FFFFFF"/>
        </w:rPr>
        <w:t xml:space="preserve">iology </w:t>
      </w:r>
      <w:r w:rsidR="002B235A">
        <w:rPr>
          <w:rFonts w:ascii="Arial" w:hAnsi="Arial" w:cs="Arial"/>
          <w:i/>
          <w:iCs/>
          <w:color w:val="303030"/>
          <w:sz w:val="20"/>
          <w:szCs w:val="20"/>
          <w:shd w:val="clear" w:color="auto" w:fill="FFFFFF"/>
        </w:rPr>
        <w:t>E</w:t>
      </w:r>
      <w:r>
        <w:rPr>
          <w:rFonts w:ascii="Arial" w:hAnsi="Arial" w:cs="Arial"/>
          <w:i/>
          <w:iCs/>
          <w:color w:val="303030"/>
          <w:sz w:val="20"/>
          <w:szCs w:val="20"/>
          <w:shd w:val="clear" w:color="auto" w:fill="FFFFFF"/>
        </w:rPr>
        <w:t>ducation</w:t>
      </w:r>
      <w:r>
        <w:rPr>
          <w:rFonts w:ascii="Arial" w:hAnsi="Arial" w:cs="Arial"/>
          <w:color w:val="303030"/>
          <w:sz w:val="20"/>
          <w:szCs w:val="20"/>
          <w:shd w:val="clear" w:color="auto" w:fill="FFFFFF"/>
        </w:rPr>
        <w:t>, </w:t>
      </w:r>
      <w:r w:rsidRPr="009237E7">
        <w:rPr>
          <w:rFonts w:ascii="Arial" w:hAnsi="Arial" w:cs="Arial"/>
          <w:iCs/>
          <w:color w:val="303030"/>
          <w:sz w:val="20"/>
          <w:szCs w:val="20"/>
          <w:shd w:val="clear" w:color="auto" w:fill="FFFFFF"/>
        </w:rPr>
        <w:t>19</w:t>
      </w:r>
      <w:r>
        <w:rPr>
          <w:rFonts w:ascii="Arial" w:hAnsi="Arial" w:cs="Arial"/>
          <w:color w:val="303030"/>
          <w:sz w:val="20"/>
          <w:szCs w:val="20"/>
          <w:shd w:val="clear" w:color="auto" w:fill="FFFFFF"/>
        </w:rPr>
        <w:t xml:space="preserve">, 19.3.100. </w:t>
      </w:r>
      <w:r w:rsidR="003125B9">
        <w:rPr>
          <w:rFonts w:ascii="Arial" w:hAnsi="Arial" w:cs="Arial"/>
          <w:color w:val="303030"/>
          <w:sz w:val="20"/>
          <w:szCs w:val="20"/>
          <w:shd w:val="clear" w:color="auto" w:fill="FFFFFF"/>
        </w:rPr>
        <w:t>d</w:t>
      </w:r>
      <w:r>
        <w:rPr>
          <w:rFonts w:ascii="Arial" w:hAnsi="Arial" w:cs="Arial"/>
          <w:color w:val="303030"/>
          <w:sz w:val="20"/>
          <w:szCs w:val="20"/>
          <w:shd w:val="clear" w:color="auto" w:fill="FFFFFF"/>
        </w:rPr>
        <w:t>oi:10.1128/jmbe.v19i3.1663</w:t>
      </w:r>
    </w:p>
    <w:p w14:paraId="199FB761" w14:textId="77777777" w:rsidR="008F2665" w:rsidRPr="008F2665" w:rsidRDefault="008F2665" w:rsidP="008F2665">
      <w:pPr>
        <w:widowControl w:val="0"/>
        <w:ind w:left="720"/>
        <w:rPr>
          <w:rFonts w:ascii="Arial" w:hAnsi="Arial" w:cs="Arial"/>
          <w:sz w:val="20"/>
          <w:szCs w:val="20"/>
        </w:rPr>
      </w:pPr>
      <w:r>
        <w:rPr>
          <w:rFonts w:ascii="Arial" w:hAnsi="Arial" w:cs="Arial"/>
          <w:i/>
          <w:sz w:val="20"/>
          <w:szCs w:val="20"/>
        </w:rPr>
        <w:t>Role:</w:t>
      </w:r>
      <w:r>
        <w:rPr>
          <w:rFonts w:ascii="Arial" w:hAnsi="Arial" w:cs="Arial"/>
          <w:sz w:val="20"/>
          <w:szCs w:val="20"/>
        </w:rPr>
        <w:t xml:space="preserve"> Advised Howell ME with Couch BA, co-conceived project, edited manuscript.</w:t>
      </w:r>
    </w:p>
    <w:p w14:paraId="1F4ABB63" w14:textId="77777777" w:rsidR="008F2665" w:rsidRDefault="008F2665" w:rsidP="008F2665">
      <w:pPr>
        <w:pStyle w:val="ListParagraph"/>
        <w:widowControl w:val="0"/>
        <w:ind w:left="360"/>
        <w:rPr>
          <w:rFonts w:ascii="Arial" w:hAnsi="Arial" w:cs="Arial"/>
          <w:sz w:val="20"/>
          <w:szCs w:val="20"/>
        </w:rPr>
      </w:pPr>
    </w:p>
    <w:p w14:paraId="110392D2" w14:textId="77777777" w:rsidR="008F2665" w:rsidRPr="00C05F52" w:rsidRDefault="008F2665" w:rsidP="003125B9">
      <w:pPr>
        <w:pStyle w:val="ListParagraph"/>
        <w:widowControl w:val="0"/>
        <w:numPr>
          <w:ilvl w:val="0"/>
          <w:numId w:val="8"/>
        </w:numPr>
        <w:rPr>
          <w:rFonts w:ascii="Arial" w:hAnsi="Arial" w:cs="Arial"/>
          <w:sz w:val="20"/>
          <w:szCs w:val="20"/>
        </w:rPr>
      </w:pPr>
      <w:r>
        <w:rPr>
          <w:rFonts w:ascii="Arial" w:hAnsi="Arial" w:cs="Arial"/>
          <w:sz w:val="20"/>
          <w:szCs w:val="20"/>
        </w:rPr>
        <w:t xml:space="preserve">Kenchanmane Raju SK, Barnes AC, Schnable JC, </w:t>
      </w:r>
      <w:r w:rsidRPr="00935358">
        <w:rPr>
          <w:rFonts w:ascii="Arial" w:hAnsi="Arial" w:cs="Arial"/>
          <w:b/>
          <w:sz w:val="20"/>
          <w:szCs w:val="20"/>
        </w:rPr>
        <w:t>Roston RL</w:t>
      </w:r>
      <w:r>
        <w:rPr>
          <w:rFonts w:ascii="Arial" w:hAnsi="Arial" w:cs="Arial"/>
          <w:sz w:val="20"/>
          <w:szCs w:val="20"/>
        </w:rPr>
        <w:t xml:space="preserve"> (2018) </w:t>
      </w:r>
      <w:r w:rsidRPr="008F2665">
        <w:rPr>
          <w:rFonts w:ascii="Arial" w:hAnsi="Arial" w:cs="Arial"/>
          <w:sz w:val="20"/>
          <w:szCs w:val="20"/>
        </w:rPr>
        <w:t xml:space="preserve">Low-temperature tolerance in land plants: Are transcript and membrane responses conserved? </w:t>
      </w:r>
      <w:r>
        <w:rPr>
          <w:rFonts w:ascii="Arial" w:hAnsi="Arial" w:cs="Arial"/>
          <w:i/>
          <w:sz w:val="20"/>
          <w:szCs w:val="20"/>
        </w:rPr>
        <w:t>Plant Science.</w:t>
      </w:r>
      <w:r>
        <w:rPr>
          <w:rFonts w:ascii="Arial" w:hAnsi="Arial" w:cs="Arial"/>
          <w:sz w:val="20"/>
          <w:szCs w:val="20"/>
        </w:rPr>
        <w:t xml:space="preserve"> 276, 73-86.</w:t>
      </w:r>
      <w:r w:rsidR="003125B9">
        <w:rPr>
          <w:rFonts w:ascii="Arial" w:hAnsi="Arial" w:cs="Arial"/>
          <w:sz w:val="20"/>
          <w:szCs w:val="20"/>
        </w:rPr>
        <w:t xml:space="preserve"> </w:t>
      </w:r>
      <w:r w:rsidR="003125B9" w:rsidRPr="003125B9">
        <w:rPr>
          <w:rFonts w:ascii="Arial" w:hAnsi="Arial" w:cs="Arial"/>
          <w:sz w:val="20"/>
          <w:szCs w:val="20"/>
        </w:rPr>
        <w:t>https://doi.org/10.1016/j.plantsci.2018.08.002</w:t>
      </w:r>
    </w:p>
    <w:p w14:paraId="51242B33" w14:textId="77777777" w:rsidR="008F2665" w:rsidRDefault="008F2665" w:rsidP="008F2665">
      <w:pPr>
        <w:pStyle w:val="ListParagraph"/>
        <w:widowControl w:val="0"/>
        <w:rPr>
          <w:rFonts w:ascii="Arial" w:hAnsi="Arial" w:cs="Arial"/>
          <w:sz w:val="20"/>
          <w:szCs w:val="20"/>
        </w:rPr>
      </w:pPr>
      <w:r>
        <w:rPr>
          <w:rFonts w:ascii="Arial" w:hAnsi="Arial" w:cs="Arial"/>
          <w:i/>
          <w:sz w:val="20"/>
          <w:szCs w:val="20"/>
        </w:rPr>
        <w:t xml:space="preserve">Role: </w:t>
      </w:r>
      <w:r>
        <w:rPr>
          <w:rFonts w:ascii="Arial" w:hAnsi="Arial" w:cs="Arial"/>
          <w:sz w:val="20"/>
          <w:szCs w:val="20"/>
        </w:rPr>
        <w:t xml:space="preserve">Project conception, advised Barnes AC, co-advised Kumar S, edited manuscript. </w:t>
      </w:r>
    </w:p>
    <w:p w14:paraId="739A241B" w14:textId="77777777" w:rsidR="008F2665" w:rsidRPr="008F2665" w:rsidRDefault="008F2665" w:rsidP="008F2665">
      <w:pPr>
        <w:widowControl w:val="0"/>
        <w:rPr>
          <w:rFonts w:ascii="Arial" w:hAnsi="Arial" w:cs="Arial"/>
          <w:sz w:val="20"/>
          <w:szCs w:val="20"/>
        </w:rPr>
      </w:pPr>
    </w:p>
    <w:p w14:paraId="7B68252D" w14:textId="77777777" w:rsidR="00020ABE" w:rsidRPr="00131FDF" w:rsidRDefault="00131FDF" w:rsidP="008F2665">
      <w:pPr>
        <w:pStyle w:val="ListParagraph"/>
        <w:widowControl w:val="0"/>
        <w:numPr>
          <w:ilvl w:val="0"/>
          <w:numId w:val="8"/>
        </w:numPr>
        <w:rPr>
          <w:rFonts w:ascii="Arial" w:hAnsi="Arial" w:cs="Arial"/>
          <w:sz w:val="20"/>
          <w:szCs w:val="20"/>
        </w:rPr>
      </w:pPr>
      <w:r>
        <w:rPr>
          <w:rFonts w:ascii="Arial" w:hAnsi="Arial" w:cs="Arial"/>
          <w:sz w:val="20"/>
          <w:szCs w:val="20"/>
        </w:rPr>
        <w:t xml:space="preserve">LaBrant E, Barnes AC, </w:t>
      </w:r>
      <w:r w:rsidRPr="0075678F">
        <w:rPr>
          <w:rFonts w:ascii="Arial" w:hAnsi="Arial" w:cs="Arial"/>
          <w:b/>
          <w:sz w:val="20"/>
          <w:szCs w:val="20"/>
        </w:rPr>
        <w:t>Roston RL</w:t>
      </w:r>
      <w:r>
        <w:rPr>
          <w:rFonts w:ascii="Arial" w:hAnsi="Arial" w:cs="Arial"/>
          <w:sz w:val="20"/>
          <w:szCs w:val="20"/>
        </w:rPr>
        <w:t xml:space="preserve"> (2018) </w:t>
      </w:r>
      <w:r w:rsidRPr="00131FDF">
        <w:rPr>
          <w:rFonts w:ascii="Arial" w:hAnsi="Arial" w:cs="Arial"/>
          <w:sz w:val="20"/>
          <w:szCs w:val="20"/>
        </w:rPr>
        <w:t>Lipid transport required to make photosynthetic membranes</w:t>
      </w:r>
      <w:r>
        <w:rPr>
          <w:rFonts w:ascii="Arial" w:hAnsi="Arial" w:cs="Arial"/>
          <w:sz w:val="20"/>
          <w:szCs w:val="20"/>
        </w:rPr>
        <w:t xml:space="preserve">. </w:t>
      </w:r>
      <w:r>
        <w:rPr>
          <w:rFonts w:ascii="Arial" w:hAnsi="Arial" w:cs="Arial"/>
          <w:i/>
          <w:sz w:val="20"/>
          <w:szCs w:val="20"/>
        </w:rPr>
        <w:t>Photosynthesis Res.</w:t>
      </w:r>
      <w:r w:rsidR="008F2665">
        <w:rPr>
          <w:rFonts w:ascii="Arial" w:hAnsi="Arial" w:cs="Arial"/>
          <w:i/>
          <w:sz w:val="20"/>
          <w:szCs w:val="20"/>
        </w:rPr>
        <w:t xml:space="preserve"> </w:t>
      </w:r>
      <w:r w:rsidR="008F2665">
        <w:rPr>
          <w:rFonts w:ascii="Arial" w:hAnsi="Arial" w:cs="Arial"/>
          <w:sz w:val="20"/>
          <w:szCs w:val="20"/>
        </w:rPr>
        <w:t xml:space="preserve">138, 345-360. </w:t>
      </w:r>
      <w:r w:rsidR="008F2665" w:rsidRPr="008F2665">
        <w:rPr>
          <w:rFonts w:ascii="Arial" w:hAnsi="Arial" w:cs="Arial"/>
          <w:sz w:val="20"/>
          <w:szCs w:val="20"/>
        </w:rPr>
        <w:t>doi: 10.1007/s11120-018-0545-5</w:t>
      </w:r>
    </w:p>
    <w:p w14:paraId="65673BD6" w14:textId="77777777" w:rsidR="00131FDF" w:rsidRDefault="00131FDF" w:rsidP="00131FDF">
      <w:pPr>
        <w:pStyle w:val="ListParagraph"/>
        <w:widowControl w:val="0"/>
        <w:rPr>
          <w:rFonts w:ascii="Arial" w:hAnsi="Arial" w:cs="Arial"/>
          <w:sz w:val="20"/>
          <w:szCs w:val="20"/>
        </w:rPr>
      </w:pPr>
      <w:r>
        <w:rPr>
          <w:rFonts w:ascii="Arial" w:hAnsi="Arial" w:cs="Arial"/>
          <w:i/>
          <w:sz w:val="20"/>
          <w:szCs w:val="20"/>
        </w:rPr>
        <w:t>Role:</w:t>
      </w:r>
      <w:r>
        <w:rPr>
          <w:rFonts w:ascii="Arial" w:hAnsi="Arial" w:cs="Arial"/>
          <w:sz w:val="20"/>
          <w:szCs w:val="20"/>
        </w:rPr>
        <w:t xml:space="preserve"> </w:t>
      </w:r>
      <w:r w:rsidR="002B027C">
        <w:rPr>
          <w:rFonts w:ascii="Arial" w:hAnsi="Arial" w:cs="Arial"/>
          <w:sz w:val="20"/>
          <w:szCs w:val="20"/>
        </w:rPr>
        <w:t>Project conception, a</w:t>
      </w:r>
      <w:r>
        <w:rPr>
          <w:rFonts w:ascii="Arial" w:hAnsi="Arial" w:cs="Arial"/>
          <w:sz w:val="20"/>
          <w:szCs w:val="20"/>
        </w:rPr>
        <w:t>dvised LaBrant E and Barnes AC, wrote sections and edited manuscript.</w:t>
      </w:r>
    </w:p>
    <w:p w14:paraId="446F70C3" w14:textId="77777777" w:rsidR="0075678F" w:rsidRPr="00131FDF" w:rsidRDefault="0075678F" w:rsidP="00131FDF">
      <w:pPr>
        <w:pStyle w:val="ListParagraph"/>
        <w:widowControl w:val="0"/>
        <w:rPr>
          <w:rFonts w:ascii="Arial" w:hAnsi="Arial" w:cs="Arial"/>
          <w:sz w:val="20"/>
          <w:szCs w:val="20"/>
        </w:rPr>
      </w:pPr>
    </w:p>
    <w:p w14:paraId="0245B186" w14:textId="77777777" w:rsidR="00BD566B" w:rsidRDefault="00A44E03" w:rsidP="002A3D55">
      <w:pPr>
        <w:pStyle w:val="ListParagraph"/>
        <w:numPr>
          <w:ilvl w:val="0"/>
          <w:numId w:val="8"/>
        </w:numPr>
        <w:rPr>
          <w:rFonts w:ascii="Arial" w:hAnsi="Arial" w:cs="Arial"/>
          <w:sz w:val="20"/>
          <w:szCs w:val="20"/>
        </w:rPr>
      </w:pPr>
      <w:r w:rsidRPr="00A44E03">
        <w:rPr>
          <w:rFonts w:ascii="Arial" w:hAnsi="Arial" w:cs="Arial"/>
          <w:sz w:val="20"/>
          <w:szCs w:val="20"/>
        </w:rPr>
        <w:t xml:space="preserve">Tsai C-H, Uygun S, </w:t>
      </w:r>
      <w:r w:rsidRPr="00020ABE">
        <w:rPr>
          <w:rFonts w:ascii="Arial" w:hAnsi="Arial" w:cs="Arial"/>
          <w:b/>
          <w:sz w:val="20"/>
          <w:szCs w:val="20"/>
        </w:rPr>
        <w:t>Roston R</w:t>
      </w:r>
      <w:r w:rsidRPr="00A44E03">
        <w:rPr>
          <w:rFonts w:ascii="Arial" w:hAnsi="Arial" w:cs="Arial"/>
          <w:sz w:val="20"/>
          <w:szCs w:val="20"/>
        </w:rPr>
        <w:t xml:space="preserve">, Shiu S-H, Benning C (2018) Recovery from N Deprivation Is a Transcriptionally and Functionally Distinct State in Chlamydomonas. </w:t>
      </w:r>
      <w:r w:rsidRPr="00A44E03">
        <w:rPr>
          <w:rFonts w:ascii="Arial" w:hAnsi="Arial" w:cs="Arial"/>
          <w:i/>
          <w:iCs/>
          <w:sz w:val="20"/>
          <w:szCs w:val="20"/>
        </w:rPr>
        <w:t>Plant Physiol.</w:t>
      </w:r>
      <w:r w:rsidRPr="00A44E03">
        <w:rPr>
          <w:rFonts w:ascii="Arial" w:hAnsi="Arial" w:cs="Arial"/>
          <w:sz w:val="20"/>
          <w:szCs w:val="20"/>
        </w:rPr>
        <w:t xml:space="preserve"> </w:t>
      </w:r>
      <w:r w:rsidR="002A3D55" w:rsidRPr="002A3D55">
        <w:rPr>
          <w:rFonts w:ascii="Arial" w:hAnsi="Arial" w:cs="Arial"/>
          <w:sz w:val="20"/>
          <w:szCs w:val="20"/>
        </w:rPr>
        <w:t>176</w:t>
      </w:r>
      <w:r w:rsidR="008F2665">
        <w:rPr>
          <w:rFonts w:ascii="Arial" w:hAnsi="Arial" w:cs="Arial"/>
          <w:sz w:val="20"/>
          <w:szCs w:val="20"/>
        </w:rPr>
        <w:t>,</w:t>
      </w:r>
      <w:r w:rsidR="002A3D55" w:rsidRPr="002A3D55">
        <w:rPr>
          <w:rFonts w:ascii="Arial" w:hAnsi="Arial" w:cs="Arial"/>
          <w:sz w:val="20"/>
          <w:szCs w:val="20"/>
        </w:rPr>
        <w:t xml:space="preserve"> 2007-2023</w:t>
      </w:r>
      <w:r w:rsidR="002A3D55">
        <w:rPr>
          <w:rFonts w:ascii="Arial" w:hAnsi="Arial" w:cs="Arial"/>
          <w:sz w:val="20"/>
          <w:szCs w:val="20"/>
        </w:rPr>
        <w:t xml:space="preserve"> </w:t>
      </w:r>
      <w:r w:rsidRPr="00A44E03">
        <w:rPr>
          <w:rFonts w:ascii="Arial" w:hAnsi="Arial" w:cs="Arial"/>
          <w:sz w:val="20"/>
          <w:szCs w:val="20"/>
        </w:rPr>
        <w:t>doi: 10.1104/pp.17.01546</w:t>
      </w:r>
    </w:p>
    <w:p w14:paraId="46B81C80" w14:textId="77777777" w:rsidR="00020ABE" w:rsidRDefault="00020ABE" w:rsidP="00020ABE">
      <w:pPr>
        <w:pStyle w:val="ListParagraph"/>
        <w:rPr>
          <w:rFonts w:ascii="Arial" w:hAnsi="Arial" w:cs="Arial"/>
          <w:sz w:val="20"/>
          <w:szCs w:val="20"/>
        </w:rPr>
      </w:pPr>
      <w:r>
        <w:rPr>
          <w:rFonts w:ascii="Arial" w:hAnsi="Arial" w:cs="Arial"/>
          <w:i/>
          <w:sz w:val="20"/>
          <w:szCs w:val="20"/>
        </w:rPr>
        <w:t xml:space="preserve">Role: </w:t>
      </w:r>
      <w:r w:rsidR="00935358">
        <w:rPr>
          <w:rFonts w:ascii="Arial" w:hAnsi="Arial" w:cs="Arial"/>
          <w:sz w:val="20"/>
          <w:szCs w:val="20"/>
        </w:rPr>
        <w:t>Co-a</w:t>
      </w:r>
      <w:r w:rsidRPr="00020ABE">
        <w:rPr>
          <w:rFonts w:ascii="Arial" w:hAnsi="Arial" w:cs="Arial"/>
          <w:sz w:val="20"/>
          <w:szCs w:val="20"/>
        </w:rPr>
        <w:t>dvised Tsai C-H on experimental interpretation and co-edited manuscript.</w:t>
      </w:r>
    </w:p>
    <w:p w14:paraId="202A2489" w14:textId="77777777" w:rsidR="00232167" w:rsidRPr="008F2665" w:rsidRDefault="00232167" w:rsidP="008F2665">
      <w:pPr>
        <w:rPr>
          <w:rFonts w:ascii="Arial" w:hAnsi="Arial" w:cs="Arial"/>
          <w:sz w:val="20"/>
          <w:szCs w:val="20"/>
        </w:rPr>
      </w:pPr>
    </w:p>
    <w:p w14:paraId="0BC85192" w14:textId="77777777" w:rsidR="00232167" w:rsidRDefault="00232167" w:rsidP="00232167">
      <w:pPr>
        <w:pStyle w:val="ListParagraph"/>
        <w:numPr>
          <w:ilvl w:val="0"/>
          <w:numId w:val="8"/>
        </w:numPr>
        <w:rPr>
          <w:rFonts w:ascii="Arial" w:hAnsi="Arial" w:cs="Arial"/>
          <w:sz w:val="20"/>
          <w:szCs w:val="20"/>
        </w:rPr>
      </w:pPr>
      <w:r w:rsidRPr="00232167">
        <w:rPr>
          <w:rFonts w:ascii="Arial" w:hAnsi="Arial" w:cs="Arial"/>
          <w:sz w:val="20"/>
          <w:szCs w:val="20"/>
        </w:rPr>
        <w:lastRenderedPageBreak/>
        <w:t xml:space="preserve">Zhang Y, Ngu DW, Carvalho D, Liang Z, Qiu Y, </w:t>
      </w:r>
      <w:r w:rsidRPr="00CF544C">
        <w:rPr>
          <w:rFonts w:ascii="Arial" w:hAnsi="Arial" w:cs="Arial"/>
          <w:b/>
          <w:sz w:val="20"/>
          <w:szCs w:val="20"/>
        </w:rPr>
        <w:t>Roston RL</w:t>
      </w:r>
      <w:r w:rsidRPr="00232167">
        <w:rPr>
          <w:rFonts w:ascii="Arial" w:hAnsi="Arial" w:cs="Arial"/>
          <w:sz w:val="20"/>
          <w:szCs w:val="20"/>
        </w:rPr>
        <w:t xml:space="preserve">, Schnable JC (2017) Differentially Regulated Orthologs in Sorghum and the Subgenomes of Maize. </w:t>
      </w:r>
      <w:r w:rsidRPr="00232167">
        <w:rPr>
          <w:rFonts w:ascii="Arial" w:hAnsi="Arial" w:cs="Arial"/>
          <w:i/>
          <w:sz w:val="20"/>
          <w:szCs w:val="20"/>
        </w:rPr>
        <w:t>The Plant Cell</w:t>
      </w:r>
      <w:r w:rsidR="002A3D55">
        <w:rPr>
          <w:rFonts w:ascii="Arial" w:hAnsi="Arial" w:cs="Arial"/>
          <w:sz w:val="20"/>
          <w:szCs w:val="20"/>
        </w:rPr>
        <w:t xml:space="preserve">. 29, </w:t>
      </w:r>
      <w:r w:rsidRPr="00232167">
        <w:rPr>
          <w:rFonts w:ascii="Arial" w:hAnsi="Arial" w:cs="Arial"/>
          <w:sz w:val="20"/>
          <w:szCs w:val="20"/>
        </w:rPr>
        <w:t>1938-1951. doi: 10.1105/tpc.17.00354</w:t>
      </w:r>
    </w:p>
    <w:p w14:paraId="1EEE118D" w14:textId="77777777" w:rsidR="00232167" w:rsidRPr="00232167" w:rsidRDefault="00232167" w:rsidP="00232167">
      <w:pPr>
        <w:pStyle w:val="ListParagraph"/>
        <w:rPr>
          <w:rFonts w:ascii="Arial" w:hAnsi="Arial" w:cs="Arial"/>
          <w:sz w:val="20"/>
          <w:szCs w:val="20"/>
        </w:rPr>
      </w:pPr>
      <w:r>
        <w:rPr>
          <w:rFonts w:ascii="Arial" w:hAnsi="Arial" w:cs="Arial"/>
          <w:i/>
          <w:sz w:val="20"/>
          <w:szCs w:val="20"/>
        </w:rPr>
        <w:t>Role:</w:t>
      </w:r>
      <w:r>
        <w:rPr>
          <w:rFonts w:ascii="Arial" w:hAnsi="Arial" w:cs="Arial"/>
          <w:sz w:val="20"/>
          <w:szCs w:val="20"/>
        </w:rPr>
        <w:t xml:space="preserve"> </w:t>
      </w:r>
      <w:r w:rsidR="00935358">
        <w:rPr>
          <w:rFonts w:ascii="Arial" w:hAnsi="Arial" w:cs="Arial"/>
          <w:sz w:val="20"/>
          <w:szCs w:val="20"/>
        </w:rPr>
        <w:t>Co-a</w:t>
      </w:r>
      <w:r>
        <w:rPr>
          <w:rFonts w:ascii="Arial" w:hAnsi="Arial" w:cs="Arial"/>
          <w:sz w:val="20"/>
          <w:szCs w:val="20"/>
        </w:rPr>
        <w:t>dvised Zhang, Y and Ngu DW on physiological experiments, co-project conception and co-editing of manuscript with Schnable JC.</w:t>
      </w:r>
    </w:p>
    <w:p w14:paraId="2E241AF3" w14:textId="77777777" w:rsidR="00232167" w:rsidRDefault="00232167" w:rsidP="00232167">
      <w:pPr>
        <w:pStyle w:val="ListParagraph"/>
        <w:ind w:left="360"/>
        <w:rPr>
          <w:rFonts w:ascii="Arial" w:hAnsi="Arial" w:cs="Arial"/>
          <w:sz w:val="20"/>
          <w:szCs w:val="20"/>
        </w:rPr>
      </w:pPr>
    </w:p>
    <w:p w14:paraId="3A2AB61E" w14:textId="77777777" w:rsidR="007A05CD" w:rsidRDefault="007A05CD" w:rsidP="00870E9E">
      <w:pPr>
        <w:pStyle w:val="ListParagraph"/>
        <w:numPr>
          <w:ilvl w:val="0"/>
          <w:numId w:val="8"/>
        </w:numPr>
        <w:rPr>
          <w:rFonts w:ascii="Arial" w:hAnsi="Arial" w:cs="Arial"/>
          <w:sz w:val="20"/>
          <w:szCs w:val="20"/>
        </w:rPr>
      </w:pPr>
      <w:r w:rsidRPr="00E02E21">
        <w:rPr>
          <w:rFonts w:ascii="Arial" w:hAnsi="Arial" w:cs="Arial"/>
          <w:sz w:val="20"/>
          <w:szCs w:val="20"/>
        </w:rPr>
        <w:t xml:space="preserve">Rocha AG, Baldwin AJ, </w:t>
      </w:r>
      <w:r w:rsidRPr="00E02E21">
        <w:rPr>
          <w:rFonts w:ascii="Arial" w:hAnsi="Arial" w:cs="Arial"/>
          <w:b/>
          <w:sz w:val="20"/>
          <w:szCs w:val="20"/>
        </w:rPr>
        <w:t>Roston RL</w:t>
      </w:r>
      <w:r w:rsidRPr="00E02E21">
        <w:rPr>
          <w:rFonts w:ascii="Arial" w:hAnsi="Arial" w:cs="Arial"/>
          <w:sz w:val="20"/>
          <w:szCs w:val="20"/>
        </w:rPr>
        <w:t xml:space="preserve">, Capron R, O'Riley E, Yamaguchi T, Midorikawa T and Inoue K. (2016) Polyglycine-dependent protein targeting to the chloroplast envelope. </w:t>
      </w:r>
      <w:r w:rsidR="00B518E9" w:rsidRPr="00E02E21">
        <w:rPr>
          <w:rFonts w:ascii="Arial" w:hAnsi="Arial" w:cs="Arial"/>
          <w:i/>
          <w:sz w:val="20"/>
          <w:szCs w:val="20"/>
        </w:rPr>
        <w:t>PLoS One</w:t>
      </w:r>
      <w:r w:rsidRPr="00E02E21">
        <w:rPr>
          <w:rFonts w:ascii="Arial" w:hAnsi="Arial" w:cs="Arial"/>
          <w:sz w:val="20"/>
          <w:szCs w:val="20"/>
        </w:rPr>
        <w:t>.</w:t>
      </w:r>
      <w:r w:rsidR="00870E9E">
        <w:rPr>
          <w:rFonts w:ascii="Arial" w:hAnsi="Arial" w:cs="Arial"/>
          <w:sz w:val="20"/>
          <w:szCs w:val="20"/>
        </w:rPr>
        <w:t xml:space="preserve"> </w:t>
      </w:r>
      <w:r w:rsidR="002A3D55">
        <w:rPr>
          <w:rFonts w:ascii="Arial" w:hAnsi="Arial" w:cs="Arial"/>
          <w:sz w:val="20"/>
          <w:szCs w:val="20"/>
        </w:rPr>
        <w:t>11,</w:t>
      </w:r>
      <w:r w:rsidR="00870E9E" w:rsidRPr="00870E9E">
        <w:rPr>
          <w:rFonts w:ascii="Arial" w:hAnsi="Arial" w:cs="Arial"/>
          <w:sz w:val="20"/>
          <w:szCs w:val="20"/>
        </w:rPr>
        <w:t xml:space="preserve"> e0167802</w:t>
      </w:r>
      <w:r w:rsidR="00870E9E">
        <w:rPr>
          <w:rFonts w:ascii="Arial" w:hAnsi="Arial" w:cs="Arial"/>
          <w:sz w:val="20"/>
          <w:szCs w:val="20"/>
        </w:rPr>
        <w:t xml:space="preserve">. </w:t>
      </w:r>
    </w:p>
    <w:p w14:paraId="13996E93" w14:textId="77777777" w:rsidR="00870E9E" w:rsidRPr="00870E9E" w:rsidRDefault="00870E9E" w:rsidP="00870E9E">
      <w:pPr>
        <w:ind w:left="720"/>
        <w:rPr>
          <w:rFonts w:ascii="Arial" w:hAnsi="Arial" w:cs="Arial"/>
          <w:sz w:val="20"/>
          <w:szCs w:val="20"/>
        </w:rPr>
      </w:pPr>
      <w:r w:rsidRPr="000C3D5D">
        <w:rPr>
          <w:rFonts w:ascii="Arial" w:hAnsi="Arial" w:cs="Arial"/>
          <w:i/>
          <w:sz w:val="20"/>
          <w:szCs w:val="20"/>
        </w:rPr>
        <w:t>Role</w:t>
      </w:r>
      <w:r>
        <w:rPr>
          <w:rFonts w:ascii="Arial" w:hAnsi="Arial" w:cs="Arial"/>
          <w:sz w:val="20"/>
          <w:szCs w:val="20"/>
        </w:rPr>
        <w:t xml:space="preserve">: Did multiple preliminary experiments and </w:t>
      </w:r>
      <w:r w:rsidR="000C3D5D">
        <w:rPr>
          <w:rFonts w:ascii="Arial" w:hAnsi="Arial" w:cs="Arial"/>
          <w:sz w:val="20"/>
          <w:szCs w:val="20"/>
        </w:rPr>
        <w:t>co-</w:t>
      </w:r>
      <w:r>
        <w:rPr>
          <w:rFonts w:ascii="Arial" w:hAnsi="Arial" w:cs="Arial"/>
          <w:sz w:val="20"/>
          <w:szCs w:val="20"/>
        </w:rPr>
        <w:t xml:space="preserve">edited </w:t>
      </w:r>
      <w:r w:rsidR="00521E94">
        <w:rPr>
          <w:rFonts w:ascii="Arial" w:hAnsi="Arial" w:cs="Arial"/>
          <w:sz w:val="20"/>
          <w:szCs w:val="20"/>
        </w:rPr>
        <w:t>manuscript</w:t>
      </w:r>
      <w:r>
        <w:rPr>
          <w:rFonts w:ascii="Arial" w:hAnsi="Arial" w:cs="Arial"/>
          <w:sz w:val="20"/>
          <w:szCs w:val="20"/>
        </w:rPr>
        <w:t xml:space="preserve">. </w:t>
      </w:r>
    </w:p>
    <w:p w14:paraId="0033B06F" w14:textId="77777777" w:rsidR="007A05CD" w:rsidRPr="00E02E21" w:rsidRDefault="007A05CD" w:rsidP="007A05CD">
      <w:pPr>
        <w:pStyle w:val="ListParagraph"/>
        <w:ind w:left="360"/>
        <w:rPr>
          <w:rFonts w:ascii="Arial" w:hAnsi="Arial" w:cs="Arial"/>
          <w:sz w:val="20"/>
          <w:szCs w:val="20"/>
        </w:rPr>
      </w:pPr>
    </w:p>
    <w:p w14:paraId="5A043A2F" w14:textId="77777777" w:rsidR="00B518E9" w:rsidRPr="00E02E21" w:rsidRDefault="00B518E9" w:rsidP="007D05C9">
      <w:pPr>
        <w:pStyle w:val="ListParagraph"/>
        <w:numPr>
          <w:ilvl w:val="0"/>
          <w:numId w:val="8"/>
        </w:numPr>
        <w:rPr>
          <w:rFonts w:ascii="Arial" w:hAnsi="Arial" w:cs="Arial"/>
          <w:sz w:val="20"/>
          <w:szCs w:val="20"/>
        </w:rPr>
      </w:pPr>
      <w:r w:rsidRPr="00E02E21">
        <w:rPr>
          <w:rFonts w:ascii="Arial" w:hAnsi="Arial" w:cs="Arial"/>
          <w:sz w:val="20"/>
          <w:szCs w:val="20"/>
        </w:rPr>
        <w:t xml:space="preserve">Kelly AA, Kalisch B, Hölzl G, Schultze S, Thiele J, Melzer M, </w:t>
      </w:r>
      <w:r w:rsidRPr="00E02E21">
        <w:rPr>
          <w:rFonts w:ascii="Arial" w:hAnsi="Arial" w:cs="Arial"/>
          <w:b/>
          <w:sz w:val="20"/>
          <w:szCs w:val="20"/>
        </w:rPr>
        <w:t xml:space="preserve">Roston RL, </w:t>
      </w:r>
      <w:r w:rsidRPr="00E02E21">
        <w:rPr>
          <w:rFonts w:ascii="Arial" w:hAnsi="Arial" w:cs="Arial"/>
          <w:sz w:val="20"/>
          <w:szCs w:val="20"/>
        </w:rPr>
        <w:t xml:space="preserve">Benning C, Dörmann P. </w:t>
      </w:r>
      <w:r w:rsidR="006556ED">
        <w:rPr>
          <w:rFonts w:ascii="Arial" w:hAnsi="Arial" w:cs="Arial"/>
          <w:sz w:val="20"/>
          <w:szCs w:val="20"/>
        </w:rPr>
        <w:t xml:space="preserve">(2016) </w:t>
      </w:r>
      <w:r w:rsidRPr="00E02E21">
        <w:rPr>
          <w:rFonts w:ascii="Arial" w:hAnsi="Arial" w:cs="Arial"/>
          <w:sz w:val="20"/>
          <w:szCs w:val="20"/>
        </w:rPr>
        <w:t xml:space="preserve">Synthesis and transfer of galactolipids in the chloroplast envelope membranes of </w:t>
      </w:r>
      <w:r w:rsidRPr="00E02E21">
        <w:rPr>
          <w:rFonts w:ascii="Arial" w:hAnsi="Arial" w:cs="Arial"/>
          <w:i/>
          <w:sz w:val="20"/>
          <w:szCs w:val="20"/>
        </w:rPr>
        <w:t>Arabidopsis thaliana</w:t>
      </w:r>
      <w:r w:rsidRPr="00E02E21">
        <w:rPr>
          <w:rFonts w:ascii="Arial" w:hAnsi="Arial" w:cs="Arial"/>
          <w:sz w:val="20"/>
          <w:szCs w:val="20"/>
        </w:rPr>
        <w:t xml:space="preserve">. </w:t>
      </w:r>
      <w:r w:rsidRPr="00E02E21">
        <w:rPr>
          <w:rFonts w:ascii="Arial" w:hAnsi="Arial" w:cs="Arial"/>
          <w:i/>
          <w:sz w:val="20"/>
          <w:szCs w:val="20"/>
        </w:rPr>
        <w:t>Proceedings of the National Academy of Sciences, USA</w:t>
      </w:r>
      <w:r w:rsidRPr="00E02E21">
        <w:rPr>
          <w:rFonts w:ascii="Arial" w:hAnsi="Arial" w:cs="Arial"/>
          <w:sz w:val="20"/>
          <w:szCs w:val="20"/>
        </w:rPr>
        <w:t xml:space="preserve">. 113, 10714-10719. </w:t>
      </w:r>
    </w:p>
    <w:p w14:paraId="6F390F30" w14:textId="77777777" w:rsidR="00B518E9" w:rsidRDefault="00870E9E" w:rsidP="00870E9E">
      <w:pPr>
        <w:pStyle w:val="ListParagraph"/>
        <w:rPr>
          <w:rFonts w:ascii="Arial" w:hAnsi="Arial" w:cs="Arial"/>
          <w:sz w:val="20"/>
          <w:szCs w:val="20"/>
        </w:rPr>
      </w:pPr>
      <w:r w:rsidRPr="000C3D5D">
        <w:rPr>
          <w:rFonts w:ascii="Arial" w:hAnsi="Arial" w:cs="Arial"/>
          <w:i/>
          <w:sz w:val="20"/>
          <w:szCs w:val="20"/>
        </w:rPr>
        <w:t>Role</w:t>
      </w:r>
      <w:r>
        <w:rPr>
          <w:rFonts w:ascii="Arial" w:hAnsi="Arial" w:cs="Arial"/>
          <w:sz w:val="20"/>
          <w:szCs w:val="20"/>
        </w:rPr>
        <w:t xml:space="preserve">: </w:t>
      </w:r>
      <w:r w:rsidR="00935358">
        <w:rPr>
          <w:rFonts w:ascii="Arial" w:hAnsi="Arial" w:cs="Arial"/>
          <w:sz w:val="20"/>
          <w:szCs w:val="20"/>
        </w:rPr>
        <w:t>Co-a</w:t>
      </w:r>
      <w:r>
        <w:rPr>
          <w:rFonts w:ascii="Arial" w:hAnsi="Arial" w:cs="Arial"/>
          <w:sz w:val="20"/>
          <w:szCs w:val="20"/>
        </w:rPr>
        <w:t xml:space="preserve">dvised Kalisch, B on experimental design and procedures and </w:t>
      </w:r>
      <w:r w:rsidR="000C3D5D">
        <w:rPr>
          <w:rFonts w:ascii="Arial" w:hAnsi="Arial" w:cs="Arial"/>
          <w:sz w:val="20"/>
          <w:szCs w:val="20"/>
        </w:rPr>
        <w:t>co-</w:t>
      </w:r>
      <w:r>
        <w:rPr>
          <w:rFonts w:ascii="Arial" w:hAnsi="Arial" w:cs="Arial"/>
          <w:sz w:val="20"/>
          <w:szCs w:val="20"/>
        </w:rPr>
        <w:t xml:space="preserve">edited </w:t>
      </w:r>
      <w:r w:rsidR="00521E94">
        <w:rPr>
          <w:rFonts w:ascii="Arial" w:hAnsi="Arial" w:cs="Arial"/>
          <w:sz w:val="20"/>
          <w:szCs w:val="20"/>
        </w:rPr>
        <w:t>manuscript</w:t>
      </w:r>
      <w:r>
        <w:rPr>
          <w:rFonts w:ascii="Arial" w:hAnsi="Arial" w:cs="Arial"/>
          <w:sz w:val="20"/>
          <w:szCs w:val="20"/>
        </w:rPr>
        <w:t>.</w:t>
      </w:r>
    </w:p>
    <w:p w14:paraId="7B08A529" w14:textId="77777777" w:rsidR="00870E9E" w:rsidRPr="00E02E21" w:rsidRDefault="00870E9E" w:rsidP="00870E9E">
      <w:pPr>
        <w:pStyle w:val="ListParagraph"/>
        <w:rPr>
          <w:rFonts w:ascii="Arial" w:hAnsi="Arial" w:cs="Arial"/>
          <w:sz w:val="20"/>
          <w:szCs w:val="20"/>
        </w:rPr>
      </w:pPr>
    </w:p>
    <w:p w14:paraId="15B5187F" w14:textId="77777777" w:rsidR="00231EC0" w:rsidRPr="00E02E21" w:rsidRDefault="00C462B4" w:rsidP="007D05C9">
      <w:pPr>
        <w:pStyle w:val="ListParagraph"/>
        <w:numPr>
          <w:ilvl w:val="0"/>
          <w:numId w:val="8"/>
        </w:numPr>
        <w:rPr>
          <w:rFonts w:ascii="Arial" w:hAnsi="Arial" w:cs="Arial"/>
          <w:sz w:val="20"/>
          <w:szCs w:val="20"/>
        </w:rPr>
      </w:pPr>
      <w:r w:rsidRPr="00E02E21">
        <w:rPr>
          <w:rFonts w:ascii="Arial" w:hAnsi="Arial" w:cs="Arial"/>
          <w:sz w:val="20"/>
          <w:szCs w:val="20"/>
        </w:rPr>
        <w:t>Barnes</w:t>
      </w:r>
      <w:r w:rsidR="000C3D5D">
        <w:rPr>
          <w:rFonts w:ascii="Arial" w:hAnsi="Arial" w:cs="Arial"/>
          <w:sz w:val="20"/>
          <w:szCs w:val="20"/>
        </w:rPr>
        <w:t xml:space="preserve"> AC</w:t>
      </w:r>
      <w:r w:rsidRPr="00E02E21">
        <w:rPr>
          <w:rFonts w:ascii="Arial" w:hAnsi="Arial" w:cs="Arial"/>
          <w:sz w:val="20"/>
          <w:szCs w:val="20"/>
        </w:rPr>
        <w:t>,</w:t>
      </w:r>
      <w:r w:rsidR="005E66BC" w:rsidRPr="00E02E21">
        <w:rPr>
          <w:rFonts w:ascii="Arial" w:hAnsi="Arial" w:cs="Arial"/>
          <w:sz w:val="20"/>
          <w:szCs w:val="20"/>
        </w:rPr>
        <w:t xml:space="preserve"> Benning C</w:t>
      </w:r>
      <w:r w:rsidR="00521E94">
        <w:rPr>
          <w:rFonts w:ascii="Arial" w:hAnsi="Arial" w:cs="Arial"/>
          <w:sz w:val="20"/>
          <w:szCs w:val="20"/>
        </w:rPr>
        <w:t>, and</w:t>
      </w:r>
      <w:r w:rsidR="00521E94" w:rsidRPr="00521E94">
        <w:rPr>
          <w:rFonts w:ascii="Arial" w:hAnsi="Arial" w:cs="Arial"/>
          <w:b/>
          <w:sz w:val="20"/>
          <w:szCs w:val="20"/>
        </w:rPr>
        <w:t xml:space="preserve"> </w:t>
      </w:r>
      <w:r w:rsidR="00521E94" w:rsidRPr="00E02E21">
        <w:rPr>
          <w:rFonts w:ascii="Arial" w:hAnsi="Arial" w:cs="Arial"/>
          <w:b/>
          <w:sz w:val="20"/>
          <w:szCs w:val="20"/>
        </w:rPr>
        <w:t>Roston RL</w:t>
      </w:r>
      <w:r w:rsidR="005E66BC" w:rsidRPr="00E02E21">
        <w:rPr>
          <w:rFonts w:ascii="Arial" w:hAnsi="Arial" w:cs="Arial"/>
          <w:sz w:val="20"/>
          <w:szCs w:val="20"/>
        </w:rPr>
        <w:t>.</w:t>
      </w:r>
      <w:r w:rsidR="00186315" w:rsidRPr="00E02E21">
        <w:rPr>
          <w:rFonts w:ascii="Arial" w:hAnsi="Arial" w:cs="Arial"/>
          <w:sz w:val="20"/>
          <w:szCs w:val="20"/>
        </w:rPr>
        <w:t xml:space="preserve"> (201</w:t>
      </w:r>
      <w:r w:rsidRPr="00E02E21">
        <w:rPr>
          <w:rFonts w:ascii="Arial" w:hAnsi="Arial" w:cs="Arial"/>
          <w:sz w:val="20"/>
          <w:szCs w:val="20"/>
        </w:rPr>
        <w:t>6</w:t>
      </w:r>
      <w:r w:rsidR="00A95C8C" w:rsidRPr="00E02E21">
        <w:rPr>
          <w:rFonts w:ascii="Arial" w:hAnsi="Arial" w:cs="Arial"/>
          <w:sz w:val="20"/>
          <w:szCs w:val="20"/>
        </w:rPr>
        <w:t>)</w:t>
      </w:r>
      <w:r w:rsidR="00186315" w:rsidRPr="00E02E21">
        <w:rPr>
          <w:rFonts w:ascii="Arial" w:hAnsi="Arial" w:cs="Arial"/>
          <w:sz w:val="20"/>
          <w:szCs w:val="20"/>
        </w:rPr>
        <w:t xml:space="preserve"> </w:t>
      </w:r>
      <w:r w:rsidRPr="00E02E21">
        <w:rPr>
          <w:rFonts w:ascii="Arial" w:hAnsi="Arial" w:cs="Arial"/>
          <w:sz w:val="20"/>
          <w:szCs w:val="20"/>
        </w:rPr>
        <w:t>Chloroplast membrane remodeling during freezing stress is accompanied by cytoplasmic acidification activating SENSITIVE TO FREEZING 2</w:t>
      </w:r>
      <w:r w:rsidR="00186315" w:rsidRPr="00E02E21">
        <w:rPr>
          <w:rFonts w:ascii="Arial" w:hAnsi="Arial" w:cs="Arial"/>
          <w:sz w:val="20"/>
          <w:szCs w:val="20"/>
        </w:rPr>
        <w:t xml:space="preserve">. </w:t>
      </w:r>
      <w:r w:rsidRPr="00E02E21">
        <w:rPr>
          <w:rFonts w:ascii="Arial" w:hAnsi="Arial" w:cs="Arial"/>
          <w:i/>
          <w:sz w:val="20"/>
          <w:szCs w:val="20"/>
        </w:rPr>
        <w:t>Plant Physiology</w:t>
      </w:r>
      <w:r w:rsidR="00186315" w:rsidRPr="00E02E21">
        <w:rPr>
          <w:rFonts w:ascii="Arial" w:hAnsi="Arial" w:cs="Arial"/>
          <w:sz w:val="20"/>
          <w:szCs w:val="20"/>
        </w:rPr>
        <w:t>.</w:t>
      </w:r>
      <w:r w:rsidRPr="00E02E21">
        <w:rPr>
          <w:rFonts w:ascii="Arial" w:hAnsi="Arial" w:cs="Arial"/>
          <w:sz w:val="20"/>
          <w:szCs w:val="20"/>
        </w:rPr>
        <w:t xml:space="preserve"> </w:t>
      </w:r>
      <w:r w:rsidR="00570294" w:rsidRPr="00E02E21">
        <w:rPr>
          <w:rFonts w:ascii="Arial" w:hAnsi="Arial" w:cs="Arial"/>
          <w:sz w:val="20"/>
          <w:szCs w:val="20"/>
        </w:rPr>
        <w:t>171, 2140-2149.</w:t>
      </w:r>
    </w:p>
    <w:p w14:paraId="5F798AB0" w14:textId="77777777" w:rsidR="001B6CD5" w:rsidRDefault="000C3D5D" w:rsidP="00521E94">
      <w:pPr>
        <w:pStyle w:val="ListParagraph"/>
        <w:rPr>
          <w:rFonts w:ascii="Arial" w:hAnsi="Arial" w:cs="Arial"/>
          <w:sz w:val="20"/>
          <w:szCs w:val="20"/>
        </w:rPr>
      </w:pPr>
      <w:r>
        <w:rPr>
          <w:rFonts w:ascii="Arial" w:hAnsi="Arial" w:cs="Arial"/>
          <w:i/>
          <w:sz w:val="20"/>
          <w:szCs w:val="20"/>
        </w:rPr>
        <w:t>Role:</w:t>
      </w:r>
      <w:r>
        <w:rPr>
          <w:rFonts w:ascii="Arial" w:hAnsi="Arial" w:cs="Arial"/>
          <w:sz w:val="20"/>
          <w:szCs w:val="20"/>
        </w:rPr>
        <w:t xml:space="preserve"> Performed</w:t>
      </w:r>
      <w:r w:rsidR="000B7C53">
        <w:rPr>
          <w:rFonts w:ascii="Arial" w:hAnsi="Arial" w:cs="Arial"/>
          <w:sz w:val="20"/>
          <w:szCs w:val="20"/>
        </w:rPr>
        <w:t xml:space="preserve"> experiments, advised AC Barnes,</w:t>
      </w:r>
      <w:r>
        <w:rPr>
          <w:rFonts w:ascii="Arial" w:hAnsi="Arial" w:cs="Arial"/>
          <w:sz w:val="20"/>
          <w:szCs w:val="20"/>
        </w:rPr>
        <w:t xml:space="preserve"> co-wrote and edited manuscript.</w:t>
      </w:r>
    </w:p>
    <w:p w14:paraId="54CA77E0" w14:textId="77777777" w:rsidR="000C3D5D" w:rsidRPr="000C3D5D" w:rsidRDefault="000C3D5D" w:rsidP="00521E94">
      <w:pPr>
        <w:pStyle w:val="ListParagraph"/>
        <w:rPr>
          <w:rFonts w:ascii="Arial" w:hAnsi="Arial" w:cs="Arial"/>
          <w:sz w:val="20"/>
          <w:szCs w:val="20"/>
        </w:rPr>
      </w:pPr>
    </w:p>
    <w:p w14:paraId="7665A277" w14:textId="77777777" w:rsidR="001B6CD5" w:rsidRPr="00E02E21" w:rsidRDefault="001B6CD5" w:rsidP="001B6CD5">
      <w:pPr>
        <w:pStyle w:val="ListParagraph"/>
        <w:numPr>
          <w:ilvl w:val="0"/>
          <w:numId w:val="8"/>
        </w:numPr>
        <w:rPr>
          <w:rFonts w:ascii="Arial" w:hAnsi="Arial" w:cs="Arial"/>
          <w:sz w:val="20"/>
          <w:szCs w:val="20"/>
        </w:rPr>
      </w:pPr>
      <w:r w:rsidRPr="00E02E21">
        <w:rPr>
          <w:rFonts w:ascii="Arial" w:hAnsi="Arial" w:cs="Arial"/>
          <w:sz w:val="20"/>
          <w:szCs w:val="20"/>
        </w:rPr>
        <w:t xml:space="preserve">Warakanont J, Tsai C-H, Michel EJS, </w:t>
      </w:r>
      <w:r w:rsidR="000E5EE4" w:rsidRPr="00E02E21">
        <w:rPr>
          <w:rFonts w:ascii="Arial" w:hAnsi="Arial" w:cs="Arial"/>
          <w:sz w:val="20"/>
          <w:szCs w:val="20"/>
        </w:rPr>
        <w:t xml:space="preserve">Murphy III G, </w:t>
      </w:r>
      <w:r w:rsidRPr="00E02E21">
        <w:rPr>
          <w:rFonts w:ascii="Arial" w:hAnsi="Arial" w:cs="Arial"/>
          <w:sz w:val="20"/>
          <w:szCs w:val="20"/>
        </w:rPr>
        <w:t xml:space="preserve">Hsueh PY, </w:t>
      </w:r>
      <w:r w:rsidRPr="00E02E21">
        <w:rPr>
          <w:rFonts w:ascii="Arial" w:hAnsi="Arial" w:cs="Arial"/>
          <w:b/>
          <w:sz w:val="20"/>
          <w:szCs w:val="20"/>
        </w:rPr>
        <w:t>Roston RL</w:t>
      </w:r>
      <w:r w:rsidRPr="00E02E21">
        <w:rPr>
          <w:rFonts w:ascii="Arial" w:hAnsi="Arial" w:cs="Arial"/>
          <w:sz w:val="20"/>
          <w:szCs w:val="20"/>
        </w:rPr>
        <w:t xml:space="preserve">, Sears BB, Benning C. (2015) Chloroplast lipid transfer processes in </w:t>
      </w:r>
      <w:r w:rsidRPr="00E02E21">
        <w:rPr>
          <w:rFonts w:ascii="Arial" w:hAnsi="Arial" w:cs="Arial"/>
          <w:i/>
          <w:sz w:val="20"/>
          <w:szCs w:val="20"/>
        </w:rPr>
        <w:t>Chlamydomonas reinhardtii</w:t>
      </w:r>
      <w:r w:rsidRPr="00E02E21">
        <w:rPr>
          <w:rFonts w:ascii="Arial" w:hAnsi="Arial" w:cs="Arial"/>
          <w:sz w:val="20"/>
          <w:szCs w:val="20"/>
        </w:rPr>
        <w:t xml:space="preserve"> involving a TRIGALACTOSYLDIACYLGLYCEROL 2 (TGD2) orthologue. </w:t>
      </w:r>
      <w:r w:rsidR="000E5EE4" w:rsidRPr="00E02E21">
        <w:rPr>
          <w:rFonts w:ascii="Arial" w:hAnsi="Arial" w:cs="Arial"/>
          <w:i/>
          <w:sz w:val="20"/>
          <w:szCs w:val="20"/>
        </w:rPr>
        <w:t xml:space="preserve">The </w:t>
      </w:r>
      <w:r w:rsidRPr="00E02E21">
        <w:rPr>
          <w:rFonts w:ascii="Arial" w:hAnsi="Arial" w:cs="Arial"/>
          <w:i/>
          <w:sz w:val="20"/>
          <w:szCs w:val="20"/>
        </w:rPr>
        <w:t>Plant Journal</w:t>
      </w:r>
      <w:r w:rsidRPr="00E02E21">
        <w:rPr>
          <w:rFonts w:ascii="Arial" w:hAnsi="Arial" w:cs="Arial"/>
          <w:sz w:val="20"/>
          <w:szCs w:val="20"/>
        </w:rPr>
        <w:t xml:space="preserve">. </w:t>
      </w:r>
      <w:r w:rsidR="006C5192" w:rsidRPr="00E02E21">
        <w:rPr>
          <w:rFonts w:ascii="Arial" w:hAnsi="Arial" w:cs="Arial"/>
          <w:sz w:val="20"/>
          <w:szCs w:val="20"/>
        </w:rPr>
        <w:t>84, 1005-1020.</w:t>
      </w:r>
    </w:p>
    <w:p w14:paraId="3416A41F" w14:textId="77777777" w:rsidR="005C409D" w:rsidRDefault="00521E94" w:rsidP="00521E94">
      <w:pPr>
        <w:pStyle w:val="ListParagraph"/>
        <w:rPr>
          <w:rFonts w:ascii="Arial" w:hAnsi="Arial" w:cs="Arial"/>
          <w:sz w:val="20"/>
          <w:szCs w:val="20"/>
        </w:rPr>
      </w:pPr>
      <w:r w:rsidRPr="000C3D5D">
        <w:rPr>
          <w:rFonts w:ascii="Arial" w:hAnsi="Arial" w:cs="Arial"/>
          <w:i/>
          <w:sz w:val="20"/>
          <w:szCs w:val="20"/>
        </w:rPr>
        <w:t>Role</w:t>
      </w:r>
      <w:r>
        <w:rPr>
          <w:rFonts w:ascii="Arial" w:hAnsi="Arial" w:cs="Arial"/>
          <w:sz w:val="20"/>
          <w:szCs w:val="20"/>
        </w:rPr>
        <w:t xml:space="preserve">: </w:t>
      </w:r>
      <w:r w:rsidR="00935358">
        <w:rPr>
          <w:rFonts w:ascii="Arial" w:hAnsi="Arial" w:cs="Arial"/>
          <w:sz w:val="20"/>
          <w:szCs w:val="20"/>
        </w:rPr>
        <w:t>Co-a</w:t>
      </w:r>
      <w:r>
        <w:rPr>
          <w:rFonts w:ascii="Arial" w:hAnsi="Arial" w:cs="Arial"/>
          <w:sz w:val="20"/>
          <w:szCs w:val="20"/>
        </w:rPr>
        <w:t xml:space="preserve">dvised Warakanont, J on experimental design and interpretation and </w:t>
      </w:r>
      <w:r w:rsidR="000C3D5D">
        <w:rPr>
          <w:rFonts w:ascii="Arial" w:hAnsi="Arial" w:cs="Arial"/>
          <w:sz w:val="20"/>
          <w:szCs w:val="20"/>
        </w:rPr>
        <w:t>co-</w:t>
      </w:r>
      <w:r>
        <w:rPr>
          <w:rFonts w:ascii="Arial" w:hAnsi="Arial" w:cs="Arial"/>
          <w:sz w:val="20"/>
          <w:szCs w:val="20"/>
        </w:rPr>
        <w:t>edited manuscript.</w:t>
      </w:r>
    </w:p>
    <w:p w14:paraId="63A2FA86" w14:textId="77777777" w:rsidR="00521E94" w:rsidRPr="00E02E21" w:rsidRDefault="00521E94" w:rsidP="00521E94">
      <w:pPr>
        <w:pStyle w:val="ListParagraph"/>
        <w:rPr>
          <w:rFonts w:ascii="Arial" w:hAnsi="Arial" w:cs="Arial"/>
          <w:sz w:val="20"/>
          <w:szCs w:val="20"/>
        </w:rPr>
      </w:pPr>
    </w:p>
    <w:p w14:paraId="7E71C888" w14:textId="77777777" w:rsidR="00A95C8C" w:rsidRPr="00E02E21" w:rsidRDefault="00A95C8C" w:rsidP="005B2A3E">
      <w:pPr>
        <w:pStyle w:val="ListParagraph"/>
        <w:numPr>
          <w:ilvl w:val="0"/>
          <w:numId w:val="8"/>
        </w:numPr>
        <w:rPr>
          <w:rFonts w:ascii="Arial" w:hAnsi="Arial" w:cs="Arial"/>
          <w:sz w:val="20"/>
          <w:szCs w:val="20"/>
        </w:rPr>
      </w:pPr>
      <w:r w:rsidRPr="00E02E21">
        <w:rPr>
          <w:rFonts w:ascii="Arial" w:hAnsi="Arial" w:cs="Arial"/>
          <w:sz w:val="20"/>
          <w:szCs w:val="20"/>
        </w:rPr>
        <w:t xml:space="preserve">Tsai C-H, Zienkiewicz K, Amstutz C, Brink B, Warakanont J, </w:t>
      </w:r>
      <w:r w:rsidRPr="00E02E21">
        <w:rPr>
          <w:rFonts w:ascii="Arial" w:hAnsi="Arial" w:cs="Arial"/>
          <w:b/>
          <w:sz w:val="20"/>
          <w:szCs w:val="20"/>
        </w:rPr>
        <w:t>Roston RL</w:t>
      </w:r>
      <w:r w:rsidRPr="00E02E21">
        <w:rPr>
          <w:rFonts w:ascii="Arial" w:hAnsi="Arial" w:cs="Arial"/>
          <w:sz w:val="20"/>
          <w:szCs w:val="20"/>
        </w:rPr>
        <w:t>, Christoph B. (2015) D</w:t>
      </w:r>
      <w:r w:rsidRPr="00E02E21">
        <w:rPr>
          <w:rFonts w:ascii="Arial" w:hAnsi="Arial" w:cs="Arial"/>
          <w:color w:val="222222"/>
          <w:sz w:val="20"/>
          <w:szCs w:val="20"/>
          <w:shd w:val="clear" w:color="auto" w:fill="FFFFFF"/>
        </w:rPr>
        <w:t xml:space="preserve">ynamics of protein and polar lipid recruitment during lipid droplet assembly in </w:t>
      </w:r>
      <w:r w:rsidRPr="00E02E21">
        <w:rPr>
          <w:rFonts w:ascii="Arial" w:hAnsi="Arial" w:cs="Arial"/>
          <w:i/>
          <w:color w:val="222222"/>
          <w:sz w:val="20"/>
          <w:szCs w:val="20"/>
          <w:shd w:val="clear" w:color="auto" w:fill="FFFFFF"/>
        </w:rPr>
        <w:t>Chlamydomonas reinhardtii</w:t>
      </w:r>
      <w:r w:rsidRPr="00E02E21">
        <w:rPr>
          <w:rFonts w:ascii="Arial" w:hAnsi="Arial" w:cs="Arial"/>
          <w:color w:val="222222"/>
          <w:sz w:val="20"/>
          <w:szCs w:val="20"/>
          <w:shd w:val="clear" w:color="auto" w:fill="FFFFFF"/>
        </w:rPr>
        <w:t>.</w:t>
      </w:r>
      <w:r w:rsidR="0054015C" w:rsidRPr="00E02E21">
        <w:rPr>
          <w:rFonts w:ascii="Arial" w:hAnsi="Arial" w:cs="Arial"/>
          <w:color w:val="222222"/>
          <w:sz w:val="20"/>
          <w:szCs w:val="20"/>
          <w:shd w:val="clear" w:color="auto" w:fill="FFFFFF"/>
        </w:rPr>
        <w:t xml:space="preserve"> </w:t>
      </w:r>
      <w:r w:rsidR="0054015C" w:rsidRPr="00E02E21">
        <w:rPr>
          <w:rFonts w:ascii="Arial" w:hAnsi="Arial" w:cs="Arial"/>
          <w:i/>
          <w:color w:val="222222"/>
          <w:sz w:val="20"/>
          <w:szCs w:val="20"/>
          <w:shd w:val="clear" w:color="auto" w:fill="FFFFFF"/>
        </w:rPr>
        <w:t>T</w:t>
      </w:r>
      <w:r w:rsidRPr="00E02E21">
        <w:rPr>
          <w:rFonts w:ascii="Arial" w:hAnsi="Arial" w:cs="Arial"/>
          <w:i/>
          <w:color w:val="222222"/>
          <w:sz w:val="20"/>
          <w:szCs w:val="20"/>
          <w:shd w:val="clear" w:color="auto" w:fill="FFFFFF"/>
        </w:rPr>
        <w:t>he Plant Journal</w:t>
      </w:r>
      <w:r w:rsidRPr="00E02E21">
        <w:rPr>
          <w:rFonts w:ascii="Arial" w:hAnsi="Arial" w:cs="Arial"/>
          <w:color w:val="222222"/>
          <w:sz w:val="20"/>
          <w:szCs w:val="20"/>
          <w:shd w:val="clear" w:color="auto" w:fill="FFFFFF"/>
        </w:rPr>
        <w:t>.</w:t>
      </w:r>
      <w:r w:rsidR="0054015C" w:rsidRPr="00E02E21">
        <w:rPr>
          <w:rFonts w:ascii="Arial" w:hAnsi="Arial" w:cs="Arial"/>
          <w:color w:val="222222"/>
          <w:sz w:val="20"/>
          <w:szCs w:val="20"/>
          <w:shd w:val="clear" w:color="auto" w:fill="FFFFFF"/>
        </w:rPr>
        <w:t xml:space="preserve"> </w:t>
      </w:r>
      <w:r w:rsidR="00AD6211" w:rsidRPr="00E02E21">
        <w:rPr>
          <w:rFonts w:ascii="Arial" w:hAnsi="Arial" w:cs="Arial"/>
          <w:color w:val="222222"/>
          <w:sz w:val="20"/>
          <w:szCs w:val="20"/>
          <w:shd w:val="clear" w:color="auto" w:fill="FFFFFF"/>
        </w:rPr>
        <w:t>83, 650-660</w:t>
      </w:r>
    </w:p>
    <w:p w14:paraId="6E271226" w14:textId="77777777" w:rsidR="00A95C8C" w:rsidRDefault="00521E94" w:rsidP="00A95C8C">
      <w:pPr>
        <w:pStyle w:val="ListParagraph"/>
        <w:rPr>
          <w:rFonts w:ascii="Arial" w:hAnsi="Arial" w:cs="Arial"/>
          <w:sz w:val="20"/>
          <w:szCs w:val="20"/>
        </w:rPr>
      </w:pPr>
      <w:r w:rsidRPr="000C3D5D">
        <w:rPr>
          <w:rFonts w:ascii="Arial" w:hAnsi="Arial" w:cs="Arial"/>
          <w:i/>
          <w:sz w:val="20"/>
          <w:szCs w:val="20"/>
        </w:rPr>
        <w:t>Role</w:t>
      </w:r>
      <w:r>
        <w:rPr>
          <w:rFonts w:ascii="Arial" w:hAnsi="Arial" w:cs="Arial"/>
          <w:sz w:val="20"/>
          <w:szCs w:val="20"/>
        </w:rPr>
        <w:t xml:space="preserve">: </w:t>
      </w:r>
      <w:r w:rsidR="00935358">
        <w:rPr>
          <w:rFonts w:ascii="Arial" w:hAnsi="Arial" w:cs="Arial"/>
          <w:sz w:val="20"/>
          <w:szCs w:val="20"/>
        </w:rPr>
        <w:t>Co-a</w:t>
      </w:r>
      <w:r>
        <w:rPr>
          <w:rFonts w:ascii="Arial" w:hAnsi="Arial" w:cs="Arial"/>
          <w:sz w:val="20"/>
          <w:szCs w:val="20"/>
        </w:rPr>
        <w:t xml:space="preserve">dvised Tsai C-H on experimental design and interpretation and </w:t>
      </w:r>
      <w:r w:rsidR="000C3D5D">
        <w:rPr>
          <w:rFonts w:ascii="Arial" w:hAnsi="Arial" w:cs="Arial"/>
          <w:sz w:val="20"/>
          <w:szCs w:val="20"/>
        </w:rPr>
        <w:t>co-</w:t>
      </w:r>
      <w:r>
        <w:rPr>
          <w:rFonts w:ascii="Arial" w:hAnsi="Arial" w:cs="Arial"/>
          <w:sz w:val="20"/>
          <w:szCs w:val="20"/>
        </w:rPr>
        <w:t>edited manuscript.</w:t>
      </w:r>
    </w:p>
    <w:p w14:paraId="6BF028AC" w14:textId="77777777" w:rsidR="00521E94" w:rsidRPr="00E02E21" w:rsidRDefault="00521E94" w:rsidP="00A95C8C">
      <w:pPr>
        <w:pStyle w:val="ListParagraph"/>
        <w:rPr>
          <w:rFonts w:ascii="Arial" w:hAnsi="Arial" w:cs="Arial"/>
          <w:sz w:val="20"/>
          <w:szCs w:val="20"/>
        </w:rPr>
      </w:pPr>
    </w:p>
    <w:p w14:paraId="77554BD6" w14:textId="77777777" w:rsidR="00231EC0" w:rsidRPr="00E02E21" w:rsidRDefault="00231EC0" w:rsidP="00AD6211">
      <w:pPr>
        <w:pStyle w:val="ListParagraph"/>
        <w:numPr>
          <w:ilvl w:val="0"/>
          <w:numId w:val="8"/>
        </w:numPr>
        <w:rPr>
          <w:rFonts w:ascii="Arial" w:hAnsi="Arial" w:cs="Arial"/>
          <w:sz w:val="20"/>
          <w:szCs w:val="20"/>
        </w:rPr>
      </w:pPr>
      <w:r w:rsidRPr="00E02E21">
        <w:rPr>
          <w:rFonts w:ascii="Arial" w:hAnsi="Arial" w:cs="Arial"/>
          <w:sz w:val="20"/>
          <w:szCs w:val="20"/>
        </w:rPr>
        <w:t xml:space="preserve">Vu HS, </w:t>
      </w:r>
      <w:r w:rsidRPr="00E02E21">
        <w:rPr>
          <w:rFonts w:ascii="Arial" w:hAnsi="Arial" w:cs="Arial"/>
          <w:b/>
          <w:sz w:val="20"/>
          <w:szCs w:val="20"/>
        </w:rPr>
        <w:t>Roston RL</w:t>
      </w:r>
      <w:r w:rsidRPr="00E02E21">
        <w:rPr>
          <w:rFonts w:ascii="Arial" w:hAnsi="Arial" w:cs="Arial"/>
          <w:sz w:val="20"/>
          <w:szCs w:val="20"/>
        </w:rPr>
        <w:t xml:space="preserve">, Shiva S, Wurtele ES, Wang X, Shah J, Welti R. (2015) Modifications of membrane lipids in response to wounding of </w:t>
      </w:r>
      <w:r w:rsidRPr="00E02E21">
        <w:rPr>
          <w:rFonts w:ascii="Arial" w:hAnsi="Arial" w:cs="Arial"/>
          <w:i/>
          <w:sz w:val="20"/>
          <w:szCs w:val="20"/>
        </w:rPr>
        <w:t>Arabidopsis thaliana</w:t>
      </w:r>
      <w:r w:rsidRPr="00E02E21">
        <w:rPr>
          <w:rFonts w:ascii="Arial" w:hAnsi="Arial" w:cs="Arial"/>
          <w:sz w:val="20"/>
          <w:szCs w:val="20"/>
        </w:rPr>
        <w:t xml:space="preserve"> leaves. </w:t>
      </w:r>
      <w:r w:rsidRPr="00E02E21">
        <w:rPr>
          <w:rFonts w:ascii="Arial" w:hAnsi="Arial" w:cs="Arial"/>
          <w:i/>
          <w:sz w:val="20"/>
          <w:szCs w:val="20"/>
        </w:rPr>
        <w:t>Plant Signaling and Behavior.</w:t>
      </w:r>
      <w:r w:rsidRPr="00E02E21">
        <w:rPr>
          <w:rFonts w:ascii="Arial" w:hAnsi="Arial" w:cs="Arial"/>
          <w:sz w:val="20"/>
          <w:szCs w:val="20"/>
        </w:rPr>
        <w:t xml:space="preserve"> </w:t>
      </w:r>
      <w:r w:rsidR="00491689" w:rsidRPr="00E02E21">
        <w:rPr>
          <w:rFonts w:ascii="Arial" w:hAnsi="Arial" w:cs="Arial"/>
          <w:sz w:val="20"/>
          <w:szCs w:val="20"/>
        </w:rPr>
        <w:t>10, e1056422</w:t>
      </w:r>
      <w:r w:rsidR="00AD6211" w:rsidRPr="00E02E21">
        <w:rPr>
          <w:rFonts w:ascii="Arial" w:hAnsi="Arial" w:cs="Arial"/>
          <w:sz w:val="20"/>
          <w:szCs w:val="20"/>
        </w:rPr>
        <w:t>. DOI:10.1080/15592324.2015.1056422</w:t>
      </w:r>
    </w:p>
    <w:p w14:paraId="1E4B4C9A" w14:textId="77777777" w:rsidR="005B2A3E" w:rsidRDefault="00521E94" w:rsidP="00521E94">
      <w:pPr>
        <w:ind w:left="720"/>
        <w:rPr>
          <w:rFonts w:ascii="Arial" w:hAnsi="Arial" w:cs="Arial"/>
          <w:sz w:val="20"/>
          <w:szCs w:val="20"/>
        </w:rPr>
      </w:pPr>
      <w:r w:rsidRPr="000C3D5D">
        <w:rPr>
          <w:rFonts w:ascii="Arial" w:hAnsi="Arial" w:cs="Arial"/>
          <w:i/>
          <w:sz w:val="20"/>
          <w:szCs w:val="20"/>
        </w:rPr>
        <w:t>Role</w:t>
      </w:r>
      <w:r>
        <w:rPr>
          <w:rFonts w:ascii="Arial" w:hAnsi="Arial" w:cs="Arial"/>
          <w:sz w:val="20"/>
          <w:szCs w:val="20"/>
        </w:rPr>
        <w:t xml:space="preserve">: Performed experiment and </w:t>
      </w:r>
      <w:r w:rsidR="000C3D5D">
        <w:rPr>
          <w:rFonts w:ascii="Arial" w:hAnsi="Arial" w:cs="Arial"/>
          <w:sz w:val="20"/>
          <w:szCs w:val="20"/>
        </w:rPr>
        <w:t>co-</w:t>
      </w:r>
      <w:r>
        <w:rPr>
          <w:rFonts w:ascii="Arial" w:hAnsi="Arial" w:cs="Arial"/>
          <w:sz w:val="20"/>
          <w:szCs w:val="20"/>
        </w:rPr>
        <w:t>edited manuscript.</w:t>
      </w:r>
    </w:p>
    <w:p w14:paraId="49C66D29" w14:textId="77777777" w:rsidR="00521E94" w:rsidRPr="00E02E21" w:rsidRDefault="00521E94" w:rsidP="00521E94">
      <w:pPr>
        <w:ind w:left="720"/>
        <w:rPr>
          <w:rFonts w:ascii="Arial" w:hAnsi="Arial" w:cs="Arial"/>
          <w:sz w:val="20"/>
          <w:szCs w:val="20"/>
        </w:rPr>
      </w:pPr>
    </w:p>
    <w:p w14:paraId="5C56A718" w14:textId="77777777" w:rsidR="005C409D" w:rsidRPr="00E02E21" w:rsidRDefault="005C409D" w:rsidP="005C409D">
      <w:pPr>
        <w:pStyle w:val="ListParagraph"/>
        <w:numPr>
          <w:ilvl w:val="0"/>
          <w:numId w:val="8"/>
        </w:numPr>
        <w:rPr>
          <w:rFonts w:ascii="Arial" w:hAnsi="Arial" w:cs="Arial"/>
          <w:sz w:val="20"/>
          <w:szCs w:val="20"/>
        </w:rPr>
      </w:pPr>
      <w:r w:rsidRPr="00E02E21">
        <w:rPr>
          <w:rFonts w:ascii="Arial" w:hAnsi="Arial" w:cs="Arial"/>
          <w:sz w:val="20"/>
          <w:szCs w:val="20"/>
        </w:rPr>
        <w:t xml:space="preserve">Fan J, Yan C, </w:t>
      </w:r>
      <w:r w:rsidRPr="00E02E21">
        <w:rPr>
          <w:rFonts w:ascii="Arial" w:hAnsi="Arial" w:cs="Arial"/>
          <w:b/>
          <w:sz w:val="20"/>
          <w:szCs w:val="20"/>
        </w:rPr>
        <w:t>Roston RL</w:t>
      </w:r>
      <w:r w:rsidRPr="00E02E21">
        <w:rPr>
          <w:rFonts w:ascii="Arial" w:hAnsi="Arial" w:cs="Arial"/>
          <w:sz w:val="20"/>
          <w:szCs w:val="20"/>
        </w:rPr>
        <w:t xml:space="preserve">, Shanklin J, and Xu C. (2014) Arabidopsis lipins, PDAT1 acyltransferase and SDP1 triacylglycerol lipase synergistically direct fatty acids toward ß-oxidation thereby maintaining membrane lipid homeostasis. </w:t>
      </w:r>
      <w:r w:rsidRPr="00E02E21">
        <w:rPr>
          <w:rFonts w:ascii="Arial" w:hAnsi="Arial" w:cs="Arial"/>
          <w:i/>
          <w:sz w:val="20"/>
          <w:szCs w:val="20"/>
        </w:rPr>
        <w:t>Plant Cell</w:t>
      </w:r>
      <w:r w:rsidR="005B2A3E" w:rsidRPr="00E02E21">
        <w:rPr>
          <w:rFonts w:ascii="Arial" w:hAnsi="Arial" w:cs="Arial"/>
          <w:sz w:val="20"/>
          <w:szCs w:val="20"/>
        </w:rPr>
        <w:t xml:space="preserve">. </w:t>
      </w:r>
      <w:r w:rsidR="00A95C8C" w:rsidRPr="00E02E21">
        <w:rPr>
          <w:rFonts w:ascii="Arial" w:hAnsi="Arial" w:cs="Arial"/>
          <w:sz w:val="20"/>
          <w:szCs w:val="20"/>
        </w:rPr>
        <w:t xml:space="preserve">26, 4119-4134. </w:t>
      </w:r>
      <w:r w:rsidR="005B2A3E" w:rsidRPr="00E02E21">
        <w:rPr>
          <w:rFonts w:ascii="Arial" w:hAnsi="Arial" w:cs="Arial"/>
          <w:sz w:val="20"/>
          <w:szCs w:val="20"/>
        </w:rPr>
        <w:t xml:space="preserve"> doi:10.1105/tpc.114.130377</w:t>
      </w:r>
    </w:p>
    <w:p w14:paraId="03551E76" w14:textId="77777777" w:rsidR="003B1CB9" w:rsidRDefault="00521E94" w:rsidP="003B1CB9">
      <w:pPr>
        <w:pStyle w:val="ListParagraph"/>
        <w:rPr>
          <w:rFonts w:ascii="Arial" w:hAnsi="Arial" w:cs="Arial"/>
          <w:sz w:val="20"/>
          <w:szCs w:val="20"/>
        </w:rPr>
      </w:pPr>
      <w:r w:rsidRPr="000C3D5D">
        <w:rPr>
          <w:rFonts w:ascii="Arial" w:hAnsi="Arial" w:cs="Arial"/>
          <w:i/>
          <w:sz w:val="20"/>
          <w:szCs w:val="20"/>
        </w:rPr>
        <w:t>Role</w:t>
      </w:r>
      <w:r>
        <w:rPr>
          <w:rFonts w:ascii="Arial" w:hAnsi="Arial" w:cs="Arial"/>
          <w:sz w:val="20"/>
          <w:szCs w:val="20"/>
        </w:rPr>
        <w:t xml:space="preserve">: Performed preliminary experiments, provided genetic materials and </w:t>
      </w:r>
      <w:r w:rsidR="000C3D5D">
        <w:rPr>
          <w:rFonts w:ascii="Arial" w:hAnsi="Arial" w:cs="Arial"/>
          <w:sz w:val="20"/>
          <w:szCs w:val="20"/>
        </w:rPr>
        <w:t>co-</w:t>
      </w:r>
      <w:r>
        <w:rPr>
          <w:rFonts w:ascii="Arial" w:hAnsi="Arial" w:cs="Arial"/>
          <w:sz w:val="20"/>
          <w:szCs w:val="20"/>
        </w:rPr>
        <w:t>edited manuscript.</w:t>
      </w:r>
    </w:p>
    <w:p w14:paraId="737E4711" w14:textId="77777777" w:rsidR="00521E94" w:rsidRPr="00E02E21" w:rsidRDefault="00521E94" w:rsidP="003B1CB9">
      <w:pPr>
        <w:pStyle w:val="ListParagraph"/>
        <w:rPr>
          <w:rFonts w:ascii="Arial" w:hAnsi="Arial" w:cs="Arial"/>
          <w:sz w:val="20"/>
          <w:szCs w:val="20"/>
        </w:rPr>
      </w:pPr>
    </w:p>
    <w:p w14:paraId="4E794BD7" w14:textId="77777777" w:rsidR="003B1CB9" w:rsidRPr="00E02E21" w:rsidRDefault="003B1CB9" w:rsidP="003B1CB9">
      <w:pPr>
        <w:pStyle w:val="ListParagraph"/>
        <w:numPr>
          <w:ilvl w:val="0"/>
          <w:numId w:val="8"/>
        </w:numPr>
        <w:rPr>
          <w:rFonts w:ascii="Arial" w:hAnsi="Arial" w:cs="Arial"/>
          <w:sz w:val="20"/>
          <w:szCs w:val="20"/>
        </w:rPr>
      </w:pPr>
      <w:r w:rsidRPr="00E02E21">
        <w:rPr>
          <w:rFonts w:ascii="Arial" w:hAnsi="Arial" w:cs="Arial"/>
          <w:b/>
          <w:sz w:val="20"/>
          <w:szCs w:val="20"/>
        </w:rPr>
        <w:t>Roston RL</w:t>
      </w:r>
      <w:r w:rsidRPr="00E02E21">
        <w:rPr>
          <w:rFonts w:ascii="Arial" w:hAnsi="Arial" w:cs="Arial"/>
          <w:sz w:val="20"/>
          <w:szCs w:val="20"/>
        </w:rPr>
        <w:t xml:space="preserve">, Wang K, Kuhn L, Benning C. (2014). Structural determinants allowing transferase activity in SENSITIVE TO FREEZING 2, classified as a family I glycosyl hydrolase. </w:t>
      </w:r>
      <w:r w:rsidRPr="00E02E21">
        <w:rPr>
          <w:rFonts w:ascii="Arial" w:hAnsi="Arial" w:cs="Arial"/>
          <w:i/>
          <w:sz w:val="20"/>
          <w:szCs w:val="20"/>
        </w:rPr>
        <w:t xml:space="preserve">Journal of Biological Chemistry, </w:t>
      </w:r>
      <w:r w:rsidRPr="00E02E21">
        <w:rPr>
          <w:rFonts w:ascii="Arial" w:hAnsi="Arial" w:cs="Arial"/>
          <w:sz w:val="20"/>
          <w:szCs w:val="20"/>
        </w:rPr>
        <w:t>289, 26089-26106.</w:t>
      </w:r>
    </w:p>
    <w:p w14:paraId="1E5F60D5" w14:textId="77777777" w:rsidR="00D30A18" w:rsidRDefault="000C3D5D" w:rsidP="00521E94">
      <w:pPr>
        <w:ind w:left="720"/>
        <w:rPr>
          <w:rFonts w:ascii="Arial" w:hAnsi="Arial" w:cs="Arial"/>
          <w:sz w:val="20"/>
          <w:szCs w:val="20"/>
        </w:rPr>
      </w:pPr>
      <w:r w:rsidRPr="000C3D5D">
        <w:rPr>
          <w:rFonts w:ascii="Arial" w:hAnsi="Arial" w:cs="Arial"/>
          <w:i/>
          <w:sz w:val="20"/>
          <w:szCs w:val="20"/>
        </w:rPr>
        <w:t>Role</w:t>
      </w:r>
      <w:r>
        <w:rPr>
          <w:rFonts w:ascii="Arial" w:hAnsi="Arial" w:cs="Arial"/>
          <w:sz w:val="20"/>
          <w:szCs w:val="20"/>
        </w:rPr>
        <w:t>: Performed the majority of experiments, wrote and co-edited manuscript.</w:t>
      </w:r>
    </w:p>
    <w:p w14:paraId="4C128A2B" w14:textId="77777777" w:rsidR="000C3D5D" w:rsidRPr="00E02E21" w:rsidRDefault="000C3D5D" w:rsidP="00521E94">
      <w:pPr>
        <w:ind w:left="720"/>
        <w:rPr>
          <w:rFonts w:ascii="Arial" w:hAnsi="Arial" w:cs="Arial"/>
          <w:sz w:val="20"/>
          <w:szCs w:val="20"/>
        </w:rPr>
      </w:pPr>
    </w:p>
    <w:p w14:paraId="7E4B75B3" w14:textId="77777777" w:rsidR="00EF5B13" w:rsidRPr="00E02E21" w:rsidRDefault="00EF5B13" w:rsidP="00023B0B">
      <w:pPr>
        <w:pStyle w:val="ListParagraph"/>
        <w:numPr>
          <w:ilvl w:val="0"/>
          <w:numId w:val="8"/>
        </w:numPr>
        <w:rPr>
          <w:rFonts w:ascii="Arial" w:hAnsi="Arial" w:cs="Arial"/>
          <w:sz w:val="20"/>
          <w:szCs w:val="20"/>
        </w:rPr>
      </w:pPr>
      <w:r w:rsidRPr="00E02E21">
        <w:rPr>
          <w:rFonts w:ascii="Arial" w:hAnsi="Arial" w:cs="Arial"/>
          <w:sz w:val="20"/>
          <w:szCs w:val="20"/>
        </w:rPr>
        <w:t xml:space="preserve">Hurlock AK, </w:t>
      </w:r>
      <w:r w:rsidRPr="00E02E21">
        <w:rPr>
          <w:rFonts w:ascii="Arial" w:hAnsi="Arial" w:cs="Arial"/>
          <w:b/>
          <w:sz w:val="20"/>
          <w:szCs w:val="20"/>
        </w:rPr>
        <w:t>Roston RL</w:t>
      </w:r>
      <w:r w:rsidRPr="00E02E21">
        <w:rPr>
          <w:rFonts w:ascii="Arial" w:hAnsi="Arial" w:cs="Arial"/>
          <w:sz w:val="20"/>
          <w:szCs w:val="20"/>
        </w:rPr>
        <w:t xml:space="preserve">, Wang K, Benning C. (2014). Lipid Trafficking in Plant Cells. </w:t>
      </w:r>
      <w:r w:rsidRPr="00E02E21">
        <w:rPr>
          <w:rFonts w:ascii="Arial" w:hAnsi="Arial" w:cs="Arial"/>
          <w:i/>
          <w:sz w:val="20"/>
          <w:szCs w:val="20"/>
        </w:rPr>
        <w:t>Traffic</w:t>
      </w:r>
      <w:r w:rsidRPr="00E02E21">
        <w:rPr>
          <w:rFonts w:ascii="Arial" w:hAnsi="Arial" w:cs="Arial"/>
          <w:sz w:val="20"/>
          <w:szCs w:val="20"/>
        </w:rPr>
        <w:t xml:space="preserve">, </w:t>
      </w:r>
      <w:r w:rsidR="00F020CB" w:rsidRPr="00E02E21">
        <w:rPr>
          <w:rFonts w:ascii="Arial" w:hAnsi="Arial" w:cs="Arial"/>
          <w:color w:val="222222"/>
          <w:sz w:val="20"/>
          <w:szCs w:val="20"/>
          <w:shd w:val="clear" w:color="auto" w:fill="FFFFFF"/>
        </w:rPr>
        <w:t xml:space="preserve">15, </w:t>
      </w:r>
      <w:r w:rsidR="00D653AF" w:rsidRPr="00E02E21">
        <w:rPr>
          <w:rFonts w:ascii="Arial" w:hAnsi="Arial" w:cs="Arial"/>
          <w:color w:val="222222"/>
          <w:sz w:val="20"/>
          <w:szCs w:val="20"/>
          <w:shd w:val="clear" w:color="auto" w:fill="FFFFFF"/>
        </w:rPr>
        <w:t xml:space="preserve">915-932. </w:t>
      </w:r>
      <w:r w:rsidRPr="00E02E21">
        <w:rPr>
          <w:rFonts w:ascii="Arial" w:hAnsi="Arial" w:cs="Arial"/>
          <w:sz w:val="20"/>
          <w:szCs w:val="20"/>
        </w:rPr>
        <w:t>doi: 10.1111/tra.12187</w:t>
      </w:r>
      <w:r w:rsidR="005C409D" w:rsidRPr="00E02E21">
        <w:rPr>
          <w:rFonts w:ascii="Arial" w:hAnsi="Arial" w:cs="Arial"/>
          <w:sz w:val="20"/>
          <w:szCs w:val="20"/>
        </w:rPr>
        <w:t>.</w:t>
      </w:r>
    </w:p>
    <w:p w14:paraId="2FEF4B51" w14:textId="77777777" w:rsidR="00EF5B13" w:rsidRDefault="000C3D5D" w:rsidP="000C3D5D">
      <w:pPr>
        <w:pStyle w:val="ListParagraph"/>
        <w:rPr>
          <w:rFonts w:ascii="Arial" w:hAnsi="Arial" w:cs="Arial"/>
          <w:sz w:val="20"/>
          <w:szCs w:val="20"/>
        </w:rPr>
      </w:pPr>
      <w:r>
        <w:rPr>
          <w:rFonts w:ascii="Arial" w:hAnsi="Arial" w:cs="Arial"/>
          <w:i/>
          <w:sz w:val="20"/>
          <w:szCs w:val="20"/>
        </w:rPr>
        <w:t>Role:</w:t>
      </w:r>
      <w:r>
        <w:rPr>
          <w:rFonts w:ascii="Arial" w:hAnsi="Arial" w:cs="Arial"/>
          <w:sz w:val="20"/>
          <w:szCs w:val="20"/>
        </w:rPr>
        <w:t xml:space="preserve"> Co-wrote a section and co-edited entire manuscript.</w:t>
      </w:r>
    </w:p>
    <w:p w14:paraId="0A291C80" w14:textId="77777777" w:rsidR="000C3D5D" w:rsidRPr="000C3D5D" w:rsidRDefault="000C3D5D" w:rsidP="000C3D5D">
      <w:pPr>
        <w:pStyle w:val="ListParagraph"/>
        <w:rPr>
          <w:rFonts w:ascii="Arial" w:hAnsi="Arial" w:cs="Arial"/>
          <w:sz w:val="20"/>
          <w:szCs w:val="20"/>
        </w:rPr>
      </w:pPr>
    </w:p>
    <w:p w14:paraId="66370535" w14:textId="77777777" w:rsidR="00023B0B" w:rsidRPr="00E02E21" w:rsidRDefault="00023B0B" w:rsidP="00023B0B">
      <w:pPr>
        <w:pStyle w:val="ListParagraph"/>
        <w:numPr>
          <w:ilvl w:val="0"/>
          <w:numId w:val="8"/>
        </w:numPr>
        <w:rPr>
          <w:rFonts w:ascii="Arial" w:hAnsi="Arial" w:cs="Arial"/>
          <w:sz w:val="20"/>
          <w:szCs w:val="20"/>
        </w:rPr>
      </w:pPr>
      <w:r w:rsidRPr="00E02E21">
        <w:rPr>
          <w:rFonts w:ascii="Arial" w:hAnsi="Arial" w:cs="Arial"/>
          <w:b/>
          <w:sz w:val="20"/>
          <w:szCs w:val="20"/>
        </w:rPr>
        <w:t>Roston RL</w:t>
      </w:r>
      <w:r w:rsidRPr="00E02E21">
        <w:rPr>
          <w:rFonts w:ascii="Arial" w:hAnsi="Arial" w:cs="Arial"/>
          <w:sz w:val="20"/>
          <w:szCs w:val="20"/>
        </w:rPr>
        <w:t xml:space="preserve">, </w:t>
      </w:r>
      <w:r w:rsidR="00F553D6" w:rsidRPr="00E02E21">
        <w:rPr>
          <w:rFonts w:ascii="Arial" w:hAnsi="Arial" w:cs="Arial"/>
          <w:sz w:val="20"/>
          <w:szCs w:val="20"/>
        </w:rPr>
        <w:t xml:space="preserve">Hurlock AK, </w:t>
      </w:r>
      <w:r w:rsidRPr="00E02E21">
        <w:rPr>
          <w:rFonts w:ascii="Arial" w:hAnsi="Arial" w:cs="Arial"/>
          <w:sz w:val="20"/>
          <w:szCs w:val="20"/>
        </w:rPr>
        <w:t xml:space="preserve">Benning C. (2014). </w:t>
      </w:r>
      <w:r w:rsidR="00F553D6" w:rsidRPr="00E02E21">
        <w:rPr>
          <w:rFonts w:ascii="Arial" w:hAnsi="Arial" w:cs="Arial"/>
          <w:sz w:val="20"/>
          <w:szCs w:val="20"/>
        </w:rPr>
        <w:t>Plastidic</w:t>
      </w:r>
      <w:r w:rsidRPr="00E02E21">
        <w:rPr>
          <w:rFonts w:ascii="Arial" w:hAnsi="Arial" w:cs="Arial"/>
          <w:sz w:val="20"/>
          <w:szCs w:val="20"/>
        </w:rPr>
        <w:t xml:space="preserve"> ABC </w:t>
      </w:r>
      <w:r w:rsidR="00D653AF" w:rsidRPr="00E02E21">
        <w:rPr>
          <w:rFonts w:ascii="Arial" w:hAnsi="Arial" w:cs="Arial"/>
          <w:sz w:val="20"/>
          <w:szCs w:val="20"/>
        </w:rPr>
        <w:t>proteins</w:t>
      </w:r>
      <w:r w:rsidRPr="00E02E21">
        <w:rPr>
          <w:rFonts w:ascii="Arial" w:hAnsi="Arial" w:cs="Arial"/>
          <w:sz w:val="20"/>
          <w:szCs w:val="20"/>
        </w:rPr>
        <w:t xml:space="preserve">. </w:t>
      </w:r>
      <w:r w:rsidRPr="00E02E21">
        <w:rPr>
          <w:rFonts w:ascii="Arial" w:hAnsi="Arial" w:cs="Arial"/>
          <w:i/>
          <w:sz w:val="20"/>
          <w:szCs w:val="20"/>
        </w:rPr>
        <w:t>In</w:t>
      </w:r>
      <w:r w:rsidRPr="00E02E21">
        <w:rPr>
          <w:rFonts w:ascii="Arial" w:hAnsi="Arial" w:cs="Arial"/>
          <w:sz w:val="20"/>
          <w:szCs w:val="20"/>
        </w:rPr>
        <w:t xml:space="preserve"> </w:t>
      </w:r>
      <w:r w:rsidR="00F020CB" w:rsidRPr="00E02E21">
        <w:rPr>
          <w:rFonts w:ascii="Arial" w:hAnsi="Arial" w:cs="Arial"/>
          <w:sz w:val="20"/>
          <w:szCs w:val="20"/>
        </w:rPr>
        <w:t>Plant ABC Transporters.</w:t>
      </w:r>
      <w:r w:rsidRPr="00E02E21">
        <w:rPr>
          <w:rFonts w:ascii="Arial" w:hAnsi="Arial" w:cs="Arial"/>
          <w:sz w:val="20"/>
          <w:szCs w:val="20"/>
        </w:rPr>
        <w:t xml:space="preserve"> ed. Geisler M. </w:t>
      </w:r>
      <w:r w:rsidR="00FA72A0" w:rsidRPr="00E02E21">
        <w:rPr>
          <w:rFonts w:ascii="Arial" w:hAnsi="Arial" w:cs="Arial"/>
          <w:sz w:val="20"/>
          <w:szCs w:val="20"/>
        </w:rPr>
        <w:t>Springer</w:t>
      </w:r>
      <w:r w:rsidR="00F020CB" w:rsidRPr="00E02E21">
        <w:rPr>
          <w:rFonts w:ascii="Arial" w:hAnsi="Arial" w:cs="Arial"/>
          <w:sz w:val="20"/>
          <w:szCs w:val="20"/>
        </w:rPr>
        <w:t xml:space="preserve"> International Publishing</w:t>
      </w:r>
      <w:r w:rsidR="00E15B9E" w:rsidRPr="00E02E21">
        <w:rPr>
          <w:rFonts w:ascii="Arial" w:hAnsi="Arial" w:cs="Arial"/>
          <w:sz w:val="20"/>
          <w:szCs w:val="20"/>
        </w:rPr>
        <w:t>.</w:t>
      </w:r>
      <w:r w:rsidR="00EF545C" w:rsidRPr="00E02E21">
        <w:rPr>
          <w:rFonts w:ascii="Arial" w:hAnsi="Arial" w:cs="Arial"/>
          <w:sz w:val="20"/>
          <w:szCs w:val="20"/>
        </w:rPr>
        <w:t xml:space="preserve"> </w:t>
      </w:r>
      <w:r w:rsidR="00F020CB" w:rsidRPr="00E02E21">
        <w:rPr>
          <w:rFonts w:ascii="Arial" w:hAnsi="Arial" w:cs="Arial"/>
          <w:sz w:val="20"/>
          <w:szCs w:val="20"/>
        </w:rPr>
        <w:t>22, 103-136.</w:t>
      </w:r>
    </w:p>
    <w:p w14:paraId="67CFB09F" w14:textId="77777777" w:rsidR="005E66BC" w:rsidRPr="000C3D5D" w:rsidRDefault="000C3D5D" w:rsidP="000C3D5D">
      <w:pPr>
        <w:pStyle w:val="ListParagraph"/>
        <w:rPr>
          <w:rFonts w:ascii="Arial" w:hAnsi="Arial" w:cs="Arial"/>
          <w:sz w:val="20"/>
          <w:szCs w:val="20"/>
        </w:rPr>
      </w:pPr>
      <w:r>
        <w:rPr>
          <w:rFonts w:ascii="Arial" w:hAnsi="Arial" w:cs="Arial"/>
          <w:i/>
          <w:sz w:val="20"/>
          <w:szCs w:val="20"/>
        </w:rPr>
        <w:t xml:space="preserve">Role: </w:t>
      </w:r>
      <w:r w:rsidRPr="000C3D5D">
        <w:rPr>
          <w:rFonts w:ascii="Arial" w:hAnsi="Arial" w:cs="Arial"/>
          <w:sz w:val="20"/>
          <w:szCs w:val="20"/>
        </w:rPr>
        <w:t>R</w:t>
      </w:r>
      <w:r>
        <w:rPr>
          <w:rFonts w:ascii="Arial" w:hAnsi="Arial" w:cs="Arial"/>
          <w:sz w:val="20"/>
          <w:szCs w:val="20"/>
        </w:rPr>
        <w:t>esearching, writing the majority of the manuscript and co-editing it.</w:t>
      </w:r>
    </w:p>
    <w:p w14:paraId="25B7B2F5" w14:textId="77777777" w:rsidR="000C3D5D" w:rsidRPr="000C3D5D" w:rsidRDefault="000C3D5D" w:rsidP="000C3D5D">
      <w:pPr>
        <w:pStyle w:val="ListParagraph"/>
        <w:rPr>
          <w:rFonts w:ascii="Arial" w:hAnsi="Arial" w:cs="Arial"/>
          <w:i/>
          <w:sz w:val="20"/>
          <w:szCs w:val="20"/>
        </w:rPr>
      </w:pPr>
    </w:p>
    <w:p w14:paraId="135929C3" w14:textId="77777777" w:rsidR="005E66BC" w:rsidRPr="00E02E21" w:rsidRDefault="005E66BC" w:rsidP="005E66BC">
      <w:pPr>
        <w:pStyle w:val="ListParagraph"/>
        <w:numPr>
          <w:ilvl w:val="0"/>
          <w:numId w:val="8"/>
        </w:numPr>
        <w:rPr>
          <w:rFonts w:ascii="Arial" w:hAnsi="Arial" w:cs="Arial"/>
          <w:sz w:val="20"/>
          <w:szCs w:val="20"/>
        </w:rPr>
      </w:pPr>
      <w:r w:rsidRPr="00E02E21">
        <w:rPr>
          <w:rFonts w:ascii="Arial" w:hAnsi="Arial" w:cs="Arial"/>
          <w:sz w:val="20"/>
          <w:szCs w:val="20"/>
        </w:rPr>
        <w:lastRenderedPageBreak/>
        <w:t xml:space="preserve">Muthan B, </w:t>
      </w:r>
      <w:r w:rsidR="00600480" w:rsidRPr="00E02E21">
        <w:rPr>
          <w:rFonts w:ascii="Arial" w:hAnsi="Arial" w:cs="Arial"/>
          <w:b/>
          <w:sz w:val="20"/>
          <w:szCs w:val="20"/>
        </w:rPr>
        <w:t>Roston RL</w:t>
      </w:r>
      <w:r w:rsidR="00600480" w:rsidRPr="00E02E21">
        <w:rPr>
          <w:rFonts w:ascii="Arial" w:hAnsi="Arial" w:cs="Arial"/>
          <w:sz w:val="20"/>
          <w:szCs w:val="20"/>
        </w:rPr>
        <w:t xml:space="preserve">, </w:t>
      </w:r>
      <w:r w:rsidRPr="00E02E21">
        <w:rPr>
          <w:rFonts w:ascii="Arial" w:hAnsi="Arial" w:cs="Arial"/>
          <w:sz w:val="20"/>
          <w:szCs w:val="20"/>
        </w:rPr>
        <w:t>Froehlich J</w:t>
      </w:r>
      <w:r w:rsidR="00600480" w:rsidRPr="00E02E21">
        <w:rPr>
          <w:rFonts w:ascii="Arial" w:hAnsi="Arial" w:cs="Arial"/>
          <w:sz w:val="20"/>
          <w:szCs w:val="20"/>
        </w:rPr>
        <w:t xml:space="preserve">, </w:t>
      </w:r>
      <w:r w:rsidRPr="00E02E21">
        <w:rPr>
          <w:rFonts w:ascii="Arial" w:hAnsi="Arial" w:cs="Arial"/>
          <w:sz w:val="20"/>
          <w:szCs w:val="20"/>
        </w:rPr>
        <w:t>Benning C. (201</w:t>
      </w:r>
      <w:r w:rsidR="00503B21" w:rsidRPr="00E02E21">
        <w:rPr>
          <w:rFonts w:ascii="Arial" w:hAnsi="Arial" w:cs="Arial"/>
          <w:sz w:val="20"/>
          <w:szCs w:val="20"/>
        </w:rPr>
        <w:t>3</w:t>
      </w:r>
      <w:r w:rsidRPr="00E02E21">
        <w:rPr>
          <w:rFonts w:ascii="Arial" w:hAnsi="Arial" w:cs="Arial"/>
          <w:sz w:val="20"/>
          <w:szCs w:val="20"/>
        </w:rPr>
        <w:t xml:space="preserve">) </w:t>
      </w:r>
      <w:r w:rsidR="00503B21" w:rsidRPr="00E02E21">
        <w:rPr>
          <w:rFonts w:ascii="Arial" w:hAnsi="Arial" w:cs="Arial"/>
          <w:sz w:val="20"/>
          <w:szCs w:val="20"/>
        </w:rPr>
        <w:t xml:space="preserve">Probing Arabidopsis chloroplast diacylglycerol pools by selectively targeting bacterial diacylglycerol kinase to suborganellar membranes. </w:t>
      </w:r>
      <w:r w:rsidR="00503B21" w:rsidRPr="00E02E21">
        <w:rPr>
          <w:rFonts w:ascii="Arial" w:hAnsi="Arial" w:cs="Arial"/>
          <w:i/>
          <w:sz w:val="20"/>
          <w:szCs w:val="20"/>
        </w:rPr>
        <w:t>Plant Physiology</w:t>
      </w:r>
      <w:r w:rsidR="00F517A6" w:rsidRPr="00E02E21">
        <w:rPr>
          <w:rFonts w:ascii="Arial" w:hAnsi="Arial" w:cs="Arial"/>
          <w:sz w:val="20"/>
          <w:szCs w:val="20"/>
        </w:rPr>
        <w:t>,</w:t>
      </w:r>
      <w:r w:rsidR="00CC02A5" w:rsidRPr="00E02E21">
        <w:rPr>
          <w:rFonts w:ascii="Arial" w:hAnsi="Arial" w:cs="Arial"/>
          <w:sz w:val="20"/>
          <w:szCs w:val="20"/>
        </w:rPr>
        <w:t xml:space="preserve"> </w:t>
      </w:r>
      <w:r w:rsidR="00951F76" w:rsidRPr="00E02E21">
        <w:rPr>
          <w:rFonts w:ascii="Arial" w:hAnsi="Arial" w:cs="Arial"/>
          <w:sz w:val="20"/>
          <w:szCs w:val="20"/>
        </w:rPr>
        <w:t>163, 61-74.</w:t>
      </w:r>
    </w:p>
    <w:p w14:paraId="5EA3DFA0" w14:textId="77777777" w:rsidR="005E66BC" w:rsidRDefault="000C3D5D" w:rsidP="000C3D5D">
      <w:pPr>
        <w:pStyle w:val="ListParagraph"/>
        <w:rPr>
          <w:rFonts w:ascii="Arial" w:hAnsi="Arial" w:cs="Arial"/>
          <w:sz w:val="20"/>
          <w:szCs w:val="20"/>
        </w:rPr>
      </w:pPr>
      <w:r>
        <w:rPr>
          <w:rFonts w:ascii="Arial" w:hAnsi="Arial" w:cs="Arial"/>
          <w:i/>
          <w:sz w:val="20"/>
          <w:szCs w:val="20"/>
        </w:rPr>
        <w:t>Role:</w:t>
      </w:r>
      <w:r>
        <w:rPr>
          <w:rFonts w:ascii="Arial" w:hAnsi="Arial" w:cs="Arial"/>
          <w:sz w:val="20"/>
          <w:szCs w:val="20"/>
        </w:rPr>
        <w:t xml:space="preserve"> Co-advised Muthan B, wrote and co-edited manuscript. </w:t>
      </w:r>
    </w:p>
    <w:p w14:paraId="4FC6E965" w14:textId="77777777" w:rsidR="000C3D5D" w:rsidRPr="000C3D5D" w:rsidRDefault="000C3D5D" w:rsidP="000C3D5D">
      <w:pPr>
        <w:pStyle w:val="ListParagraph"/>
        <w:rPr>
          <w:rFonts w:ascii="Arial" w:hAnsi="Arial" w:cs="Arial"/>
          <w:sz w:val="20"/>
          <w:szCs w:val="20"/>
        </w:rPr>
      </w:pPr>
    </w:p>
    <w:p w14:paraId="1CF4B397" w14:textId="77777777" w:rsidR="00CE058A" w:rsidRPr="00E02E21" w:rsidRDefault="00CE058A" w:rsidP="00CE058A">
      <w:pPr>
        <w:pStyle w:val="ListParagraph"/>
        <w:numPr>
          <w:ilvl w:val="0"/>
          <w:numId w:val="8"/>
        </w:numPr>
        <w:rPr>
          <w:rFonts w:ascii="Arial" w:hAnsi="Arial" w:cs="Arial"/>
          <w:sz w:val="20"/>
          <w:szCs w:val="20"/>
        </w:rPr>
      </w:pPr>
      <w:r w:rsidRPr="00E02E21">
        <w:rPr>
          <w:rFonts w:ascii="Arial" w:hAnsi="Arial" w:cs="Arial"/>
          <w:sz w:val="20"/>
          <w:szCs w:val="20"/>
        </w:rPr>
        <w:t>Vieler</w:t>
      </w:r>
      <w:r w:rsidRPr="00E02E21">
        <w:rPr>
          <w:rFonts w:ascii="Arial" w:hAnsi="Arial" w:cs="Arial"/>
          <w:sz w:val="20"/>
          <w:szCs w:val="20"/>
          <w:vertAlign w:val="superscript"/>
        </w:rPr>
        <w:t xml:space="preserve"> </w:t>
      </w:r>
      <w:r w:rsidRPr="00E02E21">
        <w:rPr>
          <w:rFonts w:ascii="Arial" w:hAnsi="Arial" w:cs="Arial"/>
          <w:sz w:val="20"/>
          <w:szCs w:val="20"/>
        </w:rPr>
        <w:t xml:space="preserve">A, Wu G, Tsai C-H, Bullard B, Cornish AJ, Harvey </w:t>
      </w:r>
      <w:r w:rsidR="00D27359" w:rsidRPr="00E02E21">
        <w:rPr>
          <w:rFonts w:ascii="Arial" w:hAnsi="Arial" w:cs="Arial"/>
          <w:sz w:val="20"/>
          <w:szCs w:val="20"/>
        </w:rPr>
        <w:t>C</w:t>
      </w:r>
      <w:r w:rsidRPr="00E02E21">
        <w:rPr>
          <w:rFonts w:ascii="Arial" w:hAnsi="Arial" w:cs="Arial"/>
          <w:sz w:val="20"/>
          <w:szCs w:val="20"/>
        </w:rPr>
        <w:t>, Reca I-B, Thornburg C, Achawanantakun R, Buehl CJ, Campbell MS, Cavalier D, Childs</w:t>
      </w:r>
      <w:r w:rsidRPr="00E02E21">
        <w:rPr>
          <w:rFonts w:ascii="Arial" w:hAnsi="Arial" w:cs="Arial"/>
          <w:sz w:val="20"/>
          <w:szCs w:val="20"/>
          <w:vertAlign w:val="superscript"/>
        </w:rPr>
        <w:t xml:space="preserve"> </w:t>
      </w:r>
      <w:r w:rsidRPr="00E02E21">
        <w:rPr>
          <w:rFonts w:ascii="Arial" w:hAnsi="Arial" w:cs="Arial"/>
          <w:sz w:val="20"/>
          <w:szCs w:val="20"/>
        </w:rPr>
        <w:t>KL, Clark TJ, Deshpande R, Erickson E, Ferguson</w:t>
      </w:r>
      <w:r w:rsidRPr="00E02E21">
        <w:rPr>
          <w:rFonts w:ascii="Arial" w:hAnsi="Arial" w:cs="Arial"/>
          <w:sz w:val="20"/>
          <w:szCs w:val="20"/>
          <w:vertAlign w:val="superscript"/>
        </w:rPr>
        <w:t xml:space="preserve"> </w:t>
      </w:r>
      <w:r w:rsidRPr="00E02E21">
        <w:rPr>
          <w:rFonts w:ascii="Arial" w:hAnsi="Arial" w:cs="Arial"/>
          <w:sz w:val="20"/>
          <w:szCs w:val="20"/>
        </w:rPr>
        <w:t xml:space="preserve">AA, Handee W, Kong Q, Li X, Liu B, Lundback S, Peng C, </w:t>
      </w:r>
      <w:r w:rsidRPr="00E02E21">
        <w:rPr>
          <w:rFonts w:ascii="Arial" w:hAnsi="Arial" w:cs="Arial"/>
          <w:b/>
          <w:sz w:val="20"/>
          <w:szCs w:val="20"/>
        </w:rPr>
        <w:t>Roston RL</w:t>
      </w:r>
      <w:r w:rsidRPr="00E02E21">
        <w:rPr>
          <w:rFonts w:ascii="Arial" w:hAnsi="Arial" w:cs="Arial"/>
          <w:sz w:val="20"/>
          <w:szCs w:val="20"/>
        </w:rPr>
        <w:t xml:space="preserve">, Sanjaya, Simpson JP, TerBush A, Warakanont J, Zäuner S, Farre EM, Hegg EL, Jiang N, Kuo M-H, Lu Y, Niyogi KK, Ohlrogge J, Osteryoung KW, Shachar-Hill Y, Sears BB, Sun Y, Takahashi H, Yandell M, Shiu S-H, Benning C. (2012) Genome, functional gene annotation, and nuclear transformation of the heterokont oleaginous alga </w:t>
      </w:r>
      <w:r w:rsidRPr="00E02E21">
        <w:rPr>
          <w:rFonts w:ascii="Arial" w:hAnsi="Arial" w:cs="Arial"/>
          <w:i/>
          <w:iCs/>
          <w:sz w:val="20"/>
          <w:szCs w:val="20"/>
        </w:rPr>
        <w:t>Nannochloropsis oceanica</w:t>
      </w:r>
      <w:r w:rsidRPr="00E02E21">
        <w:rPr>
          <w:rFonts w:ascii="Arial" w:hAnsi="Arial" w:cs="Arial"/>
          <w:sz w:val="20"/>
          <w:szCs w:val="20"/>
        </w:rPr>
        <w:t xml:space="preserve"> CCMP1779. </w:t>
      </w:r>
      <w:r w:rsidRPr="00E02E21">
        <w:rPr>
          <w:rFonts w:ascii="Arial" w:hAnsi="Arial" w:cs="Arial"/>
          <w:i/>
          <w:sz w:val="20"/>
          <w:szCs w:val="20"/>
        </w:rPr>
        <w:t xml:space="preserve">PLoS Genetics </w:t>
      </w:r>
      <w:r w:rsidRPr="00E02E21">
        <w:rPr>
          <w:rFonts w:ascii="Arial" w:hAnsi="Arial" w:cs="Arial"/>
          <w:sz w:val="20"/>
          <w:szCs w:val="20"/>
        </w:rPr>
        <w:t>8(11): e1003064. doi:10.1371/journal.pgen.1003064</w:t>
      </w:r>
    </w:p>
    <w:p w14:paraId="729A70E8" w14:textId="77777777" w:rsidR="00CE058A" w:rsidRDefault="000C3D5D" w:rsidP="000C3D5D">
      <w:pPr>
        <w:pStyle w:val="ListParagraph"/>
        <w:rPr>
          <w:rFonts w:ascii="Arial" w:hAnsi="Arial" w:cs="Arial"/>
          <w:sz w:val="20"/>
          <w:szCs w:val="20"/>
        </w:rPr>
      </w:pPr>
      <w:r>
        <w:rPr>
          <w:rFonts w:ascii="Arial" w:hAnsi="Arial" w:cs="Arial"/>
          <w:i/>
          <w:sz w:val="20"/>
          <w:szCs w:val="20"/>
        </w:rPr>
        <w:t xml:space="preserve">Role: </w:t>
      </w:r>
      <w:r>
        <w:rPr>
          <w:rFonts w:ascii="Arial" w:hAnsi="Arial" w:cs="Arial"/>
          <w:sz w:val="20"/>
          <w:szCs w:val="20"/>
        </w:rPr>
        <w:t>Analyzed a subsection of the annotated genome, wrote a subsection and co-edited the manuscript.</w:t>
      </w:r>
    </w:p>
    <w:p w14:paraId="29EA784E" w14:textId="77777777" w:rsidR="000C3D5D" w:rsidRPr="000C3D5D" w:rsidRDefault="000C3D5D" w:rsidP="000C3D5D">
      <w:pPr>
        <w:pStyle w:val="ListParagraph"/>
        <w:rPr>
          <w:rFonts w:ascii="Arial" w:hAnsi="Arial" w:cs="Arial"/>
          <w:sz w:val="20"/>
          <w:szCs w:val="20"/>
        </w:rPr>
      </w:pPr>
    </w:p>
    <w:p w14:paraId="23162446" w14:textId="77777777" w:rsidR="001940AC" w:rsidRPr="00E02E21" w:rsidRDefault="001940AC" w:rsidP="00A30419">
      <w:pPr>
        <w:pStyle w:val="ListParagraph"/>
        <w:numPr>
          <w:ilvl w:val="0"/>
          <w:numId w:val="8"/>
        </w:numPr>
        <w:rPr>
          <w:rFonts w:ascii="Arial" w:hAnsi="Arial" w:cs="Arial"/>
          <w:b/>
          <w:bCs/>
          <w:sz w:val="20"/>
          <w:szCs w:val="20"/>
        </w:rPr>
      </w:pPr>
      <w:r w:rsidRPr="00E02E21">
        <w:rPr>
          <w:rFonts w:ascii="Arial" w:hAnsi="Arial" w:cs="Arial"/>
          <w:b/>
          <w:sz w:val="20"/>
          <w:szCs w:val="20"/>
        </w:rPr>
        <w:t>Roston RL</w:t>
      </w:r>
      <w:r w:rsidRPr="00E02E21">
        <w:rPr>
          <w:rFonts w:ascii="Arial" w:hAnsi="Arial" w:cs="Arial"/>
          <w:sz w:val="20"/>
          <w:szCs w:val="20"/>
        </w:rPr>
        <w:t>, Gao J, Murcha M</w:t>
      </w:r>
      <w:r w:rsidR="00925E5C" w:rsidRPr="00E02E21">
        <w:rPr>
          <w:rFonts w:ascii="Arial" w:hAnsi="Arial" w:cs="Arial"/>
          <w:sz w:val="20"/>
          <w:szCs w:val="20"/>
        </w:rPr>
        <w:t>W</w:t>
      </w:r>
      <w:r w:rsidRPr="00E02E21">
        <w:rPr>
          <w:rFonts w:ascii="Arial" w:hAnsi="Arial" w:cs="Arial"/>
          <w:sz w:val="20"/>
          <w:szCs w:val="20"/>
        </w:rPr>
        <w:t xml:space="preserve">, Whelan J, Benning C. (2012) </w:t>
      </w:r>
      <w:r w:rsidR="00E76B70" w:rsidRPr="00E02E21">
        <w:rPr>
          <w:rFonts w:ascii="Arial" w:hAnsi="Arial" w:cs="Arial"/>
          <w:bCs/>
          <w:sz w:val="20"/>
          <w:szCs w:val="20"/>
        </w:rPr>
        <w:t xml:space="preserve">TGD1, -2, and -3 proteins involved in lipid trafficking form ATP-binding cassette (ABC) transporter with multiple substrate-binding proteins. </w:t>
      </w:r>
      <w:r w:rsidRPr="00E02E21">
        <w:rPr>
          <w:rFonts w:ascii="Arial" w:hAnsi="Arial" w:cs="Arial"/>
          <w:i/>
          <w:sz w:val="20"/>
          <w:szCs w:val="20"/>
        </w:rPr>
        <w:t>Journal of Biological Chemistry</w:t>
      </w:r>
      <w:r w:rsidRPr="00E02E21">
        <w:rPr>
          <w:rFonts w:ascii="Arial" w:hAnsi="Arial" w:cs="Arial"/>
          <w:sz w:val="20"/>
          <w:szCs w:val="20"/>
        </w:rPr>
        <w:t xml:space="preserve"> </w:t>
      </w:r>
      <w:r w:rsidR="00E76B70" w:rsidRPr="00E02E21">
        <w:rPr>
          <w:rStyle w:val="slug-vol"/>
          <w:rFonts w:ascii="Arial" w:hAnsi="Arial" w:cs="Arial"/>
          <w:iCs/>
          <w:sz w:val="20"/>
          <w:szCs w:val="20"/>
        </w:rPr>
        <w:t xml:space="preserve">287, </w:t>
      </w:r>
      <w:r w:rsidR="00E76B70" w:rsidRPr="00E02E21">
        <w:rPr>
          <w:rStyle w:val="slug-pages"/>
          <w:rFonts w:ascii="Arial" w:hAnsi="Arial" w:cs="Arial"/>
          <w:iCs/>
          <w:sz w:val="20"/>
          <w:szCs w:val="20"/>
        </w:rPr>
        <w:t>21406-21415.</w:t>
      </w:r>
    </w:p>
    <w:p w14:paraId="237A6667" w14:textId="77777777" w:rsidR="001940AC" w:rsidRDefault="000C3D5D" w:rsidP="000C3D5D">
      <w:pPr>
        <w:ind w:left="720"/>
        <w:rPr>
          <w:rFonts w:ascii="Arial" w:hAnsi="Arial" w:cs="Arial"/>
          <w:sz w:val="20"/>
          <w:szCs w:val="20"/>
        </w:rPr>
      </w:pPr>
      <w:r>
        <w:rPr>
          <w:rFonts w:ascii="Arial" w:hAnsi="Arial" w:cs="Arial"/>
          <w:i/>
          <w:sz w:val="20"/>
          <w:szCs w:val="20"/>
        </w:rPr>
        <w:t xml:space="preserve">Role: </w:t>
      </w:r>
      <w:r>
        <w:rPr>
          <w:rFonts w:ascii="Arial" w:hAnsi="Arial" w:cs="Arial"/>
          <w:sz w:val="20"/>
          <w:szCs w:val="20"/>
        </w:rPr>
        <w:t>Performed the majority of the experiments, wrote and co-edited the manuscript.</w:t>
      </w:r>
    </w:p>
    <w:p w14:paraId="29B73025" w14:textId="77777777" w:rsidR="000C3D5D" w:rsidRPr="000C3D5D" w:rsidRDefault="000C3D5D" w:rsidP="000C3D5D">
      <w:pPr>
        <w:ind w:left="720"/>
        <w:rPr>
          <w:rFonts w:ascii="Arial" w:hAnsi="Arial" w:cs="Arial"/>
          <w:sz w:val="20"/>
          <w:szCs w:val="20"/>
        </w:rPr>
      </w:pPr>
    </w:p>
    <w:p w14:paraId="73BED427" w14:textId="77777777" w:rsidR="00C805BA" w:rsidRPr="00E02E21" w:rsidRDefault="007D7916" w:rsidP="00A30419">
      <w:pPr>
        <w:pStyle w:val="ListParagraph"/>
        <w:numPr>
          <w:ilvl w:val="0"/>
          <w:numId w:val="8"/>
        </w:numPr>
        <w:rPr>
          <w:rFonts w:ascii="Arial" w:hAnsi="Arial" w:cs="Arial"/>
          <w:sz w:val="20"/>
          <w:szCs w:val="20"/>
        </w:rPr>
      </w:pPr>
      <w:r w:rsidRPr="00E02E21">
        <w:rPr>
          <w:rFonts w:ascii="Arial" w:hAnsi="Arial" w:cs="Arial"/>
          <w:sz w:val="20"/>
          <w:szCs w:val="20"/>
        </w:rPr>
        <w:t xml:space="preserve">Hsu S-C, Endow JK, Ruppel NJ, </w:t>
      </w:r>
      <w:r w:rsidRPr="00E02E21">
        <w:rPr>
          <w:rFonts w:ascii="Arial" w:hAnsi="Arial" w:cs="Arial"/>
          <w:b/>
          <w:sz w:val="20"/>
          <w:szCs w:val="20"/>
        </w:rPr>
        <w:t>Roston RL</w:t>
      </w:r>
      <w:r w:rsidRPr="00E02E21">
        <w:rPr>
          <w:rFonts w:ascii="Arial" w:hAnsi="Arial" w:cs="Arial"/>
          <w:sz w:val="20"/>
          <w:szCs w:val="20"/>
        </w:rPr>
        <w:t xml:space="preserve">, Baldwin AJ, Inoue K. </w:t>
      </w:r>
      <w:r w:rsidR="00C805BA" w:rsidRPr="00E02E21">
        <w:rPr>
          <w:rFonts w:ascii="Arial" w:hAnsi="Arial" w:cs="Arial"/>
          <w:sz w:val="20"/>
          <w:szCs w:val="20"/>
        </w:rPr>
        <w:t xml:space="preserve">(2011) Functional diversification of thylakoidal processing peptidases in Arabidopsis thaliana. </w:t>
      </w:r>
      <w:r w:rsidR="00FF5F21" w:rsidRPr="00E02E21">
        <w:rPr>
          <w:rStyle w:val="citationjournaltitle"/>
          <w:rFonts w:ascii="Arial" w:hAnsi="Arial" w:cs="Arial"/>
          <w:i/>
          <w:sz w:val="20"/>
          <w:szCs w:val="20"/>
        </w:rPr>
        <w:t>PLoS ONE</w:t>
      </w:r>
      <w:r w:rsidR="00FF5F21" w:rsidRPr="00E02E21">
        <w:rPr>
          <w:rStyle w:val="citationissue"/>
          <w:rFonts w:ascii="Arial" w:hAnsi="Arial" w:cs="Arial"/>
          <w:sz w:val="20"/>
          <w:szCs w:val="20"/>
        </w:rPr>
        <w:t xml:space="preserve"> 6,</w:t>
      </w:r>
      <w:r w:rsidR="00FF5F21" w:rsidRPr="00E02E21">
        <w:rPr>
          <w:rFonts w:ascii="Arial" w:hAnsi="Arial" w:cs="Arial"/>
          <w:sz w:val="20"/>
          <w:szCs w:val="20"/>
        </w:rPr>
        <w:t xml:space="preserve"> </w:t>
      </w:r>
      <w:r w:rsidR="00FF5F21" w:rsidRPr="00E02E21">
        <w:rPr>
          <w:rStyle w:val="citationstartpage"/>
          <w:rFonts w:ascii="Arial" w:hAnsi="Arial" w:cs="Arial"/>
          <w:sz w:val="20"/>
          <w:szCs w:val="20"/>
        </w:rPr>
        <w:t>e27258.</w:t>
      </w:r>
      <w:r w:rsidR="00FF5F21" w:rsidRPr="00E02E21">
        <w:rPr>
          <w:rFonts w:ascii="Arial" w:hAnsi="Arial" w:cs="Arial"/>
          <w:sz w:val="20"/>
          <w:szCs w:val="20"/>
        </w:rPr>
        <w:t xml:space="preserve"> </w:t>
      </w:r>
      <w:r w:rsidR="004D250E" w:rsidRPr="00E02E21">
        <w:rPr>
          <w:rFonts w:ascii="Arial" w:hAnsi="Arial" w:cs="Arial"/>
          <w:sz w:val="20"/>
          <w:szCs w:val="20"/>
        </w:rPr>
        <w:t>d</w:t>
      </w:r>
      <w:r w:rsidR="00FF5F21" w:rsidRPr="00E02E21">
        <w:rPr>
          <w:rStyle w:val="citationdoi"/>
          <w:rFonts w:ascii="Arial" w:hAnsi="Arial" w:cs="Arial"/>
          <w:sz w:val="20"/>
          <w:szCs w:val="20"/>
        </w:rPr>
        <w:t>oi:10.1371/journal.pone.0027258</w:t>
      </w:r>
    </w:p>
    <w:p w14:paraId="7ADDDEC4" w14:textId="77777777" w:rsidR="00C805BA" w:rsidRDefault="000C3D5D" w:rsidP="000C3D5D">
      <w:pPr>
        <w:ind w:left="720"/>
        <w:rPr>
          <w:rFonts w:ascii="Arial" w:hAnsi="Arial" w:cs="Arial"/>
          <w:sz w:val="20"/>
          <w:szCs w:val="20"/>
        </w:rPr>
      </w:pPr>
      <w:r>
        <w:rPr>
          <w:rFonts w:ascii="Arial" w:hAnsi="Arial" w:cs="Arial"/>
          <w:i/>
          <w:sz w:val="20"/>
          <w:szCs w:val="20"/>
        </w:rPr>
        <w:t>Role:</w:t>
      </w:r>
      <w:r>
        <w:rPr>
          <w:rFonts w:ascii="Arial" w:hAnsi="Arial" w:cs="Arial"/>
          <w:sz w:val="20"/>
          <w:szCs w:val="20"/>
        </w:rPr>
        <w:t xml:space="preserve"> Performed some experiments, co-edited the manuscript.</w:t>
      </w:r>
    </w:p>
    <w:p w14:paraId="2CB7F61F" w14:textId="77777777" w:rsidR="000C3D5D" w:rsidRPr="000C3D5D" w:rsidRDefault="000C3D5D" w:rsidP="000C3D5D">
      <w:pPr>
        <w:ind w:left="720"/>
        <w:rPr>
          <w:rFonts w:ascii="Arial" w:hAnsi="Arial" w:cs="Arial"/>
          <w:sz w:val="20"/>
          <w:szCs w:val="20"/>
        </w:rPr>
      </w:pPr>
    </w:p>
    <w:p w14:paraId="2869D2EA" w14:textId="77777777" w:rsidR="009D7667" w:rsidRDefault="00CF3508" w:rsidP="00A30419">
      <w:pPr>
        <w:pStyle w:val="ListParagraph"/>
        <w:numPr>
          <w:ilvl w:val="0"/>
          <w:numId w:val="8"/>
        </w:numPr>
        <w:rPr>
          <w:rFonts w:ascii="Arial" w:hAnsi="Arial" w:cs="Arial"/>
          <w:sz w:val="20"/>
          <w:szCs w:val="20"/>
        </w:rPr>
      </w:pPr>
      <w:r w:rsidRPr="00E02E21">
        <w:rPr>
          <w:rFonts w:ascii="Arial" w:hAnsi="Arial" w:cs="Arial"/>
          <w:b/>
          <w:sz w:val="20"/>
          <w:szCs w:val="20"/>
        </w:rPr>
        <w:t>Roston RL</w:t>
      </w:r>
      <w:r w:rsidRPr="00E02E21">
        <w:rPr>
          <w:rFonts w:ascii="Arial" w:hAnsi="Arial" w:cs="Arial"/>
          <w:sz w:val="20"/>
          <w:szCs w:val="20"/>
        </w:rPr>
        <w:t>,</w:t>
      </w:r>
      <w:r w:rsidR="00D54B0C" w:rsidRPr="00E02E21">
        <w:rPr>
          <w:rFonts w:ascii="Arial" w:hAnsi="Arial" w:cs="Arial"/>
          <w:sz w:val="20"/>
          <w:szCs w:val="20"/>
        </w:rPr>
        <w:t xml:space="preserve"> Gao J, Xu C, Benning C</w:t>
      </w:r>
      <w:r w:rsidR="007A66C9" w:rsidRPr="00E02E21">
        <w:rPr>
          <w:rFonts w:ascii="Arial" w:hAnsi="Arial" w:cs="Arial"/>
          <w:sz w:val="20"/>
          <w:szCs w:val="20"/>
        </w:rPr>
        <w:t xml:space="preserve">. (2011) Arabidopsis chloroplast lipid transport protein TGD2 disrupts membranes and is part of a large complex. </w:t>
      </w:r>
      <w:r w:rsidR="007A66C9" w:rsidRPr="00E02E21">
        <w:rPr>
          <w:rFonts w:ascii="Arial" w:hAnsi="Arial" w:cs="Arial"/>
          <w:i/>
          <w:sz w:val="20"/>
          <w:szCs w:val="20"/>
        </w:rPr>
        <w:t>The Plant Journal</w:t>
      </w:r>
      <w:r w:rsidR="007A66C9" w:rsidRPr="00E02E21">
        <w:rPr>
          <w:rFonts w:ascii="Arial" w:hAnsi="Arial" w:cs="Arial"/>
          <w:sz w:val="20"/>
          <w:szCs w:val="20"/>
        </w:rPr>
        <w:t>. 66, 759-769.</w:t>
      </w:r>
    </w:p>
    <w:p w14:paraId="7ECD11B4" w14:textId="77777777" w:rsidR="000C3D5D" w:rsidRPr="000C3D5D" w:rsidRDefault="000C3D5D" w:rsidP="000C3D5D">
      <w:pPr>
        <w:ind w:firstLine="720"/>
        <w:rPr>
          <w:rFonts w:ascii="Arial" w:hAnsi="Arial" w:cs="Arial"/>
          <w:sz w:val="20"/>
          <w:szCs w:val="20"/>
        </w:rPr>
      </w:pPr>
      <w:r w:rsidRPr="000C3D5D">
        <w:rPr>
          <w:rFonts w:ascii="Arial" w:hAnsi="Arial" w:cs="Arial"/>
          <w:i/>
          <w:sz w:val="20"/>
          <w:szCs w:val="20"/>
        </w:rPr>
        <w:t xml:space="preserve">Role: </w:t>
      </w:r>
      <w:r w:rsidRPr="000C3D5D">
        <w:rPr>
          <w:rFonts w:ascii="Arial" w:hAnsi="Arial" w:cs="Arial"/>
          <w:sz w:val="20"/>
          <w:szCs w:val="20"/>
        </w:rPr>
        <w:t>Performed the majority of the experiments, wrote and co-edited the manuscript.</w:t>
      </w:r>
    </w:p>
    <w:p w14:paraId="1C2D1729" w14:textId="77777777" w:rsidR="00CF3508" w:rsidRPr="00E02E21" w:rsidRDefault="00CF3508" w:rsidP="000C3D5D">
      <w:pPr>
        <w:rPr>
          <w:rFonts w:ascii="Arial" w:hAnsi="Arial" w:cs="Arial"/>
          <w:sz w:val="20"/>
          <w:szCs w:val="20"/>
          <w:u w:val="single"/>
        </w:rPr>
      </w:pPr>
    </w:p>
    <w:p w14:paraId="08DE419C" w14:textId="77777777" w:rsidR="003125BC" w:rsidRPr="00E02E21" w:rsidRDefault="00EC3855" w:rsidP="00A30419">
      <w:pPr>
        <w:pStyle w:val="ListParagraph"/>
        <w:numPr>
          <w:ilvl w:val="0"/>
          <w:numId w:val="8"/>
        </w:numPr>
        <w:rPr>
          <w:rStyle w:val="slug-pages"/>
          <w:rFonts w:ascii="Arial" w:hAnsi="Arial" w:cs="Arial"/>
          <w:iCs/>
          <w:sz w:val="20"/>
          <w:szCs w:val="20"/>
        </w:rPr>
      </w:pPr>
      <w:r w:rsidRPr="00E02E21">
        <w:rPr>
          <w:rFonts w:ascii="Arial" w:hAnsi="Arial" w:cs="Arial"/>
          <w:b/>
          <w:sz w:val="20"/>
          <w:szCs w:val="20"/>
        </w:rPr>
        <w:t>Shipman</w:t>
      </w:r>
      <w:r w:rsidR="00B8342C" w:rsidRPr="00E02E21">
        <w:rPr>
          <w:rFonts w:ascii="Arial" w:hAnsi="Arial" w:cs="Arial"/>
          <w:b/>
          <w:sz w:val="20"/>
          <w:szCs w:val="20"/>
        </w:rPr>
        <w:t>-Roston</w:t>
      </w:r>
      <w:r w:rsidRPr="00E02E21">
        <w:rPr>
          <w:rFonts w:ascii="Arial" w:hAnsi="Arial" w:cs="Arial"/>
          <w:b/>
          <w:sz w:val="20"/>
          <w:szCs w:val="20"/>
        </w:rPr>
        <w:t xml:space="preserve"> RL</w:t>
      </w:r>
      <w:r w:rsidRPr="00E02E21">
        <w:rPr>
          <w:rFonts w:ascii="Arial" w:hAnsi="Arial" w:cs="Arial"/>
          <w:sz w:val="20"/>
          <w:szCs w:val="20"/>
        </w:rPr>
        <w:t xml:space="preserve">, </w:t>
      </w:r>
      <w:r w:rsidR="00B8342C" w:rsidRPr="00E02E21">
        <w:rPr>
          <w:rFonts w:ascii="Arial" w:hAnsi="Arial" w:cs="Arial"/>
          <w:sz w:val="20"/>
          <w:szCs w:val="20"/>
        </w:rPr>
        <w:t xml:space="preserve">Ruppel NJ, </w:t>
      </w:r>
      <w:r w:rsidRPr="00E02E21">
        <w:rPr>
          <w:rFonts w:ascii="Arial" w:hAnsi="Arial" w:cs="Arial"/>
          <w:sz w:val="20"/>
          <w:szCs w:val="20"/>
        </w:rPr>
        <w:t>Damoc C, Phinney B</w:t>
      </w:r>
      <w:r w:rsidR="00B8342C" w:rsidRPr="00E02E21">
        <w:rPr>
          <w:rFonts w:ascii="Arial" w:hAnsi="Arial" w:cs="Arial"/>
          <w:sz w:val="20"/>
          <w:szCs w:val="20"/>
        </w:rPr>
        <w:t>S</w:t>
      </w:r>
      <w:r w:rsidRPr="00E02E21">
        <w:rPr>
          <w:rFonts w:ascii="Arial" w:hAnsi="Arial" w:cs="Arial"/>
          <w:sz w:val="20"/>
          <w:szCs w:val="20"/>
        </w:rPr>
        <w:t>, Inoue K.</w:t>
      </w:r>
      <w:r w:rsidR="00B8342C" w:rsidRPr="00E02E21">
        <w:rPr>
          <w:rFonts w:ascii="Arial" w:hAnsi="Arial" w:cs="Arial"/>
          <w:sz w:val="20"/>
          <w:szCs w:val="20"/>
        </w:rPr>
        <w:t xml:space="preserve"> (2010) </w:t>
      </w:r>
      <w:r w:rsidRPr="00E02E21">
        <w:rPr>
          <w:rFonts w:ascii="Arial" w:hAnsi="Arial" w:cs="Arial"/>
          <w:sz w:val="20"/>
          <w:szCs w:val="20"/>
        </w:rPr>
        <w:t xml:space="preserve"> </w:t>
      </w:r>
      <w:r w:rsidR="00B011C9" w:rsidRPr="00E02E21">
        <w:rPr>
          <w:rFonts w:ascii="Arial" w:hAnsi="Arial" w:cs="Arial"/>
          <w:sz w:val="20"/>
          <w:szCs w:val="20"/>
        </w:rPr>
        <w:t xml:space="preserve">The </w:t>
      </w:r>
      <w:r w:rsidR="00B8342C" w:rsidRPr="00E02E21">
        <w:rPr>
          <w:rFonts w:ascii="Arial" w:hAnsi="Arial" w:cs="Arial"/>
          <w:sz w:val="20"/>
          <w:szCs w:val="20"/>
        </w:rPr>
        <w:t>s</w:t>
      </w:r>
      <w:r w:rsidR="00B011C9" w:rsidRPr="00E02E21">
        <w:rPr>
          <w:rFonts w:ascii="Arial" w:hAnsi="Arial" w:cs="Arial"/>
          <w:sz w:val="20"/>
          <w:szCs w:val="20"/>
        </w:rPr>
        <w:t xml:space="preserve">ignificance of </w:t>
      </w:r>
      <w:r w:rsidR="00B8342C" w:rsidRPr="00E02E21">
        <w:rPr>
          <w:rFonts w:ascii="Arial" w:hAnsi="Arial" w:cs="Arial"/>
          <w:sz w:val="20"/>
          <w:szCs w:val="20"/>
        </w:rPr>
        <w:t>p</w:t>
      </w:r>
      <w:r w:rsidR="00B011C9" w:rsidRPr="00E02E21">
        <w:rPr>
          <w:rFonts w:ascii="Arial" w:hAnsi="Arial" w:cs="Arial"/>
          <w:sz w:val="20"/>
          <w:szCs w:val="20"/>
        </w:rPr>
        <w:t xml:space="preserve">rotein </w:t>
      </w:r>
      <w:r w:rsidR="00B8342C" w:rsidRPr="00E02E21">
        <w:rPr>
          <w:rFonts w:ascii="Arial" w:hAnsi="Arial" w:cs="Arial"/>
          <w:sz w:val="20"/>
          <w:szCs w:val="20"/>
        </w:rPr>
        <w:t>m</w:t>
      </w:r>
      <w:r w:rsidR="00B011C9" w:rsidRPr="00E02E21">
        <w:rPr>
          <w:rFonts w:ascii="Arial" w:hAnsi="Arial" w:cs="Arial"/>
          <w:sz w:val="20"/>
          <w:szCs w:val="20"/>
        </w:rPr>
        <w:t xml:space="preserve">aturation by </w:t>
      </w:r>
      <w:r w:rsidR="00B8342C" w:rsidRPr="00E02E21">
        <w:rPr>
          <w:rFonts w:ascii="Arial" w:hAnsi="Arial" w:cs="Arial"/>
          <w:sz w:val="20"/>
          <w:szCs w:val="20"/>
        </w:rPr>
        <w:t>p</w:t>
      </w:r>
      <w:r w:rsidR="00B011C9" w:rsidRPr="00E02E21">
        <w:rPr>
          <w:rFonts w:ascii="Arial" w:hAnsi="Arial" w:cs="Arial"/>
          <w:sz w:val="20"/>
          <w:szCs w:val="20"/>
        </w:rPr>
        <w:t xml:space="preserve">lastidic </w:t>
      </w:r>
      <w:r w:rsidR="00B8342C" w:rsidRPr="00E02E21">
        <w:rPr>
          <w:rFonts w:ascii="Arial" w:hAnsi="Arial" w:cs="Arial"/>
          <w:sz w:val="20"/>
          <w:szCs w:val="20"/>
        </w:rPr>
        <w:t>t</w:t>
      </w:r>
      <w:r w:rsidR="00B011C9" w:rsidRPr="00E02E21">
        <w:rPr>
          <w:rFonts w:ascii="Arial" w:hAnsi="Arial" w:cs="Arial"/>
          <w:sz w:val="20"/>
          <w:szCs w:val="20"/>
        </w:rPr>
        <w:t xml:space="preserve">ype I </w:t>
      </w:r>
      <w:r w:rsidR="00B8342C" w:rsidRPr="00E02E21">
        <w:rPr>
          <w:rFonts w:ascii="Arial" w:hAnsi="Arial" w:cs="Arial"/>
          <w:sz w:val="20"/>
          <w:szCs w:val="20"/>
        </w:rPr>
        <w:t>s</w:t>
      </w:r>
      <w:r w:rsidR="00B011C9" w:rsidRPr="00E02E21">
        <w:rPr>
          <w:rFonts w:ascii="Arial" w:hAnsi="Arial" w:cs="Arial"/>
          <w:sz w:val="20"/>
          <w:szCs w:val="20"/>
        </w:rPr>
        <w:t xml:space="preserve">ignal </w:t>
      </w:r>
      <w:r w:rsidR="00B8342C" w:rsidRPr="00E02E21">
        <w:rPr>
          <w:rFonts w:ascii="Arial" w:hAnsi="Arial" w:cs="Arial"/>
          <w:sz w:val="20"/>
          <w:szCs w:val="20"/>
        </w:rPr>
        <w:t>p</w:t>
      </w:r>
      <w:r w:rsidR="00B011C9" w:rsidRPr="00E02E21">
        <w:rPr>
          <w:rFonts w:ascii="Arial" w:hAnsi="Arial" w:cs="Arial"/>
          <w:sz w:val="20"/>
          <w:szCs w:val="20"/>
        </w:rPr>
        <w:t xml:space="preserve">eptidase 1 for </w:t>
      </w:r>
      <w:r w:rsidR="00B8342C" w:rsidRPr="00E02E21">
        <w:rPr>
          <w:rFonts w:ascii="Arial" w:hAnsi="Arial" w:cs="Arial"/>
          <w:sz w:val="20"/>
          <w:szCs w:val="20"/>
        </w:rPr>
        <w:t>t</w:t>
      </w:r>
      <w:r w:rsidR="00B011C9" w:rsidRPr="00E02E21">
        <w:rPr>
          <w:rFonts w:ascii="Arial" w:hAnsi="Arial" w:cs="Arial"/>
          <w:sz w:val="20"/>
          <w:szCs w:val="20"/>
        </w:rPr>
        <w:t xml:space="preserve">hylakoid </w:t>
      </w:r>
      <w:r w:rsidR="00B8342C" w:rsidRPr="00E02E21">
        <w:rPr>
          <w:rFonts w:ascii="Arial" w:hAnsi="Arial" w:cs="Arial"/>
          <w:sz w:val="20"/>
          <w:szCs w:val="20"/>
        </w:rPr>
        <w:t>d</w:t>
      </w:r>
      <w:r w:rsidR="00B011C9" w:rsidRPr="00E02E21">
        <w:rPr>
          <w:rFonts w:ascii="Arial" w:hAnsi="Arial" w:cs="Arial"/>
          <w:sz w:val="20"/>
          <w:szCs w:val="20"/>
        </w:rPr>
        <w:t xml:space="preserve">evelopment in Arabidopsis thaliana </w:t>
      </w:r>
      <w:r w:rsidR="00B8342C" w:rsidRPr="00E02E21">
        <w:rPr>
          <w:rFonts w:ascii="Arial" w:hAnsi="Arial" w:cs="Arial"/>
          <w:sz w:val="20"/>
          <w:szCs w:val="20"/>
        </w:rPr>
        <w:t>c</w:t>
      </w:r>
      <w:r w:rsidR="00B011C9" w:rsidRPr="00E02E21">
        <w:rPr>
          <w:rFonts w:ascii="Arial" w:hAnsi="Arial" w:cs="Arial"/>
          <w:sz w:val="20"/>
          <w:szCs w:val="20"/>
        </w:rPr>
        <w:t>hloroplasts</w:t>
      </w:r>
      <w:r w:rsidR="00B8342C" w:rsidRPr="00E02E21">
        <w:rPr>
          <w:rFonts w:ascii="Arial" w:hAnsi="Arial" w:cs="Arial"/>
          <w:sz w:val="20"/>
          <w:szCs w:val="20"/>
        </w:rPr>
        <w:t xml:space="preserve">. </w:t>
      </w:r>
      <w:r w:rsidR="00B8342C" w:rsidRPr="00E02E21">
        <w:rPr>
          <w:rFonts w:ascii="Arial" w:hAnsi="Arial" w:cs="Arial"/>
          <w:i/>
          <w:sz w:val="20"/>
          <w:szCs w:val="20"/>
        </w:rPr>
        <w:t>Plant Physiology</w:t>
      </w:r>
      <w:r w:rsidR="003125BC" w:rsidRPr="00E02E21">
        <w:rPr>
          <w:rStyle w:val="slug-vol"/>
          <w:rFonts w:ascii="Arial" w:hAnsi="Arial" w:cs="Arial"/>
          <w:iCs/>
          <w:sz w:val="20"/>
          <w:szCs w:val="20"/>
        </w:rPr>
        <w:t xml:space="preserve"> 152,</w:t>
      </w:r>
      <w:r w:rsidR="003125BC" w:rsidRPr="00E02E21">
        <w:rPr>
          <w:rStyle w:val="slug-issue"/>
          <w:rFonts w:ascii="Arial" w:hAnsi="Arial" w:cs="Arial"/>
          <w:iCs/>
          <w:sz w:val="20"/>
          <w:szCs w:val="20"/>
        </w:rPr>
        <w:t xml:space="preserve"> </w:t>
      </w:r>
      <w:r w:rsidR="003125BC" w:rsidRPr="00E02E21">
        <w:rPr>
          <w:rStyle w:val="slug-pages"/>
          <w:rFonts w:ascii="Arial" w:hAnsi="Arial" w:cs="Arial"/>
          <w:iCs/>
          <w:sz w:val="20"/>
          <w:szCs w:val="20"/>
        </w:rPr>
        <w:t>1297-1308.</w:t>
      </w:r>
    </w:p>
    <w:p w14:paraId="5187BC9C" w14:textId="77777777" w:rsidR="003125BC" w:rsidRDefault="000C3D5D" w:rsidP="000C3D5D">
      <w:pPr>
        <w:ind w:left="720"/>
        <w:rPr>
          <w:rFonts w:ascii="Arial" w:hAnsi="Arial" w:cs="Arial"/>
          <w:sz w:val="20"/>
          <w:szCs w:val="20"/>
        </w:rPr>
      </w:pPr>
      <w:r w:rsidRPr="000C3D5D">
        <w:rPr>
          <w:rFonts w:ascii="Arial" w:hAnsi="Arial" w:cs="Arial"/>
          <w:i/>
          <w:sz w:val="20"/>
          <w:szCs w:val="20"/>
        </w:rPr>
        <w:t xml:space="preserve">Role: </w:t>
      </w:r>
      <w:r w:rsidRPr="000C3D5D">
        <w:rPr>
          <w:rFonts w:ascii="Arial" w:hAnsi="Arial" w:cs="Arial"/>
          <w:sz w:val="20"/>
          <w:szCs w:val="20"/>
        </w:rPr>
        <w:t>Performed the majority of the experiments, wrote and co-edited the manuscript</w:t>
      </w:r>
    </w:p>
    <w:p w14:paraId="5F5B9CB0" w14:textId="77777777" w:rsidR="000C3D5D" w:rsidRPr="00E02E21" w:rsidRDefault="000C3D5D" w:rsidP="000C3D5D">
      <w:pPr>
        <w:ind w:left="720"/>
        <w:rPr>
          <w:rStyle w:val="slug-pages"/>
          <w:rFonts w:ascii="Arial" w:hAnsi="Arial" w:cs="Arial"/>
          <w:i/>
          <w:iCs/>
          <w:sz w:val="20"/>
          <w:szCs w:val="20"/>
        </w:rPr>
      </w:pPr>
    </w:p>
    <w:p w14:paraId="5896FAFB" w14:textId="77777777" w:rsidR="00EC3855" w:rsidRPr="00E02E21" w:rsidRDefault="00EC3855" w:rsidP="00A30419">
      <w:pPr>
        <w:pStyle w:val="ListParagraph"/>
        <w:numPr>
          <w:ilvl w:val="0"/>
          <w:numId w:val="8"/>
        </w:numPr>
        <w:rPr>
          <w:rFonts w:ascii="Arial" w:hAnsi="Arial" w:cs="Arial"/>
          <w:sz w:val="20"/>
          <w:szCs w:val="20"/>
        </w:rPr>
      </w:pPr>
      <w:r w:rsidRPr="00E02E21">
        <w:rPr>
          <w:rFonts w:ascii="Arial" w:hAnsi="Arial" w:cs="Arial"/>
          <w:b/>
          <w:sz w:val="20"/>
          <w:szCs w:val="20"/>
        </w:rPr>
        <w:t>Shipman RL</w:t>
      </w:r>
      <w:r w:rsidRPr="00E02E21">
        <w:rPr>
          <w:rFonts w:ascii="Arial" w:hAnsi="Arial" w:cs="Arial"/>
          <w:sz w:val="20"/>
          <w:szCs w:val="20"/>
        </w:rPr>
        <w:t xml:space="preserve">, Inoue K. </w:t>
      </w:r>
      <w:r w:rsidR="00B8342C" w:rsidRPr="00E02E21">
        <w:rPr>
          <w:rFonts w:ascii="Arial" w:hAnsi="Arial" w:cs="Arial"/>
          <w:sz w:val="20"/>
          <w:szCs w:val="20"/>
        </w:rPr>
        <w:t xml:space="preserve">(2009) Suborganellar localization of plastidic type I signal peptidase 1 depends on chloroplast development. </w:t>
      </w:r>
      <w:r w:rsidR="0097747C" w:rsidRPr="00E02E21">
        <w:rPr>
          <w:rFonts w:ascii="Arial" w:hAnsi="Arial" w:cs="Arial"/>
          <w:i/>
          <w:sz w:val="20"/>
          <w:szCs w:val="20"/>
        </w:rPr>
        <w:t>FEBS letters</w:t>
      </w:r>
      <w:r w:rsidRPr="00E02E21">
        <w:rPr>
          <w:rFonts w:ascii="Arial" w:hAnsi="Arial" w:cs="Arial"/>
          <w:sz w:val="20"/>
          <w:szCs w:val="20"/>
        </w:rPr>
        <w:t xml:space="preserve"> </w:t>
      </w:r>
      <w:r w:rsidR="00B8342C" w:rsidRPr="00E02E21">
        <w:rPr>
          <w:rFonts w:ascii="Arial" w:hAnsi="Arial" w:cs="Arial"/>
          <w:sz w:val="20"/>
          <w:szCs w:val="20"/>
        </w:rPr>
        <w:t>583, 938-942.</w:t>
      </w:r>
    </w:p>
    <w:p w14:paraId="3327505E" w14:textId="77777777" w:rsidR="00EC3855" w:rsidRDefault="000C3D5D" w:rsidP="000C3D5D">
      <w:pPr>
        <w:ind w:left="720"/>
        <w:rPr>
          <w:rFonts w:ascii="Arial" w:hAnsi="Arial" w:cs="Arial"/>
          <w:sz w:val="20"/>
          <w:szCs w:val="20"/>
        </w:rPr>
      </w:pPr>
      <w:r w:rsidRPr="000C3D5D">
        <w:rPr>
          <w:rFonts w:ascii="Arial" w:hAnsi="Arial" w:cs="Arial"/>
          <w:i/>
          <w:sz w:val="20"/>
          <w:szCs w:val="20"/>
        </w:rPr>
        <w:t xml:space="preserve">Role: </w:t>
      </w:r>
      <w:r w:rsidRPr="000C3D5D">
        <w:rPr>
          <w:rFonts w:ascii="Arial" w:hAnsi="Arial" w:cs="Arial"/>
          <w:sz w:val="20"/>
          <w:szCs w:val="20"/>
        </w:rPr>
        <w:t xml:space="preserve">Performed the majority of the experiments, </w:t>
      </w:r>
      <w:r>
        <w:rPr>
          <w:rFonts w:ascii="Arial" w:hAnsi="Arial" w:cs="Arial"/>
          <w:sz w:val="20"/>
          <w:szCs w:val="20"/>
        </w:rPr>
        <w:t>co-</w:t>
      </w:r>
      <w:r w:rsidRPr="000C3D5D">
        <w:rPr>
          <w:rFonts w:ascii="Arial" w:hAnsi="Arial" w:cs="Arial"/>
          <w:sz w:val="20"/>
          <w:szCs w:val="20"/>
        </w:rPr>
        <w:t>wrote and co-edited the manuscript</w:t>
      </w:r>
    </w:p>
    <w:p w14:paraId="0642F02E" w14:textId="77777777" w:rsidR="000C3D5D" w:rsidRPr="00E02E21" w:rsidRDefault="000C3D5D" w:rsidP="000C3D5D">
      <w:pPr>
        <w:ind w:left="720"/>
        <w:rPr>
          <w:rFonts w:ascii="Arial" w:hAnsi="Arial" w:cs="Arial"/>
          <w:sz w:val="20"/>
          <w:szCs w:val="20"/>
        </w:rPr>
      </w:pPr>
    </w:p>
    <w:p w14:paraId="5104D9DE" w14:textId="77777777" w:rsidR="00EC3855" w:rsidRPr="00E02E21" w:rsidRDefault="00EC3855" w:rsidP="00A30419">
      <w:pPr>
        <w:pStyle w:val="ListParagraph"/>
        <w:numPr>
          <w:ilvl w:val="0"/>
          <w:numId w:val="8"/>
        </w:numPr>
        <w:rPr>
          <w:rFonts w:ascii="Arial" w:hAnsi="Arial" w:cs="Arial"/>
          <w:sz w:val="20"/>
          <w:szCs w:val="20"/>
        </w:rPr>
      </w:pPr>
      <w:r w:rsidRPr="00E02E21">
        <w:rPr>
          <w:rFonts w:ascii="Arial" w:hAnsi="Arial" w:cs="Arial"/>
          <w:sz w:val="20"/>
          <w:szCs w:val="20"/>
        </w:rPr>
        <w:t xml:space="preserve">Hess JF, Budamagunta MS, </w:t>
      </w:r>
      <w:r w:rsidRPr="00E02E21">
        <w:rPr>
          <w:rFonts w:ascii="Arial" w:hAnsi="Arial" w:cs="Arial"/>
          <w:b/>
          <w:sz w:val="20"/>
          <w:szCs w:val="20"/>
        </w:rPr>
        <w:t>Shipman RL</w:t>
      </w:r>
      <w:r w:rsidRPr="00E02E21">
        <w:rPr>
          <w:rFonts w:ascii="Arial" w:hAnsi="Arial" w:cs="Arial"/>
          <w:sz w:val="20"/>
          <w:szCs w:val="20"/>
        </w:rPr>
        <w:t xml:space="preserve">, FitzGerald PG, Voss JC. (2006) Characterization of the linker 2 region in human vimentin using site-directed spin labeling and electron paramagnetic resonance. </w:t>
      </w:r>
      <w:r w:rsidRPr="00E02E21">
        <w:rPr>
          <w:rFonts w:ascii="Arial" w:hAnsi="Arial" w:cs="Arial"/>
          <w:i/>
          <w:sz w:val="20"/>
          <w:szCs w:val="20"/>
        </w:rPr>
        <w:t>Biochemistry</w:t>
      </w:r>
      <w:r w:rsidRPr="00E02E21">
        <w:rPr>
          <w:rFonts w:ascii="Arial" w:hAnsi="Arial" w:cs="Arial"/>
          <w:sz w:val="20"/>
          <w:szCs w:val="20"/>
        </w:rPr>
        <w:t xml:space="preserve"> 45, 11737-11743.</w:t>
      </w:r>
    </w:p>
    <w:p w14:paraId="42270C97" w14:textId="77777777" w:rsidR="000C3D5D" w:rsidRPr="000C3D5D" w:rsidRDefault="000C3D5D" w:rsidP="000C3D5D">
      <w:pPr>
        <w:ind w:firstLine="720"/>
        <w:rPr>
          <w:rFonts w:ascii="Arial" w:hAnsi="Arial" w:cs="Arial"/>
          <w:sz w:val="20"/>
          <w:szCs w:val="20"/>
        </w:rPr>
      </w:pPr>
      <w:r w:rsidRPr="000C3D5D">
        <w:rPr>
          <w:rFonts w:ascii="Arial" w:hAnsi="Arial" w:cs="Arial"/>
          <w:i/>
          <w:sz w:val="20"/>
          <w:szCs w:val="20"/>
        </w:rPr>
        <w:t>Role:</w:t>
      </w:r>
      <w:r w:rsidRPr="000C3D5D">
        <w:rPr>
          <w:rFonts w:ascii="Arial" w:hAnsi="Arial" w:cs="Arial"/>
          <w:sz w:val="20"/>
          <w:szCs w:val="20"/>
        </w:rPr>
        <w:t xml:space="preserve"> Performed some experiments, co-edited the manuscript.</w:t>
      </w:r>
    </w:p>
    <w:p w14:paraId="6F1AC8C1" w14:textId="77777777" w:rsidR="00EC3855" w:rsidRPr="00E02E21" w:rsidRDefault="00EC3855" w:rsidP="000C3D5D">
      <w:pPr>
        <w:ind w:left="720"/>
        <w:rPr>
          <w:rFonts w:ascii="Arial" w:hAnsi="Arial" w:cs="Arial"/>
          <w:sz w:val="20"/>
          <w:szCs w:val="20"/>
        </w:rPr>
      </w:pPr>
    </w:p>
    <w:p w14:paraId="71949463" w14:textId="77777777" w:rsidR="00EC3855" w:rsidRPr="00E02E21" w:rsidRDefault="00EC3855" w:rsidP="00A30419">
      <w:pPr>
        <w:pStyle w:val="CommentText"/>
        <w:numPr>
          <w:ilvl w:val="0"/>
          <w:numId w:val="8"/>
        </w:numPr>
        <w:rPr>
          <w:rFonts w:ascii="Arial" w:hAnsi="Arial" w:cs="Arial"/>
        </w:rPr>
      </w:pPr>
      <w:r w:rsidRPr="00E02E21">
        <w:rPr>
          <w:rFonts w:ascii="Arial" w:hAnsi="Arial" w:cs="Arial"/>
        </w:rPr>
        <w:t xml:space="preserve">Inoue K, Potter D, </w:t>
      </w:r>
      <w:r w:rsidRPr="00E02E21">
        <w:rPr>
          <w:rFonts w:ascii="Arial" w:hAnsi="Arial" w:cs="Arial"/>
          <w:b/>
        </w:rPr>
        <w:t>Shipman RL</w:t>
      </w:r>
      <w:r w:rsidRPr="00E02E21">
        <w:rPr>
          <w:rFonts w:ascii="Arial" w:hAnsi="Arial" w:cs="Arial"/>
        </w:rPr>
        <w:t xml:space="preserve">, Perea JV, Theg SM </w:t>
      </w:r>
      <w:smartTag w:uri="isiresearchsoft-com/cwyw" w:element="citation">
        <w:r w:rsidRPr="00E02E21">
          <w:rPr>
            <w:rFonts w:ascii="Arial" w:hAnsi="Arial" w:cs="Arial"/>
          </w:rPr>
          <w:t>(2005)</w:t>
        </w:r>
      </w:smartTag>
      <w:r w:rsidRPr="00E02E21">
        <w:rPr>
          <w:rFonts w:ascii="Arial" w:hAnsi="Arial" w:cs="Arial"/>
        </w:rPr>
        <w:t xml:space="preserve"> Involvement of a type I signal peptidase in biogenesis of chloroplasts – Towards identification of the enzyme for maturation of the chloroplast protein translocation channel. </w:t>
      </w:r>
      <w:r w:rsidRPr="00E02E21">
        <w:rPr>
          <w:rFonts w:ascii="Arial" w:hAnsi="Arial" w:cs="Arial"/>
          <w:i/>
        </w:rPr>
        <w:t>In</w:t>
      </w:r>
      <w:r w:rsidRPr="00E02E21">
        <w:rPr>
          <w:rFonts w:ascii="Arial" w:hAnsi="Arial" w:cs="Arial"/>
        </w:rPr>
        <w:t xml:space="preserve"> Photosynthesis: Fundamental Aspects to Global Perspectives, eds. van der Est A and Bruce D. (Allen Press, Lawrence, KS), pp.933-935</w:t>
      </w:r>
    </w:p>
    <w:p w14:paraId="6C0D98F7" w14:textId="77777777" w:rsidR="000C3D5D" w:rsidRPr="000C3D5D" w:rsidRDefault="000C3D5D" w:rsidP="000C3D5D">
      <w:pPr>
        <w:ind w:left="720"/>
        <w:rPr>
          <w:rFonts w:ascii="Arial" w:hAnsi="Arial" w:cs="Arial"/>
          <w:sz w:val="20"/>
          <w:szCs w:val="20"/>
        </w:rPr>
      </w:pPr>
      <w:r w:rsidRPr="000C3D5D">
        <w:rPr>
          <w:rFonts w:ascii="Arial" w:hAnsi="Arial" w:cs="Arial"/>
          <w:i/>
          <w:sz w:val="20"/>
          <w:szCs w:val="20"/>
        </w:rPr>
        <w:t>Role:</w:t>
      </w:r>
      <w:r w:rsidRPr="000C3D5D">
        <w:rPr>
          <w:rFonts w:ascii="Arial" w:hAnsi="Arial" w:cs="Arial"/>
          <w:sz w:val="20"/>
          <w:szCs w:val="20"/>
        </w:rPr>
        <w:t xml:space="preserve"> Performed some experiments, co-edited the manuscript.</w:t>
      </w:r>
    </w:p>
    <w:p w14:paraId="60B2376F" w14:textId="77777777" w:rsidR="00EC3855" w:rsidRPr="00E02E21" w:rsidRDefault="00EC3855" w:rsidP="00A30419">
      <w:pPr>
        <w:ind w:left="360"/>
        <w:rPr>
          <w:rFonts w:ascii="Arial" w:hAnsi="Arial" w:cs="Arial"/>
          <w:sz w:val="20"/>
          <w:szCs w:val="20"/>
        </w:rPr>
      </w:pPr>
    </w:p>
    <w:p w14:paraId="30059955" w14:textId="77777777" w:rsidR="00EC3855" w:rsidRPr="00E02E21" w:rsidRDefault="00EC3855" w:rsidP="00A30419">
      <w:pPr>
        <w:pStyle w:val="ListParagraph"/>
        <w:numPr>
          <w:ilvl w:val="0"/>
          <w:numId w:val="8"/>
        </w:numPr>
        <w:rPr>
          <w:rFonts w:ascii="Arial" w:hAnsi="Arial" w:cs="Arial"/>
          <w:sz w:val="20"/>
          <w:szCs w:val="20"/>
        </w:rPr>
      </w:pPr>
      <w:r w:rsidRPr="00E02E21">
        <w:rPr>
          <w:rFonts w:ascii="Arial" w:hAnsi="Arial" w:cs="Arial"/>
          <w:sz w:val="20"/>
          <w:szCs w:val="20"/>
        </w:rPr>
        <w:t xml:space="preserve">Inoue K, Baldwin AJ, </w:t>
      </w:r>
      <w:r w:rsidRPr="00E02E21">
        <w:rPr>
          <w:rFonts w:ascii="Arial" w:hAnsi="Arial" w:cs="Arial"/>
          <w:b/>
          <w:sz w:val="20"/>
          <w:szCs w:val="20"/>
        </w:rPr>
        <w:t>Shipman RL</w:t>
      </w:r>
      <w:r w:rsidRPr="00E02E21">
        <w:rPr>
          <w:rFonts w:ascii="Arial" w:hAnsi="Arial" w:cs="Arial"/>
          <w:sz w:val="20"/>
          <w:szCs w:val="20"/>
        </w:rPr>
        <w:t xml:space="preserve">, Matsui K, Theg SM, Ohme-Takagi M. (2005) Complete maturation of the plastid protein translocation channel requires a type I signal peptidase. </w:t>
      </w:r>
      <w:r w:rsidRPr="00E02E21">
        <w:rPr>
          <w:rFonts w:ascii="Arial" w:hAnsi="Arial" w:cs="Arial"/>
          <w:i/>
          <w:sz w:val="20"/>
          <w:szCs w:val="20"/>
        </w:rPr>
        <w:t>The Journal of Cell Biology</w:t>
      </w:r>
      <w:r w:rsidRPr="00E02E21">
        <w:rPr>
          <w:rFonts w:ascii="Arial" w:hAnsi="Arial" w:cs="Arial"/>
          <w:sz w:val="20"/>
          <w:szCs w:val="20"/>
        </w:rPr>
        <w:t xml:space="preserve"> 171, 425-430.</w:t>
      </w:r>
    </w:p>
    <w:p w14:paraId="6AF611C7" w14:textId="7CB9FD70" w:rsidR="00A03D03" w:rsidRDefault="000C3D5D" w:rsidP="00AF000C">
      <w:pPr>
        <w:ind w:firstLine="720"/>
        <w:rPr>
          <w:rFonts w:ascii="Arial" w:hAnsi="Arial" w:cs="Arial"/>
          <w:sz w:val="20"/>
          <w:szCs w:val="20"/>
        </w:rPr>
      </w:pPr>
      <w:r w:rsidRPr="000C3D5D">
        <w:rPr>
          <w:rFonts w:ascii="Arial" w:hAnsi="Arial" w:cs="Arial"/>
          <w:i/>
          <w:sz w:val="20"/>
          <w:szCs w:val="20"/>
        </w:rPr>
        <w:t>Role:</w:t>
      </w:r>
      <w:r w:rsidRPr="000C3D5D">
        <w:rPr>
          <w:rFonts w:ascii="Arial" w:hAnsi="Arial" w:cs="Arial"/>
          <w:sz w:val="20"/>
          <w:szCs w:val="20"/>
        </w:rPr>
        <w:t xml:space="preserve"> Performed </w:t>
      </w:r>
      <w:r>
        <w:rPr>
          <w:rFonts w:ascii="Arial" w:hAnsi="Arial" w:cs="Arial"/>
          <w:sz w:val="20"/>
          <w:szCs w:val="20"/>
        </w:rPr>
        <w:t>multiple</w:t>
      </w:r>
      <w:r w:rsidRPr="000C3D5D">
        <w:rPr>
          <w:rFonts w:ascii="Arial" w:hAnsi="Arial" w:cs="Arial"/>
          <w:sz w:val="20"/>
          <w:szCs w:val="20"/>
        </w:rPr>
        <w:t xml:space="preserve"> experiments, co-edited the manuscript.</w:t>
      </w:r>
      <w:bookmarkEnd w:id="6"/>
    </w:p>
    <w:sectPr w:rsidR="00A03D03" w:rsidSect="00C0370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585E9" w14:textId="77777777" w:rsidR="00E94D3B" w:rsidRDefault="00E94D3B" w:rsidP="00AF02F6">
      <w:r>
        <w:separator/>
      </w:r>
    </w:p>
  </w:endnote>
  <w:endnote w:type="continuationSeparator" w:id="0">
    <w:p w14:paraId="6D95B908" w14:textId="77777777" w:rsidR="00E94D3B" w:rsidRDefault="00E94D3B" w:rsidP="00AF02F6">
      <w:r>
        <w:continuationSeparator/>
      </w:r>
    </w:p>
  </w:endnote>
  <w:endnote w:type="continuationNotice" w:id="1">
    <w:p w14:paraId="2162A05F" w14:textId="77777777" w:rsidR="00E94D3B" w:rsidRDefault="00E94D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5CD9B" w14:textId="77777777" w:rsidR="00E94D3B" w:rsidRDefault="00E94D3B" w:rsidP="00AF02F6">
      <w:r>
        <w:separator/>
      </w:r>
    </w:p>
  </w:footnote>
  <w:footnote w:type="continuationSeparator" w:id="0">
    <w:p w14:paraId="7BE03FFB" w14:textId="77777777" w:rsidR="00E94D3B" w:rsidRDefault="00E94D3B" w:rsidP="00AF02F6">
      <w:r>
        <w:continuationSeparator/>
      </w:r>
    </w:p>
  </w:footnote>
  <w:footnote w:type="continuationNotice" w:id="1">
    <w:p w14:paraId="52BD2393" w14:textId="77777777" w:rsidR="00E94D3B" w:rsidRDefault="00E94D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B9531" w14:textId="0BD7FAD6" w:rsidR="00E23862" w:rsidRPr="00446D50" w:rsidRDefault="00E23862" w:rsidP="00AF02F6">
    <w:pPr>
      <w:pStyle w:val="Header"/>
      <w:jc w:val="right"/>
      <w:rPr>
        <w:rFonts w:ascii="Arial" w:hAnsi="Arial" w:cs="Arial"/>
        <w:sz w:val="20"/>
        <w:szCs w:val="20"/>
      </w:rPr>
    </w:pPr>
    <w:r w:rsidRPr="00446D50">
      <w:rPr>
        <w:rFonts w:ascii="Arial" w:hAnsi="Arial" w:cs="Arial"/>
        <w:sz w:val="20"/>
        <w:szCs w:val="20"/>
      </w:rPr>
      <w:t>CV, Rebecca Roston</w:t>
    </w:r>
    <w:r>
      <w:rPr>
        <w:rFonts w:ascii="Arial" w:hAnsi="Arial" w:cs="Arial"/>
        <w:sz w:val="20"/>
        <w:szCs w:val="20"/>
      </w:rPr>
      <w:t>,</w:t>
    </w:r>
    <w:r w:rsidRPr="00446D50">
      <w:rPr>
        <w:rFonts w:ascii="Arial" w:hAnsi="Arial" w:cs="Arial"/>
        <w:sz w:val="20"/>
        <w:szCs w:val="20"/>
      </w:rPr>
      <w:t xml:space="preserve"> </w:t>
    </w:r>
    <w:r w:rsidRPr="00446D50">
      <w:rPr>
        <w:rFonts w:ascii="Arial" w:hAnsi="Arial" w:cs="Arial"/>
        <w:sz w:val="20"/>
        <w:szCs w:val="20"/>
      </w:rPr>
      <w:fldChar w:fldCharType="begin"/>
    </w:r>
    <w:r w:rsidRPr="00446D50">
      <w:rPr>
        <w:rFonts w:ascii="Arial" w:hAnsi="Arial" w:cs="Arial"/>
        <w:sz w:val="20"/>
        <w:szCs w:val="20"/>
      </w:rPr>
      <w:instrText xml:space="preserve"> PAGE   \* MERGEFORMAT </w:instrText>
    </w:r>
    <w:r w:rsidRPr="00446D50">
      <w:rPr>
        <w:rFonts w:ascii="Arial" w:hAnsi="Arial" w:cs="Arial"/>
        <w:sz w:val="20"/>
        <w:szCs w:val="20"/>
      </w:rPr>
      <w:fldChar w:fldCharType="separate"/>
    </w:r>
    <w:r w:rsidR="00C14AEF">
      <w:rPr>
        <w:rFonts w:ascii="Arial" w:hAnsi="Arial" w:cs="Arial"/>
        <w:noProof/>
        <w:sz w:val="20"/>
        <w:szCs w:val="20"/>
      </w:rPr>
      <w:t>14</w:t>
    </w:r>
    <w:r w:rsidRPr="00446D50">
      <w:rPr>
        <w:rFonts w:ascii="Arial" w:hAnsi="Arial" w:cs="Arial"/>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5779"/>
    <w:multiLevelType w:val="hybridMultilevel"/>
    <w:tmpl w:val="E7C8A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74C30"/>
    <w:multiLevelType w:val="hybridMultilevel"/>
    <w:tmpl w:val="0058A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B2719"/>
    <w:multiLevelType w:val="hybridMultilevel"/>
    <w:tmpl w:val="56D23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E2324"/>
    <w:multiLevelType w:val="hybridMultilevel"/>
    <w:tmpl w:val="A1AA9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806B20"/>
    <w:multiLevelType w:val="hybridMultilevel"/>
    <w:tmpl w:val="02105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F46D0C"/>
    <w:multiLevelType w:val="hybridMultilevel"/>
    <w:tmpl w:val="7960D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901F4"/>
    <w:multiLevelType w:val="hybridMultilevel"/>
    <w:tmpl w:val="F4CA69BE"/>
    <w:lvl w:ilvl="0" w:tplc="2DBCCF7A">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6226B8C"/>
    <w:multiLevelType w:val="hybridMultilevel"/>
    <w:tmpl w:val="30F8173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374109FE"/>
    <w:multiLevelType w:val="hybridMultilevel"/>
    <w:tmpl w:val="F68E5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E57E0A"/>
    <w:multiLevelType w:val="hybridMultilevel"/>
    <w:tmpl w:val="150A6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A0001B"/>
    <w:multiLevelType w:val="hybridMultilevel"/>
    <w:tmpl w:val="87F8A08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15:restartNumberingAfterBreak="0">
    <w:nsid w:val="72E623EA"/>
    <w:multiLevelType w:val="hybridMultilevel"/>
    <w:tmpl w:val="0226CDC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7E123D04"/>
    <w:multiLevelType w:val="hybridMultilevel"/>
    <w:tmpl w:val="EAF6A3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19185500">
    <w:abstractNumId w:val="4"/>
  </w:num>
  <w:num w:numId="2" w16cid:durableId="941451467">
    <w:abstractNumId w:val="11"/>
  </w:num>
  <w:num w:numId="3" w16cid:durableId="1484160208">
    <w:abstractNumId w:val="9"/>
  </w:num>
  <w:num w:numId="4" w16cid:durableId="584343858">
    <w:abstractNumId w:val="10"/>
  </w:num>
  <w:num w:numId="5" w16cid:durableId="1168249138">
    <w:abstractNumId w:val="7"/>
  </w:num>
  <w:num w:numId="6" w16cid:durableId="1098671148">
    <w:abstractNumId w:val="5"/>
  </w:num>
  <w:num w:numId="7" w16cid:durableId="1395273967">
    <w:abstractNumId w:val="1"/>
  </w:num>
  <w:num w:numId="8" w16cid:durableId="2004577987">
    <w:abstractNumId w:val="6"/>
  </w:num>
  <w:num w:numId="9" w16cid:durableId="1280643878">
    <w:abstractNumId w:val="0"/>
  </w:num>
  <w:num w:numId="10" w16cid:durableId="1907036139">
    <w:abstractNumId w:val="3"/>
  </w:num>
  <w:num w:numId="11" w16cid:durableId="1718384628">
    <w:abstractNumId w:val="12"/>
  </w:num>
  <w:num w:numId="12" w16cid:durableId="333653391">
    <w:abstractNumId w:val="2"/>
  </w:num>
  <w:num w:numId="13" w16cid:durableId="3126864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YwM7UwMzS2MLAwMzBU0lEKTi0uzszPAykwNq0FAGlu8qktAAAA"/>
  </w:docVars>
  <w:rsids>
    <w:rsidRoot w:val="00F5237F"/>
    <w:rsid w:val="00001D3D"/>
    <w:rsid w:val="0000209C"/>
    <w:rsid w:val="00003B47"/>
    <w:rsid w:val="00003BB3"/>
    <w:rsid w:val="00005243"/>
    <w:rsid w:val="00012D50"/>
    <w:rsid w:val="00013A97"/>
    <w:rsid w:val="00013AED"/>
    <w:rsid w:val="00013D7F"/>
    <w:rsid w:val="00017737"/>
    <w:rsid w:val="00020ABE"/>
    <w:rsid w:val="00023B0B"/>
    <w:rsid w:val="00024067"/>
    <w:rsid w:val="00025700"/>
    <w:rsid w:val="0002612A"/>
    <w:rsid w:val="0002795D"/>
    <w:rsid w:val="00030B1C"/>
    <w:rsid w:val="00030E64"/>
    <w:rsid w:val="000324B8"/>
    <w:rsid w:val="00033FD2"/>
    <w:rsid w:val="0003437B"/>
    <w:rsid w:val="0003591E"/>
    <w:rsid w:val="00036EAE"/>
    <w:rsid w:val="0003702F"/>
    <w:rsid w:val="000400E0"/>
    <w:rsid w:val="0004302B"/>
    <w:rsid w:val="000440E4"/>
    <w:rsid w:val="00045C9C"/>
    <w:rsid w:val="000470CC"/>
    <w:rsid w:val="00047D04"/>
    <w:rsid w:val="00051B55"/>
    <w:rsid w:val="00052068"/>
    <w:rsid w:val="00052511"/>
    <w:rsid w:val="00053080"/>
    <w:rsid w:val="00056D91"/>
    <w:rsid w:val="00060D31"/>
    <w:rsid w:val="00062144"/>
    <w:rsid w:val="0006250C"/>
    <w:rsid w:val="00065794"/>
    <w:rsid w:val="00065C91"/>
    <w:rsid w:val="000665BC"/>
    <w:rsid w:val="00066656"/>
    <w:rsid w:val="00066BF0"/>
    <w:rsid w:val="00067462"/>
    <w:rsid w:val="000716C7"/>
    <w:rsid w:val="00071915"/>
    <w:rsid w:val="00072CF4"/>
    <w:rsid w:val="00073C85"/>
    <w:rsid w:val="00076284"/>
    <w:rsid w:val="00083482"/>
    <w:rsid w:val="00084491"/>
    <w:rsid w:val="00085504"/>
    <w:rsid w:val="00086EEA"/>
    <w:rsid w:val="0008761F"/>
    <w:rsid w:val="00092AFD"/>
    <w:rsid w:val="00092BB5"/>
    <w:rsid w:val="00095DE1"/>
    <w:rsid w:val="0009736B"/>
    <w:rsid w:val="000A2B04"/>
    <w:rsid w:val="000A4098"/>
    <w:rsid w:val="000A584D"/>
    <w:rsid w:val="000A6753"/>
    <w:rsid w:val="000A77C4"/>
    <w:rsid w:val="000B1B37"/>
    <w:rsid w:val="000B4386"/>
    <w:rsid w:val="000B5D7C"/>
    <w:rsid w:val="000B7C53"/>
    <w:rsid w:val="000B7FD9"/>
    <w:rsid w:val="000C0B06"/>
    <w:rsid w:val="000C157B"/>
    <w:rsid w:val="000C36B0"/>
    <w:rsid w:val="000C392A"/>
    <w:rsid w:val="000C3D5D"/>
    <w:rsid w:val="000C40ED"/>
    <w:rsid w:val="000D08A8"/>
    <w:rsid w:val="000D2E86"/>
    <w:rsid w:val="000D3968"/>
    <w:rsid w:val="000D48A3"/>
    <w:rsid w:val="000D65FC"/>
    <w:rsid w:val="000D6756"/>
    <w:rsid w:val="000D6B27"/>
    <w:rsid w:val="000E06EF"/>
    <w:rsid w:val="000E1462"/>
    <w:rsid w:val="000E1945"/>
    <w:rsid w:val="000E51D4"/>
    <w:rsid w:val="000E5D0B"/>
    <w:rsid w:val="000E5EE4"/>
    <w:rsid w:val="000F0D90"/>
    <w:rsid w:val="000F1DBB"/>
    <w:rsid w:val="000F28BC"/>
    <w:rsid w:val="000F2972"/>
    <w:rsid w:val="000F3A7F"/>
    <w:rsid w:val="000F478D"/>
    <w:rsid w:val="000F6BA7"/>
    <w:rsid w:val="000F7CEB"/>
    <w:rsid w:val="00100305"/>
    <w:rsid w:val="00101DE7"/>
    <w:rsid w:val="00104A4F"/>
    <w:rsid w:val="00105927"/>
    <w:rsid w:val="001071FD"/>
    <w:rsid w:val="001079C8"/>
    <w:rsid w:val="001109C5"/>
    <w:rsid w:val="00115CB3"/>
    <w:rsid w:val="00116410"/>
    <w:rsid w:val="00120CBB"/>
    <w:rsid w:val="00122A5B"/>
    <w:rsid w:val="00123726"/>
    <w:rsid w:val="001245B6"/>
    <w:rsid w:val="001276DF"/>
    <w:rsid w:val="00130922"/>
    <w:rsid w:val="0013133D"/>
    <w:rsid w:val="00131F41"/>
    <w:rsid w:val="00131FDF"/>
    <w:rsid w:val="00134909"/>
    <w:rsid w:val="0013686A"/>
    <w:rsid w:val="00136EEC"/>
    <w:rsid w:val="001444EA"/>
    <w:rsid w:val="0014531B"/>
    <w:rsid w:val="001515E3"/>
    <w:rsid w:val="00152465"/>
    <w:rsid w:val="001531DF"/>
    <w:rsid w:val="001534E0"/>
    <w:rsid w:val="00153B1A"/>
    <w:rsid w:val="00153F62"/>
    <w:rsid w:val="0015444E"/>
    <w:rsid w:val="00154E32"/>
    <w:rsid w:val="00155482"/>
    <w:rsid w:val="001555F9"/>
    <w:rsid w:val="00156779"/>
    <w:rsid w:val="001569D1"/>
    <w:rsid w:val="00162E44"/>
    <w:rsid w:val="00163E61"/>
    <w:rsid w:val="00164061"/>
    <w:rsid w:val="00167431"/>
    <w:rsid w:val="00167DE6"/>
    <w:rsid w:val="00167EBF"/>
    <w:rsid w:val="0017100B"/>
    <w:rsid w:val="00171754"/>
    <w:rsid w:val="00173861"/>
    <w:rsid w:val="00174A83"/>
    <w:rsid w:val="0017760A"/>
    <w:rsid w:val="00180D0A"/>
    <w:rsid w:val="00180EA4"/>
    <w:rsid w:val="00181AE6"/>
    <w:rsid w:val="00181D27"/>
    <w:rsid w:val="00182381"/>
    <w:rsid w:val="00182771"/>
    <w:rsid w:val="0018363A"/>
    <w:rsid w:val="00183724"/>
    <w:rsid w:val="00185438"/>
    <w:rsid w:val="00185A82"/>
    <w:rsid w:val="00186315"/>
    <w:rsid w:val="0018663A"/>
    <w:rsid w:val="00190FA2"/>
    <w:rsid w:val="001914C0"/>
    <w:rsid w:val="00191716"/>
    <w:rsid w:val="001937C1"/>
    <w:rsid w:val="001940AC"/>
    <w:rsid w:val="001949E3"/>
    <w:rsid w:val="001950F1"/>
    <w:rsid w:val="00195F73"/>
    <w:rsid w:val="001A02DA"/>
    <w:rsid w:val="001A413A"/>
    <w:rsid w:val="001A41F1"/>
    <w:rsid w:val="001A57AB"/>
    <w:rsid w:val="001A599F"/>
    <w:rsid w:val="001A6102"/>
    <w:rsid w:val="001A7315"/>
    <w:rsid w:val="001B08EA"/>
    <w:rsid w:val="001B2060"/>
    <w:rsid w:val="001B224F"/>
    <w:rsid w:val="001B5609"/>
    <w:rsid w:val="001B63CD"/>
    <w:rsid w:val="001B6CD5"/>
    <w:rsid w:val="001B7E9A"/>
    <w:rsid w:val="001C17AE"/>
    <w:rsid w:val="001C3133"/>
    <w:rsid w:val="001C5D45"/>
    <w:rsid w:val="001C5D9B"/>
    <w:rsid w:val="001C76F4"/>
    <w:rsid w:val="001D0E66"/>
    <w:rsid w:val="001D13F3"/>
    <w:rsid w:val="001D1D30"/>
    <w:rsid w:val="001D2711"/>
    <w:rsid w:val="001D2C53"/>
    <w:rsid w:val="001D2EA1"/>
    <w:rsid w:val="001D70AC"/>
    <w:rsid w:val="001E1081"/>
    <w:rsid w:val="001E4A79"/>
    <w:rsid w:val="001E4FA9"/>
    <w:rsid w:val="001F1365"/>
    <w:rsid w:val="001F17B4"/>
    <w:rsid w:val="001F1BC8"/>
    <w:rsid w:val="001F1E5E"/>
    <w:rsid w:val="001F3D82"/>
    <w:rsid w:val="001F682F"/>
    <w:rsid w:val="001F7465"/>
    <w:rsid w:val="001F7E46"/>
    <w:rsid w:val="00200900"/>
    <w:rsid w:val="002070C2"/>
    <w:rsid w:val="00207DD7"/>
    <w:rsid w:val="00210BB9"/>
    <w:rsid w:val="00211820"/>
    <w:rsid w:val="00211D85"/>
    <w:rsid w:val="00212C99"/>
    <w:rsid w:val="00214D3F"/>
    <w:rsid w:val="00215465"/>
    <w:rsid w:val="002161FD"/>
    <w:rsid w:val="00216A68"/>
    <w:rsid w:val="00216BC8"/>
    <w:rsid w:val="00216E57"/>
    <w:rsid w:val="00217F0C"/>
    <w:rsid w:val="00221269"/>
    <w:rsid w:val="00221EC2"/>
    <w:rsid w:val="002239B6"/>
    <w:rsid w:val="00224D6C"/>
    <w:rsid w:val="0022626C"/>
    <w:rsid w:val="002279BC"/>
    <w:rsid w:val="00230A0E"/>
    <w:rsid w:val="00230DBE"/>
    <w:rsid w:val="00231EC0"/>
    <w:rsid w:val="002320FC"/>
    <w:rsid w:val="00232167"/>
    <w:rsid w:val="002330E7"/>
    <w:rsid w:val="0023460F"/>
    <w:rsid w:val="002348D5"/>
    <w:rsid w:val="00234D5B"/>
    <w:rsid w:val="00234DA7"/>
    <w:rsid w:val="002377BA"/>
    <w:rsid w:val="00237AA2"/>
    <w:rsid w:val="002406D9"/>
    <w:rsid w:val="0024415D"/>
    <w:rsid w:val="00244C2B"/>
    <w:rsid w:val="00244D18"/>
    <w:rsid w:val="002451BE"/>
    <w:rsid w:val="00245D4F"/>
    <w:rsid w:val="00247F10"/>
    <w:rsid w:val="00250395"/>
    <w:rsid w:val="0025086F"/>
    <w:rsid w:val="00250BA2"/>
    <w:rsid w:val="00251BAB"/>
    <w:rsid w:val="00252211"/>
    <w:rsid w:val="002539E0"/>
    <w:rsid w:val="002562D8"/>
    <w:rsid w:val="00256979"/>
    <w:rsid w:val="00257242"/>
    <w:rsid w:val="0025731A"/>
    <w:rsid w:val="002575B3"/>
    <w:rsid w:val="00260C48"/>
    <w:rsid w:val="00260F5D"/>
    <w:rsid w:val="00261390"/>
    <w:rsid w:val="00262017"/>
    <w:rsid w:val="00263159"/>
    <w:rsid w:val="002642C6"/>
    <w:rsid w:val="00265983"/>
    <w:rsid w:val="002710E3"/>
    <w:rsid w:val="00273C50"/>
    <w:rsid w:val="00273FD7"/>
    <w:rsid w:val="00276AC5"/>
    <w:rsid w:val="002800B5"/>
    <w:rsid w:val="0028095E"/>
    <w:rsid w:val="00281967"/>
    <w:rsid w:val="002829A2"/>
    <w:rsid w:val="002831CD"/>
    <w:rsid w:val="00284DD6"/>
    <w:rsid w:val="00285580"/>
    <w:rsid w:val="00287CE5"/>
    <w:rsid w:val="00287DF5"/>
    <w:rsid w:val="00293CE1"/>
    <w:rsid w:val="00294BD7"/>
    <w:rsid w:val="00295EB2"/>
    <w:rsid w:val="00296912"/>
    <w:rsid w:val="002A0C44"/>
    <w:rsid w:val="002A192A"/>
    <w:rsid w:val="002A1BAB"/>
    <w:rsid w:val="002A3D55"/>
    <w:rsid w:val="002A4413"/>
    <w:rsid w:val="002A5118"/>
    <w:rsid w:val="002A5F00"/>
    <w:rsid w:val="002B027C"/>
    <w:rsid w:val="002B129E"/>
    <w:rsid w:val="002B134E"/>
    <w:rsid w:val="002B14F0"/>
    <w:rsid w:val="002B174F"/>
    <w:rsid w:val="002B1B86"/>
    <w:rsid w:val="002B1F6D"/>
    <w:rsid w:val="002B2255"/>
    <w:rsid w:val="002B235A"/>
    <w:rsid w:val="002B380A"/>
    <w:rsid w:val="002B483A"/>
    <w:rsid w:val="002B4967"/>
    <w:rsid w:val="002B49EE"/>
    <w:rsid w:val="002B75EA"/>
    <w:rsid w:val="002B7A76"/>
    <w:rsid w:val="002C01B7"/>
    <w:rsid w:val="002C0C6D"/>
    <w:rsid w:val="002C1F48"/>
    <w:rsid w:val="002C3897"/>
    <w:rsid w:val="002C40A8"/>
    <w:rsid w:val="002C4A7F"/>
    <w:rsid w:val="002C5CB2"/>
    <w:rsid w:val="002C7CA8"/>
    <w:rsid w:val="002D0460"/>
    <w:rsid w:val="002D191D"/>
    <w:rsid w:val="002D2A0E"/>
    <w:rsid w:val="002D382F"/>
    <w:rsid w:val="002D466F"/>
    <w:rsid w:val="002D474C"/>
    <w:rsid w:val="002D6477"/>
    <w:rsid w:val="002D7092"/>
    <w:rsid w:val="002D73ED"/>
    <w:rsid w:val="002E0121"/>
    <w:rsid w:val="002E0A7D"/>
    <w:rsid w:val="002E0F5E"/>
    <w:rsid w:val="002E3056"/>
    <w:rsid w:val="002E3C58"/>
    <w:rsid w:val="002E3D24"/>
    <w:rsid w:val="002E4238"/>
    <w:rsid w:val="002E4B71"/>
    <w:rsid w:val="002E55D0"/>
    <w:rsid w:val="002E7B9D"/>
    <w:rsid w:val="002F1426"/>
    <w:rsid w:val="002F17FA"/>
    <w:rsid w:val="002F17FF"/>
    <w:rsid w:val="002F2074"/>
    <w:rsid w:val="002F2570"/>
    <w:rsid w:val="002F2619"/>
    <w:rsid w:val="002F326E"/>
    <w:rsid w:val="002F3550"/>
    <w:rsid w:val="002F369A"/>
    <w:rsid w:val="002F5D26"/>
    <w:rsid w:val="002F5F1D"/>
    <w:rsid w:val="002F66C8"/>
    <w:rsid w:val="002F6FC1"/>
    <w:rsid w:val="0030015D"/>
    <w:rsid w:val="0030608B"/>
    <w:rsid w:val="003120E2"/>
    <w:rsid w:val="003125B9"/>
    <w:rsid w:val="003125BC"/>
    <w:rsid w:val="0031286E"/>
    <w:rsid w:val="00314694"/>
    <w:rsid w:val="003153EA"/>
    <w:rsid w:val="003167E1"/>
    <w:rsid w:val="00317A76"/>
    <w:rsid w:val="003206EE"/>
    <w:rsid w:val="00320CE0"/>
    <w:rsid w:val="00321E41"/>
    <w:rsid w:val="00322DCF"/>
    <w:rsid w:val="00323A9B"/>
    <w:rsid w:val="00323B05"/>
    <w:rsid w:val="00323BBE"/>
    <w:rsid w:val="003248A3"/>
    <w:rsid w:val="0032519D"/>
    <w:rsid w:val="0032567B"/>
    <w:rsid w:val="003306B4"/>
    <w:rsid w:val="0033117C"/>
    <w:rsid w:val="003369EB"/>
    <w:rsid w:val="003370AA"/>
    <w:rsid w:val="003372B4"/>
    <w:rsid w:val="003403EA"/>
    <w:rsid w:val="003410A2"/>
    <w:rsid w:val="00345F05"/>
    <w:rsid w:val="00347EC3"/>
    <w:rsid w:val="003507B7"/>
    <w:rsid w:val="00353185"/>
    <w:rsid w:val="00353994"/>
    <w:rsid w:val="00353E70"/>
    <w:rsid w:val="00354954"/>
    <w:rsid w:val="00354C26"/>
    <w:rsid w:val="003551BF"/>
    <w:rsid w:val="00355380"/>
    <w:rsid w:val="00355CAF"/>
    <w:rsid w:val="00355FCE"/>
    <w:rsid w:val="00356309"/>
    <w:rsid w:val="0036126B"/>
    <w:rsid w:val="00361AAA"/>
    <w:rsid w:val="00362FCE"/>
    <w:rsid w:val="00363BF0"/>
    <w:rsid w:val="00363C5C"/>
    <w:rsid w:val="00365639"/>
    <w:rsid w:val="0036742D"/>
    <w:rsid w:val="00367C83"/>
    <w:rsid w:val="00370CA6"/>
    <w:rsid w:val="00373F4D"/>
    <w:rsid w:val="00375E16"/>
    <w:rsid w:val="00380486"/>
    <w:rsid w:val="00380FFE"/>
    <w:rsid w:val="0038108B"/>
    <w:rsid w:val="003819ED"/>
    <w:rsid w:val="00382D00"/>
    <w:rsid w:val="00382FD7"/>
    <w:rsid w:val="00383D06"/>
    <w:rsid w:val="003845AD"/>
    <w:rsid w:val="00384AF2"/>
    <w:rsid w:val="00385215"/>
    <w:rsid w:val="00385FBE"/>
    <w:rsid w:val="0038613E"/>
    <w:rsid w:val="00386437"/>
    <w:rsid w:val="00386A8C"/>
    <w:rsid w:val="0039052B"/>
    <w:rsid w:val="0039369D"/>
    <w:rsid w:val="00395E03"/>
    <w:rsid w:val="00396461"/>
    <w:rsid w:val="00396A56"/>
    <w:rsid w:val="0039723E"/>
    <w:rsid w:val="003972CA"/>
    <w:rsid w:val="003A1FE4"/>
    <w:rsid w:val="003A5F80"/>
    <w:rsid w:val="003B102C"/>
    <w:rsid w:val="003B17DB"/>
    <w:rsid w:val="003B1CB9"/>
    <w:rsid w:val="003B1E2A"/>
    <w:rsid w:val="003B3309"/>
    <w:rsid w:val="003B3603"/>
    <w:rsid w:val="003B39FD"/>
    <w:rsid w:val="003B5552"/>
    <w:rsid w:val="003B6262"/>
    <w:rsid w:val="003B651E"/>
    <w:rsid w:val="003B71BF"/>
    <w:rsid w:val="003C0290"/>
    <w:rsid w:val="003C0CF0"/>
    <w:rsid w:val="003C107F"/>
    <w:rsid w:val="003D1280"/>
    <w:rsid w:val="003D2312"/>
    <w:rsid w:val="003D2A1B"/>
    <w:rsid w:val="003D43A7"/>
    <w:rsid w:val="003D63CC"/>
    <w:rsid w:val="003E0DE3"/>
    <w:rsid w:val="003E5DFB"/>
    <w:rsid w:val="003E6ADF"/>
    <w:rsid w:val="003E6E42"/>
    <w:rsid w:val="003F0FD2"/>
    <w:rsid w:val="003F20F7"/>
    <w:rsid w:val="003F2998"/>
    <w:rsid w:val="003F6F8C"/>
    <w:rsid w:val="004007F4"/>
    <w:rsid w:val="00400C38"/>
    <w:rsid w:val="00401D7C"/>
    <w:rsid w:val="004022C6"/>
    <w:rsid w:val="00406384"/>
    <w:rsid w:val="00406CDE"/>
    <w:rsid w:val="00410681"/>
    <w:rsid w:val="00411A4B"/>
    <w:rsid w:val="00411F5B"/>
    <w:rsid w:val="0041226F"/>
    <w:rsid w:val="004174D9"/>
    <w:rsid w:val="00417DBA"/>
    <w:rsid w:val="0042011B"/>
    <w:rsid w:val="00420CCB"/>
    <w:rsid w:val="004219A8"/>
    <w:rsid w:val="00424165"/>
    <w:rsid w:val="004241CA"/>
    <w:rsid w:val="00424D2B"/>
    <w:rsid w:val="0042554B"/>
    <w:rsid w:val="0042768D"/>
    <w:rsid w:val="00430FA2"/>
    <w:rsid w:val="00432922"/>
    <w:rsid w:val="0043300D"/>
    <w:rsid w:val="0043541B"/>
    <w:rsid w:val="00435619"/>
    <w:rsid w:val="00437B25"/>
    <w:rsid w:val="00442BBF"/>
    <w:rsid w:val="00444778"/>
    <w:rsid w:val="00444EB4"/>
    <w:rsid w:val="00446D50"/>
    <w:rsid w:val="00447E7F"/>
    <w:rsid w:val="00452200"/>
    <w:rsid w:val="004553EB"/>
    <w:rsid w:val="00460021"/>
    <w:rsid w:val="0046079F"/>
    <w:rsid w:val="004611A5"/>
    <w:rsid w:val="00461D28"/>
    <w:rsid w:val="00461F08"/>
    <w:rsid w:val="0046437C"/>
    <w:rsid w:val="00465C70"/>
    <w:rsid w:val="00465D29"/>
    <w:rsid w:val="00466D02"/>
    <w:rsid w:val="00467851"/>
    <w:rsid w:val="00467E0B"/>
    <w:rsid w:val="00470A86"/>
    <w:rsid w:val="00472AEF"/>
    <w:rsid w:val="00472DE6"/>
    <w:rsid w:val="00474036"/>
    <w:rsid w:val="0047452B"/>
    <w:rsid w:val="00477809"/>
    <w:rsid w:val="0048144D"/>
    <w:rsid w:val="00483020"/>
    <w:rsid w:val="00483FF3"/>
    <w:rsid w:val="00485553"/>
    <w:rsid w:val="00486320"/>
    <w:rsid w:val="00486B97"/>
    <w:rsid w:val="00486BFF"/>
    <w:rsid w:val="004872F5"/>
    <w:rsid w:val="00491689"/>
    <w:rsid w:val="00495386"/>
    <w:rsid w:val="004A0C79"/>
    <w:rsid w:val="004A15A4"/>
    <w:rsid w:val="004A2DBB"/>
    <w:rsid w:val="004A33BB"/>
    <w:rsid w:val="004A539F"/>
    <w:rsid w:val="004A5BC6"/>
    <w:rsid w:val="004A60B4"/>
    <w:rsid w:val="004A6F4C"/>
    <w:rsid w:val="004A7187"/>
    <w:rsid w:val="004B1809"/>
    <w:rsid w:val="004B1C94"/>
    <w:rsid w:val="004B1F6B"/>
    <w:rsid w:val="004B3C52"/>
    <w:rsid w:val="004B4F70"/>
    <w:rsid w:val="004B694D"/>
    <w:rsid w:val="004C2084"/>
    <w:rsid w:val="004C4253"/>
    <w:rsid w:val="004C5CEE"/>
    <w:rsid w:val="004C5E8E"/>
    <w:rsid w:val="004C73E3"/>
    <w:rsid w:val="004D02EB"/>
    <w:rsid w:val="004D1B84"/>
    <w:rsid w:val="004D1E19"/>
    <w:rsid w:val="004D250E"/>
    <w:rsid w:val="004D3DA2"/>
    <w:rsid w:val="004D54AE"/>
    <w:rsid w:val="004D7D31"/>
    <w:rsid w:val="004E0902"/>
    <w:rsid w:val="004E0B17"/>
    <w:rsid w:val="004E124C"/>
    <w:rsid w:val="004E1829"/>
    <w:rsid w:val="004E28E7"/>
    <w:rsid w:val="004E3119"/>
    <w:rsid w:val="004E4679"/>
    <w:rsid w:val="004E5299"/>
    <w:rsid w:val="004E5584"/>
    <w:rsid w:val="004E7281"/>
    <w:rsid w:val="004F0C56"/>
    <w:rsid w:val="004F1DB6"/>
    <w:rsid w:val="004F1E5E"/>
    <w:rsid w:val="004F25C0"/>
    <w:rsid w:val="004F3583"/>
    <w:rsid w:val="004F3967"/>
    <w:rsid w:val="004F55AE"/>
    <w:rsid w:val="004F639C"/>
    <w:rsid w:val="004F7034"/>
    <w:rsid w:val="005001C7"/>
    <w:rsid w:val="00503B21"/>
    <w:rsid w:val="00503CF7"/>
    <w:rsid w:val="00507472"/>
    <w:rsid w:val="00507CB7"/>
    <w:rsid w:val="005106F0"/>
    <w:rsid w:val="005140AB"/>
    <w:rsid w:val="005152D0"/>
    <w:rsid w:val="005160A5"/>
    <w:rsid w:val="0052036F"/>
    <w:rsid w:val="00521013"/>
    <w:rsid w:val="0052140F"/>
    <w:rsid w:val="00521C7C"/>
    <w:rsid w:val="00521E94"/>
    <w:rsid w:val="005226E8"/>
    <w:rsid w:val="005227E0"/>
    <w:rsid w:val="00526CA7"/>
    <w:rsid w:val="005275D4"/>
    <w:rsid w:val="0053001A"/>
    <w:rsid w:val="005309B7"/>
    <w:rsid w:val="00536BB1"/>
    <w:rsid w:val="00537A64"/>
    <w:rsid w:val="0054015C"/>
    <w:rsid w:val="00543ECD"/>
    <w:rsid w:val="0054639A"/>
    <w:rsid w:val="0054764C"/>
    <w:rsid w:val="0054797B"/>
    <w:rsid w:val="0055162C"/>
    <w:rsid w:val="005518A6"/>
    <w:rsid w:val="00552C16"/>
    <w:rsid w:val="00553627"/>
    <w:rsid w:val="00555349"/>
    <w:rsid w:val="00555618"/>
    <w:rsid w:val="0056073A"/>
    <w:rsid w:val="0056221F"/>
    <w:rsid w:val="005623D2"/>
    <w:rsid w:val="00562552"/>
    <w:rsid w:val="0056719A"/>
    <w:rsid w:val="00567ABE"/>
    <w:rsid w:val="00570294"/>
    <w:rsid w:val="00570C74"/>
    <w:rsid w:val="00570EA2"/>
    <w:rsid w:val="0057168C"/>
    <w:rsid w:val="00571EF5"/>
    <w:rsid w:val="00573354"/>
    <w:rsid w:val="00574570"/>
    <w:rsid w:val="00575A03"/>
    <w:rsid w:val="0057649E"/>
    <w:rsid w:val="0057693B"/>
    <w:rsid w:val="00581729"/>
    <w:rsid w:val="005822A2"/>
    <w:rsid w:val="00584052"/>
    <w:rsid w:val="005840A5"/>
    <w:rsid w:val="0058475D"/>
    <w:rsid w:val="00584C72"/>
    <w:rsid w:val="00584CA3"/>
    <w:rsid w:val="00584E24"/>
    <w:rsid w:val="00591EEE"/>
    <w:rsid w:val="0059256B"/>
    <w:rsid w:val="00594FE8"/>
    <w:rsid w:val="005A0222"/>
    <w:rsid w:val="005A2A7B"/>
    <w:rsid w:val="005A2DC4"/>
    <w:rsid w:val="005A4EFF"/>
    <w:rsid w:val="005A5FD4"/>
    <w:rsid w:val="005A69D8"/>
    <w:rsid w:val="005A7E1A"/>
    <w:rsid w:val="005B0D58"/>
    <w:rsid w:val="005B0F0E"/>
    <w:rsid w:val="005B2A3E"/>
    <w:rsid w:val="005B3A96"/>
    <w:rsid w:val="005B6B5C"/>
    <w:rsid w:val="005B6C6E"/>
    <w:rsid w:val="005B7F81"/>
    <w:rsid w:val="005C118F"/>
    <w:rsid w:val="005C13CC"/>
    <w:rsid w:val="005C14A4"/>
    <w:rsid w:val="005C269B"/>
    <w:rsid w:val="005C3265"/>
    <w:rsid w:val="005C409D"/>
    <w:rsid w:val="005C42C9"/>
    <w:rsid w:val="005C621A"/>
    <w:rsid w:val="005C7CDD"/>
    <w:rsid w:val="005D044A"/>
    <w:rsid w:val="005D13A0"/>
    <w:rsid w:val="005D1A8B"/>
    <w:rsid w:val="005D1C07"/>
    <w:rsid w:val="005D37CC"/>
    <w:rsid w:val="005D4197"/>
    <w:rsid w:val="005D7178"/>
    <w:rsid w:val="005D78B2"/>
    <w:rsid w:val="005E6275"/>
    <w:rsid w:val="005E66BC"/>
    <w:rsid w:val="005F09B2"/>
    <w:rsid w:val="005F2067"/>
    <w:rsid w:val="005F2B84"/>
    <w:rsid w:val="005F4EEC"/>
    <w:rsid w:val="005F4F23"/>
    <w:rsid w:val="005F7541"/>
    <w:rsid w:val="00600430"/>
    <w:rsid w:val="00600480"/>
    <w:rsid w:val="006018CB"/>
    <w:rsid w:val="0060310F"/>
    <w:rsid w:val="00604E5D"/>
    <w:rsid w:val="0060557B"/>
    <w:rsid w:val="0060564F"/>
    <w:rsid w:val="0060634C"/>
    <w:rsid w:val="006064CE"/>
    <w:rsid w:val="00614EF8"/>
    <w:rsid w:val="00615121"/>
    <w:rsid w:val="00616831"/>
    <w:rsid w:val="00616B92"/>
    <w:rsid w:val="00616C00"/>
    <w:rsid w:val="00620828"/>
    <w:rsid w:val="00621B71"/>
    <w:rsid w:val="00622E77"/>
    <w:rsid w:val="00623FF0"/>
    <w:rsid w:val="006304E0"/>
    <w:rsid w:val="00630E61"/>
    <w:rsid w:val="006319F1"/>
    <w:rsid w:val="00631E24"/>
    <w:rsid w:val="00633762"/>
    <w:rsid w:val="00633F7C"/>
    <w:rsid w:val="006347D2"/>
    <w:rsid w:val="00635729"/>
    <w:rsid w:val="00637531"/>
    <w:rsid w:val="006400C5"/>
    <w:rsid w:val="00640D43"/>
    <w:rsid w:val="00640DA1"/>
    <w:rsid w:val="00641095"/>
    <w:rsid w:val="00641231"/>
    <w:rsid w:val="00641ABE"/>
    <w:rsid w:val="00641D82"/>
    <w:rsid w:val="00642EE6"/>
    <w:rsid w:val="00643D7B"/>
    <w:rsid w:val="0064522F"/>
    <w:rsid w:val="00645337"/>
    <w:rsid w:val="00645FB1"/>
    <w:rsid w:val="0065211A"/>
    <w:rsid w:val="006556ED"/>
    <w:rsid w:val="00655C55"/>
    <w:rsid w:val="00662143"/>
    <w:rsid w:val="00664D7C"/>
    <w:rsid w:val="006658C4"/>
    <w:rsid w:val="0066631F"/>
    <w:rsid w:val="0066685D"/>
    <w:rsid w:val="00666DE3"/>
    <w:rsid w:val="006701A7"/>
    <w:rsid w:val="0067137E"/>
    <w:rsid w:val="00671D89"/>
    <w:rsid w:val="006725AD"/>
    <w:rsid w:val="0067332E"/>
    <w:rsid w:val="00673463"/>
    <w:rsid w:val="00673B01"/>
    <w:rsid w:val="00674BCC"/>
    <w:rsid w:val="006761FF"/>
    <w:rsid w:val="00676DC3"/>
    <w:rsid w:val="00680160"/>
    <w:rsid w:val="00680A8E"/>
    <w:rsid w:val="00680B97"/>
    <w:rsid w:val="00685C19"/>
    <w:rsid w:val="00685DE4"/>
    <w:rsid w:val="006915EC"/>
    <w:rsid w:val="0069304E"/>
    <w:rsid w:val="00696AD0"/>
    <w:rsid w:val="006A00E8"/>
    <w:rsid w:val="006A0B5D"/>
    <w:rsid w:val="006A386D"/>
    <w:rsid w:val="006A427F"/>
    <w:rsid w:val="006A4836"/>
    <w:rsid w:val="006A5935"/>
    <w:rsid w:val="006A69E1"/>
    <w:rsid w:val="006A7037"/>
    <w:rsid w:val="006B0206"/>
    <w:rsid w:val="006B16E4"/>
    <w:rsid w:val="006B2A7B"/>
    <w:rsid w:val="006B39CA"/>
    <w:rsid w:val="006B3FAE"/>
    <w:rsid w:val="006B4FEE"/>
    <w:rsid w:val="006B5DC6"/>
    <w:rsid w:val="006C0B7F"/>
    <w:rsid w:val="006C2C13"/>
    <w:rsid w:val="006C4A59"/>
    <w:rsid w:val="006C50B7"/>
    <w:rsid w:val="006C5192"/>
    <w:rsid w:val="006C63EA"/>
    <w:rsid w:val="006D02DA"/>
    <w:rsid w:val="006D144A"/>
    <w:rsid w:val="006D1D06"/>
    <w:rsid w:val="006D5911"/>
    <w:rsid w:val="006D6489"/>
    <w:rsid w:val="006E14E3"/>
    <w:rsid w:val="006E1D4C"/>
    <w:rsid w:val="006E3178"/>
    <w:rsid w:val="006E354A"/>
    <w:rsid w:val="006E3642"/>
    <w:rsid w:val="006E380F"/>
    <w:rsid w:val="006E3FAA"/>
    <w:rsid w:val="006E582E"/>
    <w:rsid w:val="006E60E0"/>
    <w:rsid w:val="006F2C8E"/>
    <w:rsid w:val="006F2E13"/>
    <w:rsid w:val="006F348A"/>
    <w:rsid w:val="006F4965"/>
    <w:rsid w:val="006F4991"/>
    <w:rsid w:val="00700696"/>
    <w:rsid w:val="0070124B"/>
    <w:rsid w:val="00701967"/>
    <w:rsid w:val="0070229A"/>
    <w:rsid w:val="00707E2F"/>
    <w:rsid w:val="00707E98"/>
    <w:rsid w:val="00710BAA"/>
    <w:rsid w:val="007111B1"/>
    <w:rsid w:val="00711CA6"/>
    <w:rsid w:val="00714884"/>
    <w:rsid w:val="00717DC5"/>
    <w:rsid w:val="00720958"/>
    <w:rsid w:val="00720CD2"/>
    <w:rsid w:val="007210E3"/>
    <w:rsid w:val="007210EB"/>
    <w:rsid w:val="00722F69"/>
    <w:rsid w:val="00724E14"/>
    <w:rsid w:val="00726104"/>
    <w:rsid w:val="00726377"/>
    <w:rsid w:val="00727F50"/>
    <w:rsid w:val="00730B04"/>
    <w:rsid w:val="0073132F"/>
    <w:rsid w:val="00732DE3"/>
    <w:rsid w:val="007337E5"/>
    <w:rsid w:val="00733E56"/>
    <w:rsid w:val="00734CC3"/>
    <w:rsid w:val="00737AB5"/>
    <w:rsid w:val="00737AEE"/>
    <w:rsid w:val="007413D6"/>
    <w:rsid w:val="00742691"/>
    <w:rsid w:val="00742822"/>
    <w:rsid w:val="007429BB"/>
    <w:rsid w:val="0074340C"/>
    <w:rsid w:val="0074365D"/>
    <w:rsid w:val="00743A02"/>
    <w:rsid w:val="007445B3"/>
    <w:rsid w:val="007454CA"/>
    <w:rsid w:val="0074555E"/>
    <w:rsid w:val="0074796F"/>
    <w:rsid w:val="007509BC"/>
    <w:rsid w:val="007527CA"/>
    <w:rsid w:val="00754686"/>
    <w:rsid w:val="00754DE4"/>
    <w:rsid w:val="00755C6A"/>
    <w:rsid w:val="00755E78"/>
    <w:rsid w:val="0075678F"/>
    <w:rsid w:val="00756FF6"/>
    <w:rsid w:val="0075788A"/>
    <w:rsid w:val="00760BBD"/>
    <w:rsid w:val="007612E2"/>
    <w:rsid w:val="00762A43"/>
    <w:rsid w:val="00763ABE"/>
    <w:rsid w:val="00764E7A"/>
    <w:rsid w:val="00767B5D"/>
    <w:rsid w:val="007700ED"/>
    <w:rsid w:val="00770515"/>
    <w:rsid w:val="0077251A"/>
    <w:rsid w:val="00772A28"/>
    <w:rsid w:val="00773383"/>
    <w:rsid w:val="007738B9"/>
    <w:rsid w:val="00774143"/>
    <w:rsid w:val="00776D45"/>
    <w:rsid w:val="00782D46"/>
    <w:rsid w:val="00784D64"/>
    <w:rsid w:val="00786370"/>
    <w:rsid w:val="00786A88"/>
    <w:rsid w:val="007872DC"/>
    <w:rsid w:val="00790CBB"/>
    <w:rsid w:val="007912AE"/>
    <w:rsid w:val="00793212"/>
    <w:rsid w:val="00796B15"/>
    <w:rsid w:val="0079722D"/>
    <w:rsid w:val="007A0268"/>
    <w:rsid w:val="007A05CD"/>
    <w:rsid w:val="007A0D43"/>
    <w:rsid w:val="007A1112"/>
    <w:rsid w:val="007A1E69"/>
    <w:rsid w:val="007A1FDF"/>
    <w:rsid w:val="007A5C1D"/>
    <w:rsid w:val="007A6300"/>
    <w:rsid w:val="007A66C9"/>
    <w:rsid w:val="007A6E08"/>
    <w:rsid w:val="007A7777"/>
    <w:rsid w:val="007B1572"/>
    <w:rsid w:val="007B4849"/>
    <w:rsid w:val="007B48C2"/>
    <w:rsid w:val="007B4AAF"/>
    <w:rsid w:val="007B53EE"/>
    <w:rsid w:val="007B54E2"/>
    <w:rsid w:val="007B70B0"/>
    <w:rsid w:val="007C2873"/>
    <w:rsid w:val="007C39FA"/>
    <w:rsid w:val="007C4B11"/>
    <w:rsid w:val="007C6415"/>
    <w:rsid w:val="007C7437"/>
    <w:rsid w:val="007C7706"/>
    <w:rsid w:val="007D002F"/>
    <w:rsid w:val="007D05C9"/>
    <w:rsid w:val="007D1B55"/>
    <w:rsid w:val="007D27D3"/>
    <w:rsid w:val="007D4361"/>
    <w:rsid w:val="007D52AD"/>
    <w:rsid w:val="007D6407"/>
    <w:rsid w:val="007D7916"/>
    <w:rsid w:val="007E05FE"/>
    <w:rsid w:val="007E28EE"/>
    <w:rsid w:val="007E3B0E"/>
    <w:rsid w:val="007E48AD"/>
    <w:rsid w:val="007E51E9"/>
    <w:rsid w:val="007E672A"/>
    <w:rsid w:val="007F0CD6"/>
    <w:rsid w:val="007F49CE"/>
    <w:rsid w:val="007F68E9"/>
    <w:rsid w:val="007F759B"/>
    <w:rsid w:val="007F7A9A"/>
    <w:rsid w:val="0080317D"/>
    <w:rsid w:val="00804464"/>
    <w:rsid w:val="00804521"/>
    <w:rsid w:val="00805BD1"/>
    <w:rsid w:val="00806D07"/>
    <w:rsid w:val="0081002A"/>
    <w:rsid w:val="00810374"/>
    <w:rsid w:val="00812EBA"/>
    <w:rsid w:val="00813BC5"/>
    <w:rsid w:val="00813CEE"/>
    <w:rsid w:val="00814BDA"/>
    <w:rsid w:val="008156B5"/>
    <w:rsid w:val="00816022"/>
    <w:rsid w:val="0081792A"/>
    <w:rsid w:val="008206AE"/>
    <w:rsid w:val="00820787"/>
    <w:rsid w:val="00820C42"/>
    <w:rsid w:val="0082443B"/>
    <w:rsid w:val="0082620F"/>
    <w:rsid w:val="00827A57"/>
    <w:rsid w:val="008313B3"/>
    <w:rsid w:val="00832ADD"/>
    <w:rsid w:val="00833551"/>
    <w:rsid w:val="00833A86"/>
    <w:rsid w:val="00834331"/>
    <w:rsid w:val="008349E7"/>
    <w:rsid w:val="0083664A"/>
    <w:rsid w:val="008368E2"/>
    <w:rsid w:val="008408E1"/>
    <w:rsid w:val="00842C81"/>
    <w:rsid w:val="00843B5C"/>
    <w:rsid w:val="00843C34"/>
    <w:rsid w:val="00845A14"/>
    <w:rsid w:val="00846C04"/>
    <w:rsid w:val="00850838"/>
    <w:rsid w:val="0085231C"/>
    <w:rsid w:val="00852A0A"/>
    <w:rsid w:val="00852A26"/>
    <w:rsid w:val="008563DE"/>
    <w:rsid w:val="00860252"/>
    <w:rsid w:val="00860879"/>
    <w:rsid w:val="00862A45"/>
    <w:rsid w:val="00863B4D"/>
    <w:rsid w:val="00864582"/>
    <w:rsid w:val="008648B5"/>
    <w:rsid w:val="00865B8C"/>
    <w:rsid w:val="00865CFF"/>
    <w:rsid w:val="008661C2"/>
    <w:rsid w:val="008664D3"/>
    <w:rsid w:val="00870E1F"/>
    <w:rsid w:val="00870E9E"/>
    <w:rsid w:val="008719B6"/>
    <w:rsid w:val="008719EF"/>
    <w:rsid w:val="00872F35"/>
    <w:rsid w:val="008735AE"/>
    <w:rsid w:val="00873F0E"/>
    <w:rsid w:val="00874CC7"/>
    <w:rsid w:val="008758C1"/>
    <w:rsid w:val="00875D62"/>
    <w:rsid w:val="0087691F"/>
    <w:rsid w:val="00876D1D"/>
    <w:rsid w:val="00876E40"/>
    <w:rsid w:val="00880E58"/>
    <w:rsid w:val="0088171D"/>
    <w:rsid w:val="00882763"/>
    <w:rsid w:val="00883AC1"/>
    <w:rsid w:val="00884BE9"/>
    <w:rsid w:val="008915B8"/>
    <w:rsid w:val="00892C9B"/>
    <w:rsid w:val="008939FA"/>
    <w:rsid w:val="0089530F"/>
    <w:rsid w:val="00895B10"/>
    <w:rsid w:val="00897060"/>
    <w:rsid w:val="008A1151"/>
    <w:rsid w:val="008A1256"/>
    <w:rsid w:val="008A1F50"/>
    <w:rsid w:val="008A2094"/>
    <w:rsid w:val="008A25EA"/>
    <w:rsid w:val="008A2C90"/>
    <w:rsid w:val="008A65BB"/>
    <w:rsid w:val="008A6FD6"/>
    <w:rsid w:val="008B02C8"/>
    <w:rsid w:val="008B317F"/>
    <w:rsid w:val="008B344F"/>
    <w:rsid w:val="008B421F"/>
    <w:rsid w:val="008B5734"/>
    <w:rsid w:val="008B6041"/>
    <w:rsid w:val="008B7785"/>
    <w:rsid w:val="008C0468"/>
    <w:rsid w:val="008C0555"/>
    <w:rsid w:val="008C1A48"/>
    <w:rsid w:val="008C594B"/>
    <w:rsid w:val="008C74D9"/>
    <w:rsid w:val="008D07CC"/>
    <w:rsid w:val="008D3C99"/>
    <w:rsid w:val="008D6513"/>
    <w:rsid w:val="008D67B7"/>
    <w:rsid w:val="008D6901"/>
    <w:rsid w:val="008D7B7F"/>
    <w:rsid w:val="008E157B"/>
    <w:rsid w:val="008E1D2D"/>
    <w:rsid w:val="008E1F2F"/>
    <w:rsid w:val="008E343E"/>
    <w:rsid w:val="008E4D39"/>
    <w:rsid w:val="008E5C46"/>
    <w:rsid w:val="008E6010"/>
    <w:rsid w:val="008E70DA"/>
    <w:rsid w:val="008F2665"/>
    <w:rsid w:val="008F3760"/>
    <w:rsid w:val="008F4927"/>
    <w:rsid w:val="008F51F5"/>
    <w:rsid w:val="008F6180"/>
    <w:rsid w:val="008F6664"/>
    <w:rsid w:val="009006D5"/>
    <w:rsid w:val="00902099"/>
    <w:rsid w:val="0090601D"/>
    <w:rsid w:val="00906060"/>
    <w:rsid w:val="009062FE"/>
    <w:rsid w:val="00911A78"/>
    <w:rsid w:val="009141FB"/>
    <w:rsid w:val="00915099"/>
    <w:rsid w:val="00916797"/>
    <w:rsid w:val="0091709A"/>
    <w:rsid w:val="0091794F"/>
    <w:rsid w:val="009212F1"/>
    <w:rsid w:val="00921502"/>
    <w:rsid w:val="00922716"/>
    <w:rsid w:val="009237E7"/>
    <w:rsid w:val="0092462F"/>
    <w:rsid w:val="00924806"/>
    <w:rsid w:val="00925DFF"/>
    <w:rsid w:val="00925E5C"/>
    <w:rsid w:val="009260EB"/>
    <w:rsid w:val="00926565"/>
    <w:rsid w:val="0092684C"/>
    <w:rsid w:val="009279B1"/>
    <w:rsid w:val="00930982"/>
    <w:rsid w:val="00930AF2"/>
    <w:rsid w:val="0093266D"/>
    <w:rsid w:val="009346D8"/>
    <w:rsid w:val="00934EA6"/>
    <w:rsid w:val="00935358"/>
    <w:rsid w:val="0093553E"/>
    <w:rsid w:val="00935651"/>
    <w:rsid w:val="009362F1"/>
    <w:rsid w:val="00937399"/>
    <w:rsid w:val="00940693"/>
    <w:rsid w:val="00942F4D"/>
    <w:rsid w:val="00942FE2"/>
    <w:rsid w:val="00944C51"/>
    <w:rsid w:val="00944C7D"/>
    <w:rsid w:val="00950AE8"/>
    <w:rsid w:val="00950F92"/>
    <w:rsid w:val="00951C62"/>
    <w:rsid w:val="00951EAE"/>
    <w:rsid w:val="00951F76"/>
    <w:rsid w:val="00953D88"/>
    <w:rsid w:val="0095535D"/>
    <w:rsid w:val="00955E78"/>
    <w:rsid w:val="00956CBA"/>
    <w:rsid w:val="00957DDD"/>
    <w:rsid w:val="009600C8"/>
    <w:rsid w:val="00960B44"/>
    <w:rsid w:val="0096181B"/>
    <w:rsid w:val="00961FFE"/>
    <w:rsid w:val="0096224E"/>
    <w:rsid w:val="0096531B"/>
    <w:rsid w:val="00966A3E"/>
    <w:rsid w:val="009676EE"/>
    <w:rsid w:val="0097215A"/>
    <w:rsid w:val="009745EC"/>
    <w:rsid w:val="00974A61"/>
    <w:rsid w:val="009759E7"/>
    <w:rsid w:val="0097747C"/>
    <w:rsid w:val="009820A7"/>
    <w:rsid w:val="0098329D"/>
    <w:rsid w:val="0098351B"/>
    <w:rsid w:val="00984EF0"/>
    <w:rsid w:val="00986710"/>
    <w:rsid w:val="009901F2"/>
    <w:rsid w:val="009923C5"/>
    <w:rsid w:val="009938B2"/>
    <w:rsid w:val="009961A7"/>
    <w:rsid w:val="00997F07"/>
    <w:rsid w:val="009A140F"/>
    <w:rsid w:val="009A1630"/>
    <w:rsid w:val="009A1B1A"/>
    <w:rsid w:val="009A21BA"/>
    <w:rsid w:val="009A5E78"/>
    <w:rsid w:val="009A67F1"/>
    <w:rsid w:val="009B0995"/>
    <w:rsid w:val="009B183A"/>
    <w:rsid w:val="009B2969"/>
    <w:rsid w:val="009B56BA"/>
    <w:rsid w:val="009B5BD8"/>
    <w:rsid w:val="009B6331"/>
    <w:rsid w:val="009B6360"/>
    <w:rsid w:val="009B672F"/>
    <w:rsid w:val="009C0DA9"/>
    <w:rsid w:val="009C136E"/>
    <w:rsid w:val="009C1688"/>
    <w:rsid w:val="009C3C58"/>
    <w:rsid w:val="009C56D4"/>
    <w:rsid w:val="009C5A73"/>
    <w:rsid w:val="009D18AF"/>
    <w:rsid w:val="009D1A04"/>
    <w:rsid w:val="009D1C80"/>
    <w:rsid w:val="009D2227"/>
    <w:rsid w:val="009D39A3"/>
    <w:rsid w:val="009D41B1"/>
    <w:rsid w:val="009D4873"/>
    <w:rsid w:val="009D5921"/>
    <w:rsid w:val="009D7667"/>
    <w:rsid w:val="009E1E20"/>
    <w:rsid w:val="009E27C6"/>
    <w:rsid w:val="009E32DC"/>
    <w:rsid w:val="009E5494"/>
    <w:rsid w:val="009E54BD"/>
    <w:rsid w:val="009E6012"/>
    <w:rsid w:val="009E6682"/>
    <w:rsid w:val="009E7135"/>
    <w:rsid w:val="009E77D7"/>
    <w:rsid w:val="009F0244"/>
    <w:rsid w:val="009F07AE"/>
    <w:rsid w:val="009F2478"/>
    <w:rsid w:val="009F28BF"/>
    <w:rsid w:val="009F691D"/>
    <w:rsid w:val="009F77D2"/>
    <w:rsid w:val="00A003D9"/>
    <w:rsid w:val="00A00648"/>
    <w:rsid w:val="00A007E6"/>
    <w:rsid w:val="00A01801"/>
    <w:rsid w:val="00A01D90"/>
    <w:rsid w:val="00A01DDE"/>
    <w:rsid w:val="00A03D03"/>
    <w:rsid w:val="00A0748C"/>
    <w:rsid w:val="00A076AE"/>
    <w:rsid w:val="00A11CDE"/>
    <w:rsid w:val="00A11DA4"/>
    <w:rsid w:val="00A12F51"/>
    <w:rsid w:val="00A1546B"/>
    <w:rsid w:val="00A17BB1"/>
    <w:rsid w:val="00A17F82"/>
    <w:rsid w:val="00A210A2"/>
    <w:rsid w:val="00A2157A"/>
    <w:rsid w:val="00A2432D"/>
    <w:rsid w:val="00A244BF"/>
    <w:rsid w:val="00A24923"/>
    <w:rsid w:val="00A24BDC"/>
    <w:rsid w:val="00A24E7E"/>
    <w:rsid w:val="00A253D4"/>
    <w:rsid w:val="00A25453"/>
    <w:rsid w:val="00A25C5C"/>
    <w:rsid w:val="00A260B3"/>
    <w:rsid w:val="00A264AC"/>
    <w:rsid w:val="00A26A31"/>
    <w:rsid w:val="00A26B4C"/>
    <w:rsid w:val="00A27A7E"/>
    <w:rsid w:val="00A27FA7"/>
    <w:rsid w:val="00A30419"/>
    <w:rsid w:val="00A32219"/>
    <w:rsid w:val="00A33CB4"/>
    <w:rsid w:val="00A35358"/>
    <w:rsid w:val="00A3633C"/>
    <w:rsid w:val="00A3679A"/>
    <w:rsid w:val="00A36DA7"/>
    <w:rsid w:val="00A40379"/>
    <w:rsid w:val="00A40DA7"/>
    <w:rsid w:val="00A41D13"/>
    <w:rsid w:val="00A424DA"/>
    <w:rsid w:val="00A42A68"/>
    <w:rsid w:val="00A42C89"/>
    <w:rsid w:val="00A43F9C"/>
    <w:rsid w:val="00A443CC"/>
    <w:rsid w:val="00A44E03"/>
    <w:rsid w:val="00A45183"/>
    <w:rsid w:val="00A47DFD"/>
    <w:rsid w:val="00A5107D"/>
    <w:rsid w:val="00A511F9"/>
    <w:rsid w:val="00A51B6B"/>
    <w:rsid w:val="00A52DF5"/>
    <w:rsid w:val="00A5323B"/>
    <w:rsid w:val="00A5334D"/>
    <w:rsid w:val="00A535A2"/>
    <w:rsid w:val="00A53F98"/>
    <w:rsid w:val="00A54386"/>
    <w:rsid w:val="00A5562F"/>
    <w:rsid w:val="00A564F5"/>
    <w:rsid w:val="00A62E57"/>
    <w:rsid w:val="00A64A34"/>
    <w:rsid w:val="00A66A3E"/>
    <w:rsid w:val="00A7082C"/>
    <w:rsid w:val="00A72950"/>
    <w:rsid w:val="00A75365"/>
    <w:rsid w:val="00A759DD"/>
    <w:rsid w:val="00A807CE"/>
    <w:rsid w:val="00A808A4"/>
    <w:rsid w:val="00A902E4"/>
    <w:rsid w:val="00A9124A"/>
    <w:rsid w:val="00A92113"/>
    <w:rsid w:val="00A92A9E"/>
    <w:rsid w:val="00A95C8C"/>
    <w:rsid w:val="00A97830"/>
    <w:rsid w:val="00A97E25"/>
    <w:rsid w:val="00AA08F7"/>
    <w:rsid w:val="00AA252C"/>
    <w:rsid w:val="00AA352B"/>
    <w:rsid w:val="00AA3837"/>
    <w:rsid w:val="00AA60ED"/>
    <w:rsid w:val="00AA6455"/>
    <w:rsid w:val="00AA6915"/>
    <w:rsid w:val="00AA7C1D"/>
    <w:rsid w:val="00AB0876"/>
    <w:rsid w:val="00AB2B6E"/>
    <w:rsid w:val="00AB3320"/>
    <w:rsid w:val="00AB40BD"/>
    <w:rsid w:val="00AB7858"/>
    <w:rsid w:val="00AC0F65"/>
    <w:rsid w:val="00AC3A2E"/>
    <w:rsid w:val="00AD002B"/>
    <w:rsid w:val="00AD08C7"/>
    <w:rsid w:val="00AD3BB3"/>
    <w:rsid w:val="00AD48B4"/>
    <w:rsid w:val="00AD6211"/>
    <w:rsid w:val="00AD62E1"/>
    <w:rsid w:val="00AD75F3"/>
    <w:rsid w:val="00AE138A"/>
    <w:rsid w:val="00AE40DB"/>
    <w:rsid w:val="00AE456A"/>
    <w:rsid w:val="00AE5659"/>
    <w:rsid w:val="00AF000C"/>
    <w:rsid w:val="00AF02F6"/>
    <w:rsid w:val="00AF06E2"/>
    <w:rsid w:val="00AF0739"/>
    <w:rsid w:val="00AF0A35"/>
    <w:rsid w:val="00AF2BDD"/>
    <w:rsid w:val="00AF322E"/>
    <w:rsid w:val="00AF3CD0"/>
    <w:rsid w:val="00AF6457"/>
    <w:rsid w:val="00B011C9"/>
    <w:rsid w:val="00B11FF6"/>
    <w:rsid w:val="00B12355"/>
    <w:rsid w:val="00B16519"/>
    <w:rsid w:val="00B17B5F"/>
    <w:rsid w:val="00B30683"/>
    <w:rsid w:val="00B316CB"/>
    <w:rsid w:val="00B316E6"/>
    <w:rsid w:val="00B31CAD"/>
    <w:rsid w:val="00B32CBA"/>
    <w:rsid w:val="00B36F12"/>
    <w:rsid w:val="00B374EB"/>
    <w:rsid w:val="00B4076A"/>
    <w:rsid w:val="00B43C3B"/>
    <w:rsid w:val="00B45290"/>
    <w:rsid w:val="00B462A5"/>
    <w:rsid w:val="00B50619"/>
    <w:rsid w:val="00B50D3D"/>
    <w:rsid w:val="00B518E9"/>
    <w:rsid w:val="00B521D2"/>
    <w:rsid w:val="00B52763"/>
    <w:rsid w:val="00B52EE9"/>
    <w:rsid w:val="00B541B5"/>
    <w:rsid w:val="00B55258"/>
    <w:rsid w:val="00B56020"/>
    <w:rsid w:val="00B608CB"/>
    <w:rsid w:val="00B617FA"/>
    <w:rsid w:val="00B62098"/>
    <w:rsid w:val="00B63F6F"/>
    <w:rsid w:val="00B64E70"/>
    <w:rsid w:val="00B65400"/>
    <w:rsid w:val="00B67A64"/>
    <w:rsid w:val="00B67E5C"/>
    <w:rsid w:val="00B759A5"/>
    <w:rsid w:val="00B774C2"/>
    <w:rsid w:val="00B81C69"/>
    <w:rsid w:val="00B8298A"/>
    <w:rsid w:val="00B83097"/>
    <w:rsid w:val="00B8342C"/>
    <w:rsid w:val="00B85527"/>
    <w:rsid w:val="00B918E1"/>
    <w:rsid w:val="00B921FD"/>
    <w:rsid w:val="00B927EC"/>
    <w:rsid w:val="00B930A6"/>
    <w:rsid w:val="00B94644"/>
    <w:rsid w:val="00B94B11"/>
    <w:rsid w:val="00B9521F"/>
    <w:rsid w:val="00B95969"/>
    <w:rsid w:val="00B964F5"/>
    <w:rsid w:val="00B97531"/>
    <w:rsid w:val="00BA069A"/>
    <w:rsid w:val="00BA0A2D"/>
    <w:rsid w:val="00BA5056"/>
    <w:rsid w:val="00BA5E49"/>
    <w:rsid w:val="00BB45D2"/>
    <w:rsid w:val="00BB4C64"/>
    <w:rsid w:val="00BB62D7"/>
    <w:rsid w:val="00BC13D0"/>
    <w:rsid w:val="00BC15F4"/>
    <w:rsid w:val="00BC1882"/>
    <w:rsid w:val="00BC2D79"/>
    <w:rsid w:val="00BC7046"/>
    <w:rsid w:val="00BC7E7F"/>
    <w:rsid w:val="00BD0121"/>
    <w:rsid w:val="00BD07AA"/>
    <w:rsid w:val="00BD0C55"/>
    <w:rsid w:val="00BD1512"/>
    <w:rsid w:val="00BD3953"/>
    <w:rsid w:val="00BD4785"/>
    <w:rsid w:val="00BD48BE"/>
    <w:rsid w:val="00BD5203"/>
    <w:rsid w:val="00BD566B"/>
    <w:rsid w:val="00BD5F2C"/>
    <w:rsid w:val="00BD75D5"/>
    <w:rsid w:val="00BE6290"/>
    <w:rsid w:val="00BE78ED"/>
    <w:rsid w:val="00BF0829"/>
    <w:rsid w:val="00BF226A"/>
    <w:rsid w:val="00BF354F"/>
    <w:rsid w:val="00BF540C"/>
    <w:rsid w:val="00BF6703"/>
    <w:rsid w:val="00BF6AC8"/>
    <w:rsid w:val="00BF6D70"/>
    <w:rsid w:val="00BF759B"/>
    <w:rsid w:val="00BF7716"/>
    <w:rsid w:val="00C02730"/>
    <w:rsid w:val="00C030A2"/>
    <w:rsid w:val="00C0370A"/>
    <w:rsid w:val="00C04CBE"/>
    <w:rsid w:val="00C0529A"/>
    <w:rsid w:val="00C0568E"/>
    <w:rsid w:val="00C05F52"/>
    <w:rsid w:val="00C0793C"/>
    <w:rsid w:val="00C11092"/>
    <w:rsid w:val="00C11B09"/>
    <w:rsid w:val="00C136D0"/>
    <w:rsid w:val="00C14AEF"/>
    <w:rsid w:val="00C1696A"/>
    <w:rsid w:val="00C207BB"/>
    <w:rsid w:val="00C22067"/>
    <w:rsid w:val="00C258D4"/>
    <w:rsid w:val="00C25D6E"/>
    <w:rsid w:val="00C25DC7"/>
    <w:rsid w:val="00C31FFC"/>
    <w:rsid w:val="00C33D10"/>
    <w:rsid w:val="00C34281"/>
    <w:rsid w:val="00C364EB"/>
    <w:rsid w:val="00C37199"/>
    <w:rsid w:val="00C37745"/>
    <w:rsid w:val="00C37B62"/>
    <w:rsid w:val="00C41A5A"/>
    <w:rsid w:val="00C41FB3"/>
    <w:rsid w:val="00C4488A"/>
    <w:rsid w:val="00C45C16"/>
    <w:rsid w:val="00C462B4"/>
    <w:rsid w:val="00C46618"/>
    <w:rsid w:val="00C47C2C"/>
    <w:rsid w:val="00C510E7"/>
    <w:rsid w:val="00C51DC1"/>
    <w:rsid w:val="00C51DC9"/>
    <w:rsid w:val="00C5225A"/>
    <w:rsid w:val="00C532F7"/>
    <w:rsid w:val="00C53E9C"/>
    <w:rsid w:val="00C54A21"/>
    <w:rsid w:val="00C563CD"/>
    <w:rsid w:val="00C57C27"/>
    <w:rsid w:val="00C603F2"/>
    <w:rsid w:val="00C62809"/>
    <w:rsid w:val="00C62A64"/>
    <w:rsid w:val="00C63AB4"/>
    <w:rsid w:val="00C72090"/>
    <w:rsid w:val="00C72978"/>
    <w:rsid w:val="00C73EBF"/>
    <w:rsid w:val="00C751E2"/>
    <w:rsid w:val="00C76916"/>
    <w:rsid w:val="00C769C1"/>
    <w:rsid w:val="00C805BA"/>
    <w:rsid w:val="00C843A6"/>
    <w:rsid w:val="00C84598"/>
    <w:rsid w:val="00C84CCC"/>
    <w:rsid w:val="00C861AD"/>
    <w:rsid w:val="00C87470"/>
    <w:rsid w:val="00C92576"/>
    <w:rsid w:val="00C92B83"/>
    <w:rsid w:val="00C93048"/>
    <w:rsid w:val="00C94E7A"/>
    <w:rsid w:val="00C95302"/>
    <w:rsid w:val="00C9573F"/>
    <w:rsid w:val="00C96DCF"/>
    <w:rsid w:val="00CA0A28"/>
    <w:rsid w:val="00CA10FA"/>
    <w:rsid w:val="00CA1CDF"/>
    <w:rsid w:val="00CA3B57"/>
    <w:rsid w:val="00CA421A"/>
    <w:rsid w:val="00CA49BE"/>
    <w:rsid w:val="00CA4A83"/>
    <w:rsid w:val="00CA58C8"/>
    <w:rsid w:val="00CA6076"/>
    <w:rsid w:val="00CA6DDA"/>
    <w:rsid w:val="00CA793A"/>
    <w:rsid w:val="00CA7B7F"/>
    <w:rsid w:val="00CB1BDE"/>
    <w:rsid w:val="00CB1E39"/>
    <w:rsid w:val="00CB3119"/>
    <w:rsid w:val="00CB38A6"/>
    <w:rsid w:val="00CB532B"/>
    <w:rsid w:val="00CB5F6B"/>
    <w:rsid w:val="00CB72DE"/>
    <w:rsid w:val="00CC02A5"/>
    <w:rsid w:val="00CC2ADC"/>
    <w:rsid w:val="00CC2F6E"/>
    <w:rsid w:val="00CC2FFF"/>
    <w:rsid w:val="00CC4B16"/>
    <w:rsid w:val="00CC513C"/>
    <w:rsid w:val="00CC5D83"/>
    <w:rsid w:val="00CC6557"/>
    <w:rsid w:val="00CC6ADE"/>
    <w:rsid w:val="00CD0922"/>
    <w:rsid w:val="00CD105D"/>
    <w:rsid w:val="00CD19BC"/>
    <w:rsid w:val="00CD33BB"/>
    <w:rsid w:val="00CD790C"/>
    <w:rsid w:val="00CE058A"/>
    <w:rsid w:val="00CE06D5"/>
    <w:rsid w:val="00CE0863"/>
    <w:rsid w:val="00CE0E5C"/>
    <w:rsid w:val="00CE3B25"/>
    <w:rsid w:val="00CE4C51"/>
    <w:rsid w:val="00CE7829"/>
    <w:rsid w:val="00CE7956"/>
    <w:rsid w:val="00CE7A3F"/>
    <w:rsid w:val="00CE7F13"/>
    <w:rsid w:val="00CF053A"/>
    <w:rsid w:val="00CF22A6"/>
    <w:rsid w:val="00CF2649"/>
    <w:rsid w:val="00CF3508"/>
    <w:rsid w:val="00CF544C"/>
    <w:rsid w:val="00CF5BBC"/>
    <w:rsid w:val="00CF7204"/>
    <w:rsid w:val="00CF77F7"/>
    <w:rsid w:val="00CF7B63"/>
    <w:rsid w:val="00CF7C7B"/>
    <w:rsid w:val="00D001D1"/>
    <w:rsid w:val="00D00610"/>
    <w:rsid w:val="00D013AD"/>
    <w:rsid w:val="00D01BD9"/>
    <w:rsid w:val="00D025C9"/>
    <w:rsid w:val="00D03754"/>
    <w:rsid w:val="00D04CA7"/>
    <w:rsid w:val="00D0724F"/>
    <w:rsid w:val="00D0734E"/>
    <w:rsid w:val="00D0759A"/>
    <w:rsid w:val="00D106D4"/>
    <w:rsid w:val="00D10946"/>
    <w:rsid w:val="00D10FAA"/>
    <w:rsid w:val="00D124A3"/>
    <w:rsid w:val="00D13894"/>
    <w:rsid w:val="00D15294"/>
    <w:rsid w:val="00D16449"/>
    <w:rsid w:val="00D166B5"/>
    <w:rsid w:val="00D16B90"/>
    <w:rsid w:val="00D17BFF"/>
    <w:rsid w:val="00D2059F"/>
    <w:rsid w:val="00D21D61"/>
    <w:rsid w:val="00D243FD"/>
    <w:rsid w:val="00D2563E"/>
    <w:rsid w:val="00D25CAE"/>
    <w:rsid w:val="00D27040"/>
    <w:rsid w:val="00D27359"/>
    <w:rsid w:val="00D27D17"/>
    <w:rsid w:val="00D3072D"/>
    <w:rsid w:val="00D30A18"/>
    <w:rsid w:val="00D3300C"/>
    <w:rsid w:val="00D33CB6"/>
    <w:rsid w:val="00D35546"/>
    <w:rsid w:val="00D356E1"/>
    <w:rsid w:val="00D3647A"/>
    <w:rsid w:val="00D376FD"/>
    <w:rsid w:val="00D43859"/>
    <w:rsid w:val="00D43A1E"/>
    <w:rsid w:val="00D4513E"/>
    <w:rsid w:val="00D458A5"/>
    <w:rsid w:val="00D45C95"/>
    <w:rsid w:val="00D502C4"/>
    <w:rsid w:val="00D503F2"/>
    <w:rsid w:val="00D53966"/>
    <w:rsid w:val="00D54B0C"/>
    <w:rsid w:val="00D54FBA"/>
    <w:rsid w:val="00D61461"/>
    <w:rsid w:val="00D6196C"/>
    <w:rsid w:val="00D63199"/>
    <w:rsid w:val="00D653AF"/>
    <w:rsid w:val="00D67EC9"/>
    <w:rsid w:val="00D728FB"/>
    <w:rsid w:val="00D72E1E"/>
    <w:rsid w:val="00D7563E"/>
    <w:rsid w:val="00D75D1A"/>
    <w:rsid w:val="00D80240"/>
    <w:rsid w:val="00D81A18"/>
    <w:rsid w:val="00D83B39"/>
    <w:rsid w:val="00D85313"/>
    <w:rsid w:val="00D85621"/>
    <w:rsid w:val="00D91125"/>
    <w:rsid w:val="00D942F0"/>
    <w:rsid w:val="00D94B93"/>
    <w:rsid w:val="00D951CE"/>
    <w:rsid w:val="00D96BC7"/>
    <w:rsid w:val="00D97B9E"/>
    <w:rsid w:val="00DA1E84"/>
    <w:rsid w:val="00DA25AF"/>
    <w:rsid w:val="00DA29BC"/>
    <w:rsid w:val="00DA2CBF"/>
    <w:rsid w:val="00DA311E"/>
    <w:rsid w:val="00DA3492"/>
    <w:rsid w:val="00DA37D9"/>
    <w:rsid w:val="00DA5014"/>
    <w:rsid w:val="00DA6EBC"/>
    <w:rsid w:val="00DB0692"/>
    <w:rsid w:val="00DB21F3"/>
    <w:rsid w:val="00DB3A99"/>
    <w:rsid w:val="00DB68D6"/>
    <w:rsid w:val="00DC18D6"/>
    <w:rsid w:val="00DC2A4E"/>
    <w:rsid w:val="00DC2C28"/>
    <w:rsid w:val="00DC7471"/>
    <w:rsid w:val="00DC7DAE"/>
    <w:rsid w:val="00DD0DFA"/>
    <w:rsid w:val="00DD3FE2"/>
    <w:rsid w:val="00DD714B"/>
    <w:rsid w:val="00DD7E82"/>
    <w:rsid w:val="00DE015F"/>
    <w:rsid w:val="00DE225D"/>
    <w:rsid w:val="00DE30EC"/>
    <w:rsid w:val="00DE336A"/>
    <w:rsid w:val="00DE5EEA"/>
    <w:rsid w:val="00DE692E"/>
    <w:rsid w:val="00DE7669"/>
    <w:rsid w:val="00DF1F91"/>
    <w:rsid w:val="00DF23DF"/>
    <w:rsid w:val="00DF5088"/>
    <w:rsid w:val="00E02E21"/>
    <w:rsid w:val="00E05D1A"/>
    <w:rsid w:val="00E079FD"/>
    <w:rsid w:val="00E07D59"/>
    <w:rsid w:val="00E10BA8"/>
    <w:rsid w:val="00E11F57"/>
    <w:rsid w:val="00E14BBA"/>
    <w:rsid w:val="00E1546E"/>
    <w:rsid w:val="00E15B9E"/>
    <w:rsid w:val="00E15FDB"/>
    <w:rsid w:val="00E17943"/>
    <w:rsid w:val="00E201C1"/>
    <w:rsid w:val="00E20B2B"/>
    <w:rsid w:val="00E23862"/>
    <w:rsid w:val="00E23A92"/>
    <w:rsid w:val="00E24CF4"/>
    <w:rsid w:val="00E26C25"/>
    <w:rsid w:val="00E26CB3"/>
    <w:rsid w:val="00E27344"/>
    <w:rsid w:val="00E27457"/>
    <w:rsid w:val="00E30D48"/>
    <w:rsid w:val="00E3208C"/>
    <w:rsid w:val="00E324CD"/>
    <w:rsid w:val="00E348D4"/>
    <w:rsid w:val="00E379C9"/>
    <w:rsid w:val="00E410EE"/>
    <w:rsid w:val="00E4392D"/>
    <w:rsid w:val="00E43CE7"/>
    <w:rsid w:val="00E455D3"/>
    <w:rsid w:val="00E45F34"/>
    <w:rsid w:val="00E50699"/>
    <w:rsid w:val="00E512F0"/>
    <w:rsid w:val="00E513B4"/>
    <w:rsid w:val="00E53003"/>
    <w:rsid w:val="00E53745"/>
    <w:rsid w:val="00E55888"/>
    <w:rsid w:val="00E55DEF"/>
    <w:rsid w:val="00E56D54"/>
    <w:rsid w:val="00E56E59"/>
    <w:rsid w:val="00E61F97"/>
    <w:rsid w:val="00E62FC9"/>
    <w:rsid w:val="00E716BE"/>
    <w:rsid w:val="00E722F0"/>
    <w:rsid w:val="00E72C74"/>
    <w:rsid w:val="00E7363B"/>
    <w:rsid w:val="00E74007"/>
    <w:rsid w:val="00E743FD"/>
    <w:rsid w:val="00E74EE5"/>
    <w:rsid w:val="00E752FE"/>
    <w:rsid w:val="00E76B70"/>
    <w:rsid w:val="00E81A8C"/>
    <w:rsid w:val="00E87345"/>
    <w:rsid w:val="00E90D4E"/>
    <w:rsid w:val="00E93E83"/>
    <w:rsid w:val="00E9412A"/>
    <w:rsid w:val="00E94D3B"/>
    <w:rsid w:val="00E95B32"/>
    <w:rsid w:val="00EA0447"/>
    <w:rsid w:val="00EA0855"/>
    <w:rsid w:val="00EA12DE"/>
    <w:rsid w:val="00EA33B1"/>
    <w:rsid w:val="00EA4377"/>
    <w:rsid w:val="00EA447A"/>
    <w:rsid w:val="00EA44C1"/>
    <w:rsid w:val="00EA60C0"/>
    <w:rsid w:val="00EB393B"/>
    <w:rsid w:val="00EB480B"/>
    <w:rsid w:val="00EB481D"/>
    <w:rsid w:val="00EB4907"/>
    <w:rsid w:val="00EB7F40"/>
    <w:rsid w:val="00EC153D"/>
    <w:rsid w:val="00EC2818"/>
    <w:rsid w:val="00EC3045"/>
    <w:rsid w:val="00EC304F"/>
    <w:rsid w:val="00EC3855"/>
    <w:rsid w:val="00EC4A1E"/>
    <w:rsid w:val="00EC4B24"/>
    <w:rsid w:val="00EC50FE"/>
    <w:rsid w:val="00EC5C44"/>
    <w:rsid w:val="00EC6850"/>
    <w:rsid w:val="00EC6945"/>
    <w:rsid w:val="00EC69CB"/>
    <w:rsid w:val="00EC6C83"/>
    <w:rsid w:val="00EC6FAA"/>
    <w:rsid w:val="00EC7818"/>
    <w:rsid w:val="00EC7CD4"/>
    <w:rsid w:val="00EC7EFE"/>
    <w:rsid w:val="00ED0AFF"/>
    <w:rsid w:val="00ED0D42"/>
    <w:rsid w:val="00ED1E48"/>
    <w:rsid w:val="00ED21F7"/>
    <w:rsid w:val="00ED34C2"/>
    <w:rsid w:val="00ED383F"/>
    <w:rsid w:val="00ED46B1"/>
    <w:rsid w:val="00ED4A97"/>
    <w:rsid w:val="00ED56D1"/>
    <w:rsid w:val="00ED712B"/>
    <w:rsid w:val="00EE0823"/>
    <w:rsid w:val="00EE1F7D"/>
    <w:rsid w:val="00EE2E7B"/>
    <w:rsid w:val="00EE5784"/>
    <w:rsid w:val="00EE57AD"/>
    <w:rsid w:val="00EE62D3"/>
    <w:rsid w:val="00EE64FB"/>
    <w:rsid w:val="00EE7CE2"/>
    <w:rsid w:val="00EF0359"/>
    <w:rsid w:val="00EF0E78"/>
    <w:rsid w:val="00EF28F3"/>
    <w:rsid w:val="00EF3D1D"/>
    <w:rsid w:val="00EF42A8"/>
    <w:rsid w:val="00EF489B"/>
    <w:rsid w:val="00EF545C"/>
    <w:rsid w:val="00EF5A6E"/>
    <w:rsid w:val="00EF5B13"/>
    <w:rsid w:val="00EF6BC1"/>
    <w:rsid w:val="00EF7336"/>
    <w:rsid w:val="00EF7710"/>
    <w:rsid w:val="00EF790F"/>
    <w:rsid w:val="00F019FF"/>
    <w:rsid w:val="00F01E99"/>
    <w:rsid w:val="00F020CB"/>
    <w:rsid w:val="00F02C8E"/>
    <w:rsid w:val="00F03861"/>
    <w:rsid w:val="00F063CA"/>
    <w:rsid w:val="00F109EB"/>
    <w:rsid w:val="00F12797"/>
    <w:rsid w:val="00F132D8"/>
    <w:rsid w:val="00F1345D"/>
    <w:rsid w:val="00F14F96"/>
    <w:rsid w:val="00F15801"/>
    <w:rsid w:val="00F16AB9"/>
    <w:rsid w:val="00F1714A"/>
    <w:rsid w:val="00F17648"/>
    <w:rsid w:val="00F21B70"/>
    <w:rsid w:val="00F254E5"/>
    <w:rsid w:val="00F26B25"/>
    <w:rsid w:val="00F3016C"/>
    <w:rsid w:val="00F301AF"/>
    <w:rsid w:val="00F35C96"/>
    <w:rsid w:val="00F365D4"/>
    <w:rsid w:val="00F37342"/>
    <w:rsid w:val="00F37D24"/>
    <w:rsid w:val="00F40F90"/>
    <w:rsid w:val="00F41B39"/>
    <w:rsid w:val="00F438A1"/>
    <w:rsid w:val="00F44B3D"/>
    <w:rsid w:val="00F44EA4"/>
    <w:rsid w:val="00F45003"/>
    <w:rsid w:val="00F451B2"/>
    <w:rsid w:val="00F478CA"/>
    <w:rsid w:val="00F510B2"/>
    <w:rsid w:val="00F511C1"/>
    <w:rsid w:val="00F51216"/>
    <w:rsid w:val="00F517A6"/>
    <w:rsid w:val="00F5237F"/>
    <w:rsid w:val="00F52405"/>
    <w:rsid w:val="00F532B3"/>
    <w:rsid w:val="00F539BE"/>
    <w:rsid w:val="00F53D9C"/>
    <w:rsid w:val="00F53FE4"/>
    <w:rsid w:val="00F553D6"/>
    <w:rsid w:val="00F55D7B"/>
    <w:rsid w:val="00F569AB"/>
    <w:rsid w:val="00F57BDE"/>
    <w:rsid w:val="00F61FED"/>
    <w:rsid w:val="00F62037"/>
    <w:rsid w:val="00F62154"/>
    <w:rsid w:val="00F6298A"/>
    <w:rsid w:val="00F62B92"/>
    <w:rsid w:val="00F630F4"/>
    <w:rsid w:val="00F639F7"/>
    <w:rsid w:val="00F666A2"/>
    <w:rsid w:val="00F6673B"/>
    <w:rsid w:val="00F71948"/>
    <w:rsid w:val="00F72343"/>
    <w:rsid w:val="00F72A26"/>
    <w:rsid w:val="00F74090"/>
    <w:rsid w:val="00F76FD2"/>
    <w:rsid w:val="00F80498"/>
    <w:rsid w:val="00F8136D"/>
    <w:rsid w:val="00F81833"/>
    <w:rsid w:val="00F851D2"/>
    <w:rsid w:val="00F858D2"/>
    <w:rsid w:val="00F85E12"/>
    <w:rsid w:val="00F8685B"/>
    <w:rsid w:val="00F87DAA"/>
    <w:rsid w:val="00F92801"/>
    <w:rsid w:val="00F93B8D"/>
    <w:rsid w:val="00F94238"/>
    <w:rsid w:val="00F961AD"/>
    <w:rsid w:val="00F9661F"/>
    <w:rsid w:val="00F97064"/>
    <w:rsid w:val="00FA03A4"/>
    <w:rsid w:val="00FA0E88"/>
    <w:rsid w:val="00FA21ED"/>
    <w:rsid w:val="00FA2911"/>
    <w:rsid w:val="00FA3A31"/>
    <w:rsid w:val="00FA3CDD"/>
    <w:rsid w:val="00FA6392"/>
    <w:rsid w:val="00FA72A0"/>
    <w:rsid w:val="00FA74D4"/>
    <w:rsid w:val="00FA7EB1"/>
    <w:rsid w:val="00FB2003"/>
    <w:rsid w:val="00FB44B6"/>
    <w:rsid w:val="00FB78EF"/>
    <w:rsid w:val="00FC02E2"/>
    <w:rsid w:val="00FC03BF"/>
    <w:rsid w:val="00FC1A0C"/>
    <w:rsid w:val="00FC4438"/>
    <w:rsid w:val="00FC5379"/>
    <w:rsid w:val="00FC61FD"/>
    <w:rsid w:val="00FD13FB"/>
    <w:rsid w:val="00FD173F"/>
    <w:rsid w:val="00FD58B0"/>
    <w:rsid w:val="00FD5A09"/>
    <w:rsid w:val="00FD5F8E"/>
    <w:rsid w:val="00FD77AD"/>
    <w:rsid w:val="00FD7DF0"/>
    <w:rsid w:val="00FE0229"/>
    <w:rsid w:val="00FE1A2B"/>
    <w:rsid w:val="00FE31CA"/>
    <w:rsid w:val="00FE41AD"/>
    <w:rsid w:val="00FE45FC"/>
    <w:rsid w:val="00FE65AD"/>
    <w:rsid w:val="00FE72D5"/>
    <w:rsid w:val="00FE74AB"/>
    <w:rsid w:val="00FF1F44"/>
    <w:rsid w:val="00FF22A7"/>
    <w:rsid w:val="00FF2B93"/>
    <w:rsid w:val="00FF3C7F"/>
    <w:rsid w:val="00FF5F21"/>
    <w:rsid w:val="00FF69F2"/>
    <w:rsid w:val="00FF7156"/>
    <w:rsid w:val="49883460"/>
    <w:rsid w:val="67DC80E3"/>
    <w:rsid w:val="6E2436BF"/>
    <w:rsid w:val="76F50F5C"/>
    <w:rsid w:val="79EBE89C"/>
    <w:rsid w:val="7CF840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isiresearchsoft-com/cwyw" w:name="citation"/>
  <w:shapeDefaults>
    <o:shapedefaults v:ext="edit" spidmax="2050"/>
    <o:shapelayout v:ext="edit">
      <o:idmap v:ext="edit" data="2"/>
    </o:shapelayout>
  </w:shapeDefaults>
  <w:decimalSymbol w:val="."/>
  <w:listSeparator w:val=","/>
  <w14:docId w14:val="139CFCF9"/>
  <w15:docId w15:val="{F8392E25-1BA3-452E-8937-F81F4CBB2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229A"/>
    <w:rPr>
      <w:sz w:val="24"/>
      <w:szCs w:val="24"/>
      <w:lang w:eastAsia="ja-JP"/>
    </w:rPr>
  </w:style>
  <w:style w:type="paragraph" w:styleId="Heading1">
    <w:name w:val="heading 1"/>
    <w:basedOn w:val="Normal"/>
    <w:next w:val="Normal"/>
    <w:link w:val="Heading1Char"/>
    <w:qFormat/>
    <w:rsid w:val="008F6664"/>
    <w:pPr>
      <w:outlineLvl w:val="0"/>
    </w:pPr>
    <w:rPr>
      <w:rFonts w:ascii="Arial" w:hAnsi="Arial" w:cs="Arial"/>
      <w:b/>
      <w:bCs/>
      <w:sz w:val="20"/>
      <w:szCs w:val="20"/>
      <w:u w:val="single"/>
    </w:rPr>
  </w:style>
  <w:style w:type="paragraph" w:styleId="Heading2">
    <w:name w:val="heading 2"/>
    <w:basedOn w:val="Normal"/>
    <w:next w:val="Normal"/>
    <w:link w:val="Heading2Char"/>
    <w:semiHidden/>
    <w:unhideWhenUsed/>
    <w:qFormat/>
    <w:rsid w:val="001B560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CB38A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5237F"/>
    <w:rPr>
      <w:color w:val="0000FF"/>
      <w:u w:val="single"/>
    </w:rPr>
  </w:style>
  <w:style w:type="character" w:styleId="CommentReference">
    <w:name w:val="annotation reference"/>
    <w:basedOn w:val="DefaultParagraphFont"/>
    <w:semiHidden/>
    <w:rsid w:val="00F5237F"/>
    <w:rPr>
      <w:sz w:val="16"/>
      <w:szCs w:val="16"/>
    </w:rPr>
  </w:style>
  <w:style w:type="paragraph" w:styleId="CommentText">
    <w:name w:val="annotation text"/>
    <w:basedOn w:val="Normal"/>
    <w:semiHidden/>
    <w:rsid w:val="00F5237F"/>
    <w:rPr>
      <w:sz w:val="20"/>
      <w:szCs w:val="20"/>
    </w:rPr>
  </w:style>
  <w:style w:type="paragraph" w:styleId="CommentSubject">
    <w:name w:val="annotation subject"/>
    <w:basedOn w:val="CommentText"/>
    <w:next w:val="CommentText"/>
    <w:semiHidden/>
    <w:rsid w:val="00F5237F"/>
    <w:rPr>
      <w:b/>
      <w:bCs/>
    </w:rPr>
  </w:style>
  <w:style w:type="paragraph" w:styleId="BalloonText">
    <w:name w:val="Balloon Text"/>
    <w:basedOn w:val="Normal"/>
    <w:semiHidden/>
    <w:rsid w:val="00F5237F"/>
    <w:rPr>
      <w:rFonts w:ascii="Tahoma" w:hAnsi="Tahoma" w:cs="Tahoma"/>
      <w:sz w:val="16"/>
      <w:szCs w:val="16"/>
    </w:rPr>
  </w:style>
  <w:style w:type="table" w:styleId="TableGrid">
    <w:name w:val="Table Grid"/>
    <w:basedOn w:val="TableNormal"/>
    <w:rsid w:val="00F52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dacoc">
    <w:name w:val="ldacoc"/>
    <w:basedOn w:val="DefaultParagraphFont"/>
    <w:rsid w:val="00F5237F"/>
  </w:style>
  <w:style w:type="character" w:customStyle="1" w:styleId="slug-pub-date">
    <w:name w:val="slug-pub-date"/>
    <w:basedOn w:val="DefaultParagraphFont"/>
    <w:rsid w:val="003125BC"/>
  </w:style>
  <w:style w:type="character" w:customStyle="1" w:styleId="slug-vol">
    <w:name w:val="slug-vol"/>
    <w:basedOn w:val="DefaultParagraphFont"/>
    <w:rsid w:val="003125BC"/>
  </w:style>
  <w:style w:type="character" w:customStyle="1" w:styleId="slug-issue">
    <w:name w:val="slug-issue"/>
    <w:basedOn w:val="DefaultParagraphFont"/>
    <w:rsid w:val="003125BC"/>
  </w:style>
  <w:style w:type="character" w:customStyle="1" w:styleId="slug-pages">
    <w:name w:val="slug-pages"/>
    <w:basedOn w:val="DefaultParagraphFont"/>
    <w:rsid w:val="003125BC"/>
  </w:style>
  <w:style w:type="character" w:customStyle="1" w:styleId="citationjournaltitle">
    <w:name w:val="citation_journal_title"/>
    <w:basedOn w:val="DefaultParagraphFont"/>
    <w:rsid w:val="00FF5F21"/>
  </w:style>
  <w:style w:type="character" w:customStyle="1" w:styleId="citationissue">
    <w:name w:val="citation_issue"/>
    <w:basedOn w:val="DefaultParagraphFont"/>
    <w:rsid w:val="00FF5F21"/>
  </w:style>
  <w:style w:type="character" w:customStyle="1" w:styleId="citationstartpage">
    <w:name w:val="citation_start_page"/>
    <w:basedOn w:val="DefaultParagraphFont"/>
    <w:rsid w:val="00FF5F21"/>
  </w:style>
  <w:style w:type="character" w:customStyle="1" w:styleId="citationdoi">
    <w:name w:val="citation_doi"/>
    <w:basedOn w:val="DefaultParagraphFont"/>
    <w:rsid w:val="00FF5F21"/>
  </w:style>
  <w:style w:type="character" w:customStyle="1" w:styleId="Heading1Char">
    <w:name w:val="Heading 1 Char"/>
    <w:basedOn w:val="DefaultParagraphFont"/>
    <w:link w:val="Heading1"/>
    <w:rsid w:val="008F6664"/>
    <w:rPr>
      <w:rFonts w:ascii="Arial" w:hAnsi="Arial" w:cs="Arial"/>
      <w:b/>
      <w:bCs/>
      <w:u w:val="single"/>
      <w:lang w:eastAsia="ja-JP"/>
    </w:rPr>
  </w:style>
  <w:style w:type="paragraph" w:styleId="Header">
    <w:name w:val="header"/>
    <w:basedOn w:val="Normal"/>
    <w:link w:val="HeaderChar"/>
    <w:uiPriority w:val="99"/>
    <w:rsid w:val="00AF02F6"/>
    <w:pPr>
      <w:tabs>
        <w:tab w:val="center" w:pos="4680"/>
        <w:tab w:val="right" w:pos="9360"/>
      </w:tabs>
    </w:pPr>
  </w:style>
  <w:style w:type="character" w:customStyle="1" w:styleId="HeaderChar">
    <w:name w:val="Header Char"/>
    <w:basedOn w:val="DefaultParagraphFont"/>
    <w:link w:val="Header"/>
    <w:uiPriority w:val="99"/>
    <w:rsid w:val="00AF02F6"/>
    <w:rPr>
      <w:sz w:val="24"/>
      <w:szCs w:val="24"/>
      <w:lang w:eastAsia="ja-JP"/>
    </w:rPr>
  </w:style>
  <w:style w:type="paragraph" w:styleId="Footer">
    <w:name w:val="footer"/>
    <w:basedOn w:val="Normal"/>
    <w:link w:val="FooterChar"/>
    <w:rsid w:val="00AF02F6"/>
    <w:pPr>
      <w:tabs>
        <w:tab w:val="center" w:pos="4680"/>
        <w:tab w:val="right" w:pos="9360"/>
      </w:tabs>
    </w:pPr>
  </w:style>
  <w:style w:type="character" w:customStyle="1" w:styleId="FooterChar">
    <w:name w:val="Footer Char"/>
    <w:basedOn w:val="DefaultParagraphFont"/>
    <w:link w:val="Footer"/>
    <w:rsid w:val="00AF02F6"/>
    <w:rPr>
      <w:sz w:val="24"/>
      <w:szCs w:val="24"/>
      <w:lang w:eastAsia="ja-JP"/>
    </w:rPr>
  </w:style>
  <w:style w:type="paragraph" w:styleId="ListParagraph">
    <w:name w:val="List Paragraph"/>
    <w:basedOn w:val="Normal"/>
    <w:uiPriority w:val="34"/>
    <w:qFormat/>
    <w:rsid w:val="00A11CDE"/>
    <w:pPr>
      <w:ind w:left="720"/>
      <w:contextualSpacing/>
    </w:pPr>
  </w:style>
  <w:style w:type="character" w:customStyle="1" w:styleId="Heading2Char">
    <w:name w:val="Heading 2 Char"/>
    <w:basedOn w:val="DefaultParagraphFont"/>
    <w:link w:val="Heading2"/>
    <w:semiHidden/>
    <w:rsid w:val="001B5609"/>
    <w:rPr>
      <w:rFonts w:asciiTheme="majorHAnsi" w:eastAsiaTheme="majorEastAsia" w:hAnsiTheme="majorHAnsi" w:cstheme="majorBidi"/>
      <w:color w:val="365F91" w:themeColor="accent1" w:themeShade="BF"/>
      <w:sz w:val="26"/>
      <w:szCs w:val="26"/>
      <w:lang w:eastAsia="ja-JP"/>
    </w:rPr>
  </w:style>
  <w:style w:type="paragraph" w:styleId="Subtitle">
    <w:name w:val="Subtitle"/>
    <w:basedOn w:val="Normal"/>
    <w:next w:val="Normal"/>
    <w:link w:val="SubtitleChar"/>
    <w:qFormat/>
    <w:rsid w:val="00384AF2"/>
    <w:pPr>
      <w:keepNext/>
      <w:autoSpaceDE w:val="0"/>
      <w:autoSpaceDN w:val="0"/>
      <w:spacing w:before="360" w:after="120"/>
      <w:outlineLvl w:val="1"/>
    </w:pPr>
    <w:rPr>
      <w:rFonts w:ascii="Arial" w:eastAsia="Times New Roman" w:hAnsi="Arial"/>
      <w:b/>
      <w:sz w:val="22"/>
      <w:lang w:eastAsia="en-US"/>
    </w:rPr>
  </w:style>
  <w:style w:type="character" w:customStyle="1" w:styleId="SubtitleChar">
    <w:name w:val="Subtitle Char"/>
    <w:basedOn w:val="DefaultParagraphFont"/>
    <w:link w:val="Subtitle"/>
    <w:rsid w:val="00384AF2"/>
    <w:rPr>
      <w:rFonts w:ascii="Arial" w:eastAsia="Times New Roman" w:hAnsi="Arial"/>
      <w:b/>
      <w:sz w:val="22"/>
      <w:szCs w:val="24"/>
    </w:rPr>
  </w:style>
  <w:style w:type="character" w:customStyle="1" w:styleId="Heading3Char">
    <w:name w:val="Heading 3 Char"/>
    <w:basedOn w:val="DefaultParagraphFont"/>
    <w:link w:val="Heading3"/>
    <w:semiHidden/>
    <w:rsid w:val="00CB38A6"/>
    <w:rPr>
      <w:rFonts w:asciiTheme="majorHAnsi" w:eastAsiaTheme="majorEastAsia" w:hAnsiTheme="majorHAnsi" w:cstheme="majorBidi"/>
      <w:color w:val="243F60" w:themeColor="accent1" w:themeShade="7F"/>
      <w:sz w:val="24"/>
      <w:szCs w:val="24"/>
      <w:lang w:eastAsia="ja-JP"/>
    </w:rPr>
  </w:style>
  <w:style w:type="character" w:customStyle="1" w:styleId="UnresolvedMention1">
    <w:name w:val="Unresolved Mention1"/>
    <w:basedOn w:val="DefaultParagraphFont"/>
    <w:uiPriority w:val="99"/>
    <w:semiHidden/>
    <w:unhideWhenUsed/>
    <w:rsid w:val="00B927EC"/>
    <w:rPr>
      <w:color w:val="605E5C"/>
      <w:shd w:val="clear" w:color="auto" w:fill="E1DFDD"/>
    </w:rPr>
  </w:style>
  <w:style w:type="character" w:styleId="UnresolvedMention">
    <w:name w:val="Unresolved Mention"/>
    <w:basedOn w:val="DefaultParagraphFont"/>
    <w:uiPriority w:val="99"/>
    <w:semiHidden/>
    <w:unhideWhenUsed/>
    <w:rsid w:val="00FE1A2B"/>
    <w:rPr>
      <w:color w:val="605E5C"/>
      <w:shd w:val="clear" w:color="auto" w:fill="E1DFDD"/>
    </w:rPr>
  </w:style>
  <w:style w:type="character" w:styleId="Emphasis">
    <w:name w:val="Emphasis"/>
    <w:basedOn w:val="DefaultParagraphFont"/>
    <w:uiPriority w:val="20"/>
    <w:qFormat/>
    <w:rsid w:val="00382D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41610">
      <w:bodyDiv w:val="1"/>
      <w:marLeft w:val="0"/>
      <w:marRight w:val="0"/>
      <w:marTop w:val="0"/>
      <w:marBottom w:val="0"/>
      <w:divBdr>
        <w:top w:val="none" w:sz="0" w:space="0" w:color="auto"/>
        <w:left w:val="none" w:sz="0" w:space="0" w:color="auto"/>
        <w:bottom w:val="none" w:sz="0" w:space="0" w:color="auto"/>
        <w:right w:val="none" w:sz="0" w:space="0" w:color="auto"/>
      </w:divBdr>
    </w:div>
    <w:div w:id="172037588">
      <w:bodyDiv w:val="1"/>
      <w:marLeft w:val="0"/>
      <w:marRight w:val="0"/>
      <w:marTop w:val="0"/>
      <w:marBottom w:val="0"/>
      <w:divBdr>
        <w:top w:val="none" w:sz="0" w:space="0" w:color="auto"/>
        <w:left w:val="none" w:sz="0" w:space="0" w:color="auto"/>
        <w:bottom w:val="none" w:sz="0" w:space="0" w:color="auto"/>
        <w:right w:val="none" w:sz="0" w:space="0" w:color="auto"/>
      </w:divBdr>
    </w:div>
    <w:div w:id="205144962">
      <w:bodyDiv w:val="1"/>
      <w:marLeft w:val="0"/>
      <w:marRight w:val="0"/>
      <w:marTop w:val="0"/>
      <w:marBottom w:val="0"/>
      <w:divBdr>
        <w:top w:val="none" w:sz="0" w:space="0" w:color="auto"/>
        <w:left w:val="none" w:sz="0" w:space="0" w:color="auto"/>
        <w:bottom w:val="none" w:sz="0" w:space="0" w:color="auto"/>
        <w:right w:val="none" w:sz="0" w:space="0" w:color="auto"/>
      </w:divBdr>
    </w:div>
    <w:div w:id="348259841">
      <w:bodyDiv w:val="1"/>
      <w:marLeft w:val="0"/>
      <w:marRight w:val="0"/>
      <w:marTop w:val="0"/>
      <w:marBottom w:val="0"/>
      <w:divBdr>
        <w:top w:val="none" w:sz="0" w:space="0" w:color="auto"/>
        <w:left w:val="none" w:sz="0" w:space="0" w:color="auto"/>
        <w:bottom w:val="none" w:sz="0" w:space="0" w:color="auto"/>
        <w:right w:val="none" w:sz="0" w:space="0" w:color="auto"/>
      </w:divBdr>
    </w:div>
    <w:div w:id="365177996">
      <w:bodyDiv w:val="1"/>
      <w:marLeft w:val="0"/>
      <w:marRight w:val="0"/>
      <w:marTop w:val="0"/>
      <w:marBottom w:val="0"/>
      <w:divBdr>
        <w:top w:val="none" w:sz="0" w:space="0" w:color="auto"/>
        <w:left w:val="none" w:sz="0" w:space="0" w:color="auto"/>
        <w:bottom w:val="none" w:sz="0" w:space="0" w:color="auto"/>
        <w:right w:val="none" w:sz="0" w:space="0" w:color="auto"/>
      </w:divBdr>
    </w:div>
    <w:div w:id="439882031">
      <w:bodyDiv w:val="1"/>
      <w:marLeft w:val="0"/>
      <w:marRight w:val="0"/>
      <w:marTop w:val="0"/>
      <w:marBottom w:val="0"/>
      <w:divBdr>
        <w:top w:val="none" w:sz="0" w:space="0" w:color="auto"/>
        <w:left w:val="none" w:sz="0" w:space="0" w:color="auto"/>
        <w:bottom w:val="none" w:sz="0" w:space="0" w:color="auto"/>
        <w:right w:val="none" w:sz="0" w:space="0" w:color="auto"/>
      </w:divBdr>
    </w:div>
    <w:div w:id="568997311">
      <w:bodyDiv w:val="1"/>
      <w:marLeft w:val="0"/>
      <w:marRight w:val="0"/>
      <w:marTop w:val="0"/>
      <w:marBottom w:val="0"/>
      <w:divBdr>
        <w:top w:val="none" w:sz="0" w:space="0" w:color="auto"/>
        <w:left w:val="none" w:sz="0" w:space="0" w:color="auto"/>
        <w:bottom w:val="none" w:sz="0" w:space="0" w:color="auto"/>
        <w:right w:val="none" w:sz="0" w:space="0" w:color="auto"/>
      </w:divBdr>
    </w:div>
    <w:div w:id="696270187">
      <w:bodyDiv w:val="1"/>
      <w:marLeft w:val="0"/>
      <w:marRight w:val="0"/>
      <w:marTop w:val="0"/>
      <w:marBottom w:val="0"/>
      <w:divBdr>
        <w:top w:val="none" w:sz="0" w:space="0" w:color="auto"/>
        <w:left w:val="none" w:sz="0" w:space="0" w:color="auto"/>
        <w:bottom w:val="none" w:sz="0" w:space="0" w:color="auto"/>
        <w:right w:val="none" w:sz="0" w:space="0" w:color="auto"/>
      </w:divBdr>
      <w:divsChild>
        <w:div w:id="104735617">
          <w:marLeft w:val="0"/>
          <w:marRight w:val="0"/>
          <w:marTop w:val="0"/>
          <w:marBottom w:val="0"/>
          <w:divBdr>
            <w:top w:val="none" w:sz="0" w:space="0" w:color="auto"/>
            <w:left w:val="none" w:sz="0" w:space="0" w:color="auto"/>
            <w:bottom w:val="none" w:sz="0" w:space="0" w:color="auto"/>
            <w:right w:val="none" w:sz="0" w:space="0" w:color="auto"/>
          </w:divBdr>
          <w:divsChild>
            <w:div w:id="940457405">
              <w:marLeft w:val="0"/>
              <w:marRight w:val="0"/>
              <w:marTop w:val="0"/>
              <w:marBottom w:val="0"/>
              <w:divBdr>
                <w:top w:val="none" w:sz="0" w:space="0" w:color="auto"/>
                <w:left w:val="none" w:sz="0" w:space="0" w:color="auto"/>
                <w:bottom w:val="none" w:sz="0" w:space="0" w:color="auto"/>
                <w:right w:val="none" w:sz="0" w:space="0" w:color="auto"/>
              </w:divBdr>
              <w:divsChild>
                <w:div w:id="620264495">
                  <w:marLeft w:val="0"/>
                  <w:marRight w:val="0"/>
                  <w:marTop w:val="0"/>
                  <w:marBottom w:val="0"/>
                  <w:divBdr>
                    <w:top w:val="none" w:sz="0" w:space="0" w:color="auto"/>
                    <w:left w:val="none" w:sz="0" w:space="0" w:color="auto"/>
                    <w:bottom w:val="none" w:sz="0" w:space="0" w:color="auto"/>
                    <w:right w:val="none" w:sz="0" w:space="0" w:color="auto"/>
                  </w:divBdr>
                  <w:divsChild>
                    <w:div w:id="1683164462">
                      <w:marLeft w:val="0"/>
                      <w:marRight w:val="0"/>
                      <w:marTop w:val="0"/>
                      <w:marBottom w:val="0"/>
                      <w:divBdr>
                        <w:top w:val="none" w:sz="0" w:space="0" w:color="auto"/>
                        <w:left w:val="none" w:sz="0" w:space="0" w:color="auto"/>
                        <w:bottom w:val="none" w:sz="0" w:space="0" w:color="auto"/>
                        <w:right w:val="none" w:sz="0" w:space="0" w:color="auto"/>
                      </w:divBdr>
                      <w:divsChild>
                        <w:div w:id="177743467">
                          <w:marLeft w:val="0"/>
                          <w:marRight w:val="0"/>
                          <w:marTop w:val="0"/>
                          <w:marBottom w:val="0"/>
                          <w:divBdr>
                            <w:top w:val="none" w:sz="0" w:space="0" w:color="auto"/>
                            <w:left w:val="none" w:sz="0" w:space="0" w:color="auto"/>
                            <w:bottom w:val="none" w:sz="0" w:space="0" w:color="auto"/>
                            <w:right w:val="none" w:sz="0" w:space="0" w:color="auto"/>
                          </w:divBdr>
                          <w:divsChild>
                            <w:div w:id="387919682">
                              <w:marLeft w:val="0"/>
                              <w:marRight w:val="0"/>
                              <w:marTop w:val="0"/>
                              <w:marBottom w:val="0"/>
                              <w:divBdr>
                                <w:top w:val="none" w:sz="0" w:space="0" w:color="auto"/>
                                <w:left w:val="none" w:sz="0" w:space="0" w:color="auto"/>
                                <w:bottom w:val="none" w:sz="0" w:space="0" w:color="auto"/>
                                <w:right w:val="none" w:sz="0" w:space="0" w:color="auto"/>
                              </w:divBdr>
                              <w:divsChild>
                                <w:div w:id="542135923">
                                  <w:marLeft w:val="0"/>
                                  <w:marRight w:val="0"/>
                                  <w:marTop w:val="0"/>
                                  <w:marBottom w:val="0"/>
                                  <w:divBdr>
                                    <w:top w:val="none" w:sz="0" w:space="0" w:color="auto"/>
                                    <w:left w:val="none" w:sz="0" w:space="0" w:color="auto"/>
                                    <w:bottom w:val="none" w:sz="0" w:space="0" w:color="auto"/>
                                    <w:right w:val="none" w:sz="0" w:space="0" w:color="auto"/>
                                  </w:divBdr>
                                  <w:divsChild>
                                    <w:div w:id="1784611494">
                                      <w:marLeft w:val="0"/>
                                      <w:marRight w:val="0"/>
                                      <w:marTop w:val="0"/>
                                      <w:marBottom w:val="0"/>
                                      <w:divBdr>
                                        <w:top w:val="none" w:sz="0" w:space="0" w:color="auto"/>
                                        <w:left w:val="none" w:sz="0" w:space="0" w:color="auto"/>
                                        <w:bottom w:val="none" w:sz="0" w:space="0" w:color="auto"/>
                                        <w:right w:val="none" w:sz="0" w:space="0" w:color="auto"/>
                                      </w:divBdr>
                                      <w:divsChild>
                                        <w:div w:id="64492798">
                                          <w:marLeft w:val="0"/>
                                          <w:marRight w:val="0"/>
                                          <w:marTop w:val="0"/>
                                          <w:marBottom w:val="0"/>
                                          <w:divBdr>
                                            <w:top w:val="none" w:sz="0" w:space="0" w:color="auto"/>
                                            <w:left w:val="none" w:sz="0" w:space="0" w:color="auto"/>
                                            <w:bottom w:val="none" w:sz="0" w:space="0" w:color="auto"/>
                                            <w:right w:val="none" w:sz="0" w:space="0" w:color="auto"/>
                                          </w:divBdr>
                                          <w:divsChild>
                                            <w:div w:id="147405274">
                                              <w:marLeft w:val="0"/>
                                              <w:marRight w:val="0"/>
                                              <w:marTop w:val="0"/>
                                              <w:marBottom w:val="0"/>
                                              <w:divBdr>
                                                <w:top w:val="none" w:sz="0" w:space="0" w:color="auto"/>
                                                <w:left w:val="none" w:sz="0" w:space="0" w:color="auto"/>
                                                <w:bottom w:val="none" w:sz="0" w:space="0" w:color="auto"/>
                                                <w:right w:val="none" w:sz="0" w:space="0" w:color="auto"/>
                                              </w:divBdr>
                                              <w:divsChild>
                                                <w:div w:id="316303367">
                                                  <w:marLeft w:val="0"/>
                                                  <w:marRight w:val="0"/>
                                                  <w:marTop w:val="0"/>
                                                  <w:marBottom w:val="0"/>
                                                  <w:divBdr>
                                                    <w:top w:val="none" w:sz="0" w:space="0" w:color="auto"/>
                                                    <w:left w:val="none" w:sz="0" w:space="0" w:color="auto"/>
                                                    <w:bottom w:val="none" w:sz="0" w:space="0" w:color="auto"/>
                                                    <w:right w:val="none" w:sz="0" w:space="0" w:color="auto"/>
                                                  </w:divBdr>
                                                  <w:divsChild>
                                                    <w:div w:id="517895453">
                                                      <w:marLeft w:val="0"/>
                                                      <w:marRight w:val="0"/>
                                                      <w:marTop w:val="0"/>
                                                      <w:marBottom w:val="0"/>
                                                      <w:divBdr>
                                                        <w:top w:val="none" w:sz="0" w:space="0" w:color="auto"/>
                                                        <w:left w:val="none" w:sz="0" w:space="0" w:color="auto"/>
                                                        <w:bottom w:val="none" w:sz="0" w:space="0" w:color="auto"/>
                                                        <w:right w:val="none" w:sz="0" w:space="0" w:color="auto"/>
                                                      </w:divBdr>
                                                      <w:divsChild>
                                                        <w:div w:id="852647940">
                                                          <w:marLeft w:val="0"/>
                                                          <w:marRight w:val="0"/>
                                                          <w:marTop w:val="0"/>
                                                          <w:marBottom w:val="0"/>
                                                          <w:divBdr>
                                                            <w:top w:val="none" w:sz="0" w:space="0" w:color="auto"/>
                                                            <w:left w:val="none" w:sz="0" w:space="0" w:color="auto"/>
                                                            <w:bottom w:val="none" w:sz="0" w:space="0" w:color="auto"/>
                                                            <w:right w:val="none" w:sz="0" w:space="0" w:color="auto"/>
                                                          </w:divBdr>
                                                          <w:divsChild>
                                                            <w:div w:id="1586256306">
                                                              <w:marLeft w:val="0"/>
                                                              <w:marRight w:val="0"/>
                                                              <w:marTop w:val="0"/>
                                                              <w:marBottom w:val="0"/>
                                                              <w:divBdr>
                                                                <w:top w:val="none" w:sz="0" w:space="0" w:color="auto"/>
                                                                <w:left w:val="none" w:sz="0" w:space="0" w:color="auto"/>
                                                                <w:bottom w:val="none" w:sz="0" w:space="0" w:color="auto"/>
                                                                <w:right w:val="none" w:sz="0" w:space="0" w:color="auto"/>
                                                              </w:divBdr>
                                                              <w:divsChild>
                                                                <w:div w:id="929200729">
                                                                  <w:marLeft w:val="0"/>
                                                                  <w:marRight w:val="0"/>
                                                                  <w:marTop w:val="0"/>
                                                                  <w:marBottom w:val="0"/>
                                                                  <w:divBdr>
                                                                    <w:top w:val="none" w:sz="0" w:space="0" w:color="auto"/>
                                                                    <w:left w:val="none" w:sz="0" w:space="0" w:color="auto"/>
                                                                    <w:bottom w:val="none" w:sz="0" w:space="0" w:color="auto"/>
                                                                    <w:right w:val="none" w:sz="0" w:space="0" w:color="auto"/>
                                                                  </w:divBdr>
                                                                  <w:divsChild>
                                                                    <w:div w:id="17968299">
                                                                      <w:marLeft w:val="0"/>
                                                                      <w:marRight w:val="0"/>
                                                                      <w:marTop w:val="0"/>
                                                                      <w:marBottom w:val="0"/>
                                                                      <w:divBdr>
                                                                        <w:top w:val="none" w:sz="0" w:space="0" w:color="auto"/>
                                                                        <w:left w:val="none" w:sz="0" w:space="0" w:color="auto"/>
                                                                        <w:bottom w:val="none" w:sz="0" w:space="0" w:color="auto"/>
                                                                        <w:right w:val="none" w:sz="0" w:space="0" w:color="auto"/>
                                                                      </w:divBdr>
                                                                      <w:divsChild>
                                                                        <w:div w:id="1288897703">
                                                                          <w:marLeft w:val="0"/>
                                                                          <w:marRight w:val="0"/>
                                                                          <w:marTop w:val="0"/>
                                                                          <w:marBottom w:val="0"/>
                                                                          <w:divBdr>
                                                                            <w:top w:val="none" w:sz="0" w:space="0" w:color="auto"/>
                                                                            <w:left w:val="none" w:sz="0" w:space="0" w:color="auto"/>
                                                                            <w:bottom w:val="none" w:sz="0" w:space="0" w:color="auto"/>
                                                                            <w:right w:val="none" w:sz="0" w:space="0" w:color="auto"/>
                                                                          </w:divBdr>
                                                                          <w:divsChild>
                                                                            <w:div w:id="944263492">
                                                                              <w:marLeft w:val="0"/>
                                                                              <w:marRight w:val="0"/>
                                                                              <w:marTop w:val="0"/>
                                                                              <w:marBottom w:val="0"/>
                                                                              <w:divBdr>
                                                                                <w:top w:val="none" w:sz="0" w:space="0" w:color="auto"/>
                                                                                <w:left w:val="none" w:sz="0" w:space="0" w:color="auto"/>
                                                                                <w:bottom w:val="none" w:sz="0" w:space="0" w:color="auto"/>
                                                                                <w:right w:val="none" w:sz="0" w:space="0" w:color="auto"/>
                                                                              </w:divBdr>
                                                                              <w:divsChild>
                                                                                <w:div w:id="118956743">
                                                                                  <w:marLeft w:val="0"/>
                                                                                  <w:marRight w:val="0"/>
                                                                                  <w:marTop w:val="0"/>
                                                                                  <w:marBottom w:val="0"/>
                                                                                  <w:divBdr>
                                                                                    <w:top w:val="none" w:sz="0" w:space="0" w:color="auto"/>
                                                                                    <w:left w:val="none" w:sz="0" w:space="0" w:color="auto"/>
                                                                                    <w:bottom w:val="none" w:sz="0" w:space="0" w:color="auto"/>
                                                                                    <w:right w:val="none" w:sz="0" w:space="0" w:color="auto"/>
                                                                                  </w:divBdr>
                                                                                  <w:divsChild>
                                                                                    <w:div w:id="992562665">
                                                                                      <w:marLeft w:val="0"/>
                                                                                      <w:marRight w:val="0"/>
                                                                                      <w:marTop w:val="0"/>
                                                                                      <w:marBottom w:val="0"/>
                                                                                      <w:divBdr>
                                                                                        <w:top w:val="none" w:sz="0" w:space="0" w:color="auto"/>
                                                                                        <w:left w:val="none" w:sz="0" w:space="0" w:color="auto"/>
                                                                                        <w:bottom w:val="none" w:sz="0" w:space="0" w:color="auto"/>
                                                                                        <w:right w:val="none" w:sz="0" w:space="0" w:color="auto"/>
                                                                                      </w:divBdr>
                                                                                      <w:divsChild>
                                                                                        <w:div w:id="1358852652">
                                                                                          <w:marLeft w:val="0"/>
                                                                                          <w:marRight w:val="0"/>
                                                                                          <w:marTop w:val="0"/>
                                                                                          <w:marBottom w:val="0"/>
                                                                                          <w:divBdr>
                                                                                            <w:top w:val="none" w:sz="0" w:space="0" w:color="auto"/>
                                                                                            <w:left w:val="none" w:sz="0" w:space="0" w:color="auto"/>
                                                                                            <w:bottom w:val="none" w:sz="0" w:space="0" w:color="auto"/>
                                                                                            <w:right w:val="none" w:sz="0" w:space="0" w:color="auto"/>
                                                                                          </w:divBdr>
                                                                                          <w:divsChild>
                                                                                            <w:div w:id="498885084">
                                                                                              <w:marLeft w:val="0"/>
                                                                                              <w:marRight w:val="0"/>
                                                                                              <w:marTop w:val="0"/>
                                                                                              <w:marBottom w:val="0"/>
                                                                                              <w:divBdr>
                                                                                                <w:top w:val="none" w:sz="0" w:space="0" w:color="auto"/>
                                                                                                <w:left w:val="none" w:sz="0" w:space="0" w:color="auto"/>
                                                                                                <w:bottom w:val="none" w:sz="0" w:space="0" w:color="auto"/>
                                                                                                <w:right w:val="none" w:sz="0" w:space="0" w:color="auto"/>
                                                                                              </w:divBdr>
                                                                                              <w:divsChild>
                                                                                                <w:div w:id="922833790">
                                                                                                  <w:marLeft w:val="0"/>
                                                                                                  <w:marRight w:val="0"/>
                                                                                                  <w:marTop w:val="0"/>
                                                                                                  <w:marBottom w:val="0"/>
                                                                                                  <w:divBdr>
                                                                                                    <w:top w:val="none" w:sz="0" w:space="0" w:color="auto"/>
                                                                                                    <w:left w:val="none" w:sz="0" w:space="0" w:color="auto"/>
                                                                                                    <w:bottom w:val="none" w:sz="0" w:space="0" w:color="auto"/>
                                                                                                    <w:right w:val="none" w:sz="0" w:space="0" w:color="auto"/>
                                                                                                  </w:divBdr>
                                                                                                  <w:divsChild>
                                                                                                    <w:div w:id="466508351">
                                                                                                      <w:marLeft w:val="0"/>
                                                                                                      <w:marRight w:val="0"/>
                                                                                                      <w:marTop w:val="0"/>
                                                                                                      <w:marBottom w:val="0"/>
                                                                                                      <w:divBdr>
                                                                                                        <w:top w:val="none" w:sz="0" w:space="0" w:color="auto"/>
                                                                                                        <w:left w:val="none" w:sz="0" w:space="0" w:color="auto"/>
                                                                                                        <w:bottom w:val="none" w:sz="0" w:space="0" w:color="auto"/>
                                                                                                        <w:right w:val="none" w:sz="0" w:space="0" w:color="auto"/>
                                                                                                      </w:divBdr>
                                                                                                      <w:divsChild>
                                                                                                        <w:div w:id="152141403">
                                                                                                          <w:marLeft w:val="0"/>
                                                                                                          <w:marRight w:val="0"/>
                                                                                                          <w:marTop w:val="0"/>
                                                                                                          <w:marBottom w:val="0"/>
                                                                                                          <w:divBdr>
                                                                                                            <w:top w:val="none" w:sz="0" w:space="0" w:color="auto"/>
                                                                                                            <w:left w:val="none" w:sz="0" w:space="0" w:color="auto"/>
                                                                                                            <w:bottom w:val="none" w:sz="0" w:space="0" w:color="auto"/>
                                                                                                            <w:right w:val="none" w:sz="0" w:space="0" w:color="auto"/>
                                                                                                          </w:divBdr>
                                                                                                          <w:divsChild>
                                                                                                            <w:div w:id="339355194">
                                                                                                              <w:marLeft w:val="0"/>
                                                                                                              <w:marRight w:val="0"/>
                                                                                                              <w:marTop w:val="0"/>
                                                                                                              <w:marBottom w:val="0"/>
                                                                                                              <w:divBdr>
                                                                                                                <w:top w:val="none" w:sz="0" w:space="0" w:color="auto"/>
                                                                                                                <w:left w:val="none" w:sz="0" w:space="0" w:color="auto"/>
                                                                                                                <w:bottom w:val="none" w:sz="0" w:space="0" w:color="auto"/>
                                                                                                                <w:right w:val="none" w:sz="0" w:space="0" w:color="auto"/>
                                                                                                              </w:divBdr>
                                                                                                              <w:divsChild>
                                                                                                                <w:div w:id="487750381">
                                                                                                                  <w:marLeft w:val="0"/>
                                                                                                                  <w:marRight w:val="0"/>
                                                                                                                  <w:marTop w:val="0"/>
                                                                                                                  <w:marBottom w:val="0"/>
                                                                                                                  <w:divBdr>
                                                                                                                    <w:top w:val="none" w:sz="0" w:space="0" w:color="auto"/>
                                                                                                                    <w:left w:val="none" w:sz="0" w:space="0" w:color="auto"/>
                                                                                                                    <w:bottom w:val="none" w:sz="0" w:space="0" w:color="auto"/>
                                                                                                                    <w:right w:val="none" w:sz="0" w:space="0" w:color="auto"/>
                                                                                                                  </w:divBdr>
                                                                                                                  <w:divsChild>
                                                                                                                    <w:div w:id="770508671">
                                                                                                                      <w:marLeft w:val="0"/>
                                                                                                                      <w:marRight w:val="0"/>
                                                                                                                      <w:marTop w:val="0"/>
                                                                                                                      <w:marBottom w:val="0"/>
                                                                                                                      <w:divBdr>
                                                                                                                        <w:top w:val="none" w:sz="0" w:space="0" w:color="auto"/>
                                                                                                                        <w:left w:val="none" w:sz="0" w:space="0" w:color="auto"/>
                                                                                                                        <w:bottom w:val="none" w:sz="0" w:space="0" w:color="auto"/>
                                                                                                                        <w:right w:val="none" w:sz="0" w:space="0" w:color="auto"/>
                                                                                                                      </w:divBdr>
                                                                                                                      <w:divsChild>
                                                                                                                        <w:div w:id="469400005">
                                                                                                                          <w:marLeft w:val="0"/>
                                                                                                                          <w:marRight w:val="0"/>
                                                                                                                          <w:marTop w:val="0"/>
                                                                                                                          <w:marBottom w:val="0"/>
                                                                                                                          <w:divBdr>
                                                                                                                            <w:top w:val="none" w:sz="0" w:space="0" w:color="auto"/>
                                                                                                                            <w:left w:val="none" w:sz="0" w:space="0" w:color="auto"/>
                                                                                                                            <w:bottom w:val="none" w:sz="0" w:space="0" w:color="auto"/>
                                                                                                                            <w:right w:val="none" w:sz="0" w:space="0" w:color="auto"/>
                                                                                                                          </w:divBdr>
                                                                                                                          <w:divsChild>
                                                                                                                            <w:div w:id="263653844">
                                                                                                                              <w:marLeft w:val="0"/>
                                                                                                                              <w:marRight w:val="0"/>
                                                                                                                              <w:marTop w:val="0"/>
                                                                                                                              <w:marBottom w:val="0"/>
                                                                                                                              <w:divBdr>
                                                                                                                                <w:top w:val="none" w:sz="0" w:space="0" w:color="auto"/>
                                                                                                                                <w:left w:val="none" w:sz="0" w:space="0" w:color="auto"/>
                                                                                                                                <w:bottom w:val="none" w:sz="0" w:space="0" w:color="auto"/>
                                                                                                                                <w:right w:val="none" w:sz="0" w:space="0" w:color="auto"/>
                                                                                                                              </w:divBdr>
                                                                                                                              <w:divsChild>
                                                                                                                                <w:div w:id="1250188955">
                                                                                                                                  <w:marLeft w:val="0"/>
                                                                                                                                  <w:marRight w:val="0"/>
                                                                                                                                  <w:marTop w:val="0"/>
                                                                                                                                  <w:marBottom w:val="0"/>
                                                                                                                                  <w:divBdr>
                                                                                                                                    <w:top w:val="none" w:sz="0" w:space="0" w:color="auto"/>
                                                                                                                                    <w:left w:val="none" w:sz="0" w:space="0" w:color="auto"/>
                                                                                                                                    <w:bottom w:val="none" w:sz="0" w:space="0" w:color="auto"/>
                                                                                                                                    <w:right w:val="none" w:sz="0" w:space="0" w:color="auto"/>
                                                                                                                                  </w:divBdr>
                                                                                                                                  <w:divsChild>
                                                                                                                                    <w:div w:id="1841386320">
                                                                                                                                      <w:marLeft w:val="0"/>
                                                                                                                                      <w:marRight w:val="0"/>
                                                                                                                                      <w:marTop w:val="0"/>
                                                                                                                                      <w:marBottom w:val="0"/>
                                                                                                                                      <w:divBdr>
                                                                                                                                        <w:top w:val="none" w:sz="0" w:space="0" w:color="auto"/>
                                                                                                                                        <w:left w:val="none" w:sz="0" w:space="0" w:color="auto"/>
                                                                                                                                        <w:bottom w:val="none" w:sz="0" w:space="0" w:color="auto"/>
                                                                                                                                        <w:right w:val="none" w:sz="0" w:space="0" w:color="auto"/>
                                                                                                                                      </w:divBdr>
                                                                                                                                      <w:divsChild>
                                                                                                                                        <w:div w:id="621035147">
                                                                                                                                          <w:marLeft w:val="0"/>
                                                                                                                                          <w:marRight w:val="0"/>
                                                                                                                                          <w:marTop w:val="0"/>
                                                                                                                                          <w:marBottom w:val="0"/>
                                                                                                                                          <w:divBdr>
                                                                                                                                            <w:top w:val="none" w:sz="0" w:space="0" w:color="auto"/>
                                                                                                                                            <w:left w:val="none" w:sz="0" w:space="0" w:color="auto"/>
                                                                                                                                            <w:bottom w:val="none" w:sz="0" w:space="0" w:color="auto"/>
                                                                                                                                            <w:right w:val="none" w:sz="0" w:space="0" w:color="auto"/>
                                                                                                                                          </w:divBdr>
                                                                                                                                          <w:divsChild>
                                                                                                                                            <w:div w:id="348485141">
                                                                                                                                              <w:marLeft w:val="0"/>
                                                                                                                                              <w:marRight w:val="0"/>
                                                                                                                                              <w:marTop w:val="0"/>
                                                                                                                                              <w:marBottom w:val="0"/>
                                                                                                                                              <w:divBdr>
                                                                                                                                                <w:top w:val="none" w:sz="0" w:space="0" w:color="auto"/>
                                                                                                                                                <w:left w:val="none" w:sz="0" w:space="0" w:color="auto"/>
                                                                                                                                                <w:bottom w:val="none" w:sz="0" w:space="0" w:color="auto"/>
                                                                                                                                                <w:right w:val="none" w:sz="0" w:space="0" w:color="auto"/>
                                                                                                                                              </w:divBdr>
                                                                                                                                              <w:divsChild>
                                                                                                                                                <w:div w:id="172159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4572486">
          <w:marLeft w:val="0"/>
          <w:marRight w:val="0"/>
          <w:marTop w:val="0"/>
          <w:marBottom w:val="0"/>
          <w:divBdr>
            <w:top w:val="none" w:sz="0" w:space="0" w:color="auto"/>
            <w:left w:val="none" w:sz="0" w:space="0" w:color="auto"/>
            <w:bottom w:val="none" w:sz="0" w:space="0" w:color="auto"/>
            <w:right w:val="none" w:sz="0" w:space="0" w:color="auto"/>
          </w:divBdr>
          <w:divsChild>
            <w:div w:id="346715876">
              <w:marLeft w:val="0"/>
              <w:marRight w:val="0"/>
              <w:marTop w:val="0"/>
              <w:marBottom w:val="0"/>
              <w:divBdr>
                <w:top w:val="none" w:sz="0" w:space="0" w:color="auto"/>
                <w:left w:val="none" w:sz="0" w:space="0" w:color="auto"/>
                <w:bottom w:val="none" w:sz="0" w:space="0" w:color="auto"/>
                <w:right w:val="none" w:sz="0" w:space="0" w:color="auto"/>
              </w:divBdr>
              <w:divsChild>
                <w:div w:id="1330672588">
                  <w:marLeft w:val="0"/>
                  <w:marRight w:val="0"/>
                  <w:marTop w:val="0"/>
                  <w:marBottom w:val="0"/>
                  <w:divBdr>
                    <w:top w:val="none" w:sz="0" w:space="0" w:color="auto"/>
                    <w:left w:val="none" w:sz="0" w:space="0" w:color="auto"/>
                    <w:bottom w:val="none" w:sz="0" w:space="0" w:color="auto"/>
                    <w:right w:val="none" w:sz="0" w:space="0" w:color="auto"/>
                  </w:divBdr>
                  <w:divsChild>
                    <w:div w:id="444621983">
                      <w:marLeft w:val="0"/>
                      <w:marRight w:val="0"/>
                      <w:marTop w:val="0"/>
                      <w:marBottom w:val="0"/>
                      <w:divBdr>
                        <w:top w:val="none" w:sz="0" w:space="0" w:color="auto"/>
                        <w:left w:val="none" w:sz="0" w:space="0" w:color="auto"/>
                        <w:bottom w:val="none" w:sz="0" w:space="0" w:color="auto"/>
                        <w:right w:val="none" w:sz="0" w:space="0" w:color="auto"/>
                      </w:divBdr>
                      <w:divsChild>
                        <w:div w:id="1318995713">
                          <w:marLeft w:val="0"/>
                          <w:marRight w:val="0"/>
                          <w:marTop w:val="0"/>
                          <w:marBottom w:val="0"/>
                          <w:divBdr>
                            <w:top w:val="none" w:sz="0" w:space="0" w:color="auto"/>
                            <w:left w:val="none" w:sz="0" w:space="0" w:color="auto"/>
                            <w:bottom w:val="none" w:sz="0" w:space="0" w:color="auto"/>
                            <w:right w:val="none" w:sz="0" w:space="0" w:color="auto"/>
                          </w:divBdr>
                          <w:divsChild>
                            <w:div w:id="192503753">
                              <w:marLeft w:val="0"/>
                              <w:marRight w:val="0"/>
                              <w:marTop w:val="0"/>
                              <w:marBottom w:val="0"/>
                              <w:divBdr>
                                <w:top w:val="none" w:sz="0" w:space="0" w:color="auto"/>
                                <w:left w:val="none" w:sz="0" w:space="0" w:color="auto"/>
                                <w:bottom w:val="none" w:sz="0" w:space="0" w:color="auto"/>
                                <w:right w:val="none" w:sz="0" w:space="0" w:color="auto"/>
                              </w:divBdr>
                              <w:divsChild>
                                <w:div w:id="2064861690">
                                  <w:marLeft w:val="0"/>
                                  <w:marRight w:val="0"/>
                                  <w:marTop w:val="0"/>
                                  <w:marBottom w:val="0"/>
                                  <w:divBdr>
                                    <w:top w:val="none" w:sz="0" w:space="0" w:color="auto"/>
                                    <w:left w:val="none" w:sz="0" w:space="0" w:color="auto"/>
                                    <w:bottom w:val="none" w:sz="0" w:space="0" w:color="auto"/>
                                    <w:right w:val="none" w:sz="0" w:space="0" w:color="auto"/>
                                  </w:divBdr>
                                  <w:divsChild>
                                    <w:div w:id="636690357">
                                      <w:marLeft w:val="0"/>
                                      <w:marRight w:val="0"/>
                                      <w:marTop w:val="0"/>
                                      <w:marBottom w:val="0"/>
                                      <w:divBdr>
                                        <w:top w:val="none" w:sz="0" w:space="0" w:color="auto"/>
                                        <w:left w:val="none" w:sz="0" w:space="0" w:color="auto"/>
                                        <w:bottom w:val="none" w:sz="0" w:space="0" w:color="auto"/>
                                        <w:right w:val="none" w:sz="0" w:space="0" w:color="auto"/>
                                      </w:divBdr>
                                      <w:divsChild>
                                        <w:div w:id="921330209">
                                          <w:marLeft w:val="0"/>
                                          <w:marRight w:val="0"/>
                                          <w:marTop w:val="0"/>
                                          <w:marBottom w:val="0"/>
                                          <w:divBdr>
                                            <w:top w:val="none" w:sz="0" w:space="0" w:color="auto"/>
                                            <w:left w:val="none" w:sz="0" w:space="0" w:color="auto"/>
                                            <w:bottom w:val="none" w:sz="0" w:space="0" w:color="auto"/>
                                            <w:right w:val="none" w:sz="0" w:space="0" w:color="auto"/>
                                          </w:divBdr>
                                          <w:divsChild>
                                            <w:div w:id="730234503">
                                              <w:marLeft w:val="0"/>
                                              <w:marRight w:val="0"/>
                                              <w:marTop w:val="0"/>
                                              <w:marBottom w:val="0"/>
                                              <w:divBdr>
                                                <w:top w:val="none" w:sz="0" w:space="0" w:color="auto"/>
                                                <w:left w:val="none" w:sz="0" w:space="0" w:color="auto"/>
                                                <w:bottom w:val="none" w:sz="0" w:space="0" w:color="auto"/>
                                                <w:right w:val="none" w:sz="0" w:space="0" w:color="auto"/>
                                              </w:divBdr>
                                              <w:divsChild>
                                                <w:div w:id="1152285632">
                                                  <w:marLeft w:val="0"/>
                                                  <w:marRight w:val="0"/>
                                                  <w:marTop w:val="0"/>
                                                  <w:marBottom w:val="0"/>
                                                  <w:divBdr>
                                                    <w:top w:val="none" w:sz="0" w:space="0" w:color="auto"/>
                                                    <w:left w:val="none" w:sz="0" w:space="0" w:color="auto"/>
                                                    <w:bottom w:val="none" w:sz="0" w:space="0" w:color="auto"/>
                                                    <w:right w:val="none" w:sz="0" w:space="0" w:color="auto"/>
                                                  </w:divBdr>
                                                  <w:divsChild>
                                                    <w:div w:id="730232649">
                                                      <w:marLeft w:val="0"/>
                                                      <w:marRight w:val="0"/>
                                                      <w:marTop w:val="0"/>
                                                      <w:marBottom w:val="0"/>
                                                      <w:divBdr>
                                                        <w:top w:val="none" w:sz="0" w:space="0" w:color="auto"/>
                                                        <w:left w:val="none" w:sz="0" w:space="0" w:color="auto"/>
                                                        <w:bottom w:val="none" w:sz="0" w:space="0" w:color="auto"/>
                                                        <w:right w:val="none" w:sz="0" w:space="0" w:color="auto"/>
                                                      </w:divBdr>
                                                      <w:divsChild>
                                                        <w:div w:id="727611525">
                                                          <w:marLeft w:val="0"/>
                                                          <w:marRight w:val="0"/>
                                                          <w:marTop w:val="0"/>
                                                          <w:marBottom w:val="0"/>
                                                          <w:divBdr>
                                                            <w:top w:val="none" w:sz="0" w:space="0" w:color="auto"/>
                                                            <w:left w:val="none" w:sz="0" w:space="0" w:color="auto"/>
                                                            <w:bottom w:val="none" w:sz="0" w:space="0" w:color="auto"/>
                                                            <w:right w:val="none" w:sz="0" w:space="0" w:color="auto"/>
                                                          </w:divBdr>
                                                          <w:divsChild>
                                                            <w:div w:id="1137988395">
                                                              <w:marLeft w:val="0"/>
                                                              <w:marRight w:val="0"/>
                                                              <w:marTop w:val="0"/>
                                                              <w:marBottom w:val="0"/>
                                                              <w:divBdr>
                                                                <w:top w:val="none" w:sz="0" w:space="0" w:color="auto"/>
                                                                <w:left w:val="none" w:sz="0" w:space="0" w:color="auto"/>
                                                                <w:bottom w:val="none" w:sz="0" w:space="0" w:color="auto"/>
                                                                <w:right w:val="none" w:sz="0" w:space="0" w:color="auto"/>
                                                              </w:divBdr>
                                                              <w:divsChild>
                                                                <w:div w:id="532304660">
                                                                  <w:marLeft w:val="0"/>
                                                                  <w:marRight w:val="0"/>
                                                                  <w:marTop w:val="0"/>
                                                                  <w:marBottom w:val="0"/>
                                                                  <w:divBdr>
                                                                    <w:top w:val="none" w:sz="0" w:space="0" w:color="auto"/>
                                                                    <w:left w:val="none" w:sz="0" w:space="0" w:color="auto"/>
                                                                    <w:bottom w:val="none" w:sz="0" w:space="0" w:color="auto"/>
                                                                    <w:right w:val="none" w:sz="0" w:space="0" w:color="auto"/>
                                                                  </w:divBdr>
                                                                  <w:divsChild>
                                                                    <w:div w:id="810292313">
                                                                      <w:marLeft w:val="0"/>
                                                                      <w:marRight w:val="0"/>
                                                                      <w:marTop w:val="0"/>
                                                                      <w:marBottom w:val="0"/>
                                                                      <w:divBdr>
                                                                        <w:top w:val="none" w:sz="0" w:space="0" w:color="auto"/>
                                                                        <w:left w:val="none" w:sz="0" w:space="0" w:color="auto"/>
                                                                        <w:bottom w:val="none" w:sz="0" w:space="0" w:color="auto"/>
                                                                        <w:right w:val="none" w:sz="0" w:space="0" w:color="auto"/>
                                                                      </w:divBdr>
                                                                      <w:divsChild>
                                                                        <w:div w:id="340473571">
                                                                          <w:marLeft w:val="0"/>
                                                                          <w:marRight w:val="0"/>
                                                                          <w:marTop w:val="0"/>
                                                                          <w:marBottom w:val="0"/>
                                                                          <w:divBdr>
                                                                            <w:top w:val="none" w:sz="0" w:space="0" w:color="auto"/>
                                                                            <w:left w:val="none" w:sz="0" w:space="0" w:color="auto"/>
                                                                            <w:bottom w:val="none" w:sz="0" w:space="0" w:color="auto"/>
                                                                            <w:right w:val="none" w:sz="0" w:space="0" w:color="auto"/>
                                                                          </w:divBdr>
                                                                          <w:divsChild>
                                                                            <w:div w:id="449013454">
                                                                              <w:marLeft w:val="0"/>
                                                                              <w:marRight w:val="0"/>
                                                                              <w:marTop w:val="0"/>
                                                                              <w:marBottom w:val="0"/>
                                                                              <w:divBdr>
                                                                                <w:top w:val="none" w:sz="0" w:space="0" w:color="auto"/>
                                                                                <w:left w:val="none" w:sz="0" w:space="0" w:color="auto"/>
                                                                                <w:bottom w:val="none" w:sz="0" w:space="0" w:color="auto"/>
                                                                                <w:right w:val="none" w:sz="0" w:space="0" w:color="auto"/>
                                                                              </w:divBdr>
                                                                              <w:divsChild>
                                                                                <w:div w:id="709303202">
                                                                                  <w:marLeft w:val="0"/>
                                                                                  <w:marRight w:val="0"/>
                                                                                  <w:marTop w:val="0"/>
                                                                                  <w:marBottom w:val="0"/>
                                                                                  <w:divBdr>
                                                                                    <w:top w:val="none" w:sz="0" w:space="0" w:color="auto"/>
                                                                                    <w:left w:val="none" w:sz="0" w:space="0" w:color="auto"/>
                                                                                    <w:bottom w:val="none" w:sz="0" w:space="0" w:color="auto"/>
                                                                                    <w:right w:val="none" w:sz="0" w:space="0" w:color="auto"/>
                                                                                  </w:divBdr>
                                                                                  <w:divsChild>
                                                                                    <w:div w:id="1058939410">
                                                                                      <w:marLeft w:val="0"/>
                                                                                      <w:marRight w:val="0"/>
                                                                                      <w:marTop w:val="0"/>
                                                                                      <w:marBottom w:val="0"/>
                                                                                      <w:divBdr>
                                                                                        <w:top w:val="none" w:sz="0" w:space="0" w:color="auto"/>
                                                                                        <w:left w:val="none" w:sz="0" w:space="0" w:color="auto"/>
                                                                                        <w:bottom w:val="none" w:sz="0" w:space="0" w:color="auto"/>
                                                                                        <w:right w:val="none" w:sz="0" w:space="0" w:color="auto"/>
                                                                                      </w:divBdr>
                                                                                      <w:divsChild>
                                                                                        <w:div w:id="1142620732">
                                                                                          <w:marLeft w:val="0"/>
                                                                                          <w:marRight w:val="0"/>
                                                                                          <w:marTop w:val="0"/>
                                                                                          <w:marBottom w:val="0"/>
                                                                                          <w:divBdr>
                                                                                            <w:top w:val="none" w:sz="0" w:space="0" w:color="auto"/>
                                                                                            <w:left w:val="none" w:sz="0" w:space="0" w:color="auto"/>
                                                                                            <w:bottom w:val="none" w:sz="0" w:space="0" w:color="auto"/>
                                                                                            <w:right w:val="none" w:sz="0" w:space="0" w:color="auto"/>
                                                                                          </w:divBdr>
                                                                                          <w:divsChild>
                                                                                            <w:div w:id="60718167">
                                                                                              <w:marLeft w:val="0"/>
                                                                                              <w:marRight w:val="0"/>
                                                                                              <w:marTop w:val="0"/>
                                                                                              <w:marBottom w:val="0"/>
                                                                                              <w:divBdr>
                                                                                                <w:top w:val="none" w:sz="0" w:space="0" w:color="auto"/>
                                                                                                <w:left w:val="none" w:sz="0" w:space="0" w:color="auto"/>
                                                                                                <w:bottom w:val="none" w:sz="0" w:space="0" w:color="auto"/>
                                                                                                <w:right w:val="none" w:sz="0" w:space="0" w:color="auto"/>
                                                                                              </w:divBdr>
                                                                                              <w:divsChild>
                                                                                                <w:div w:id="945116916">
                                                                                                  <w:marLeft w:val="0"/>
                                                                                                  <w:marRight w:val="0"/>
                                                                                                  <w:marTop w:val="0"/>
                                                                                                  <w:marBottom w:val="0"/>
                                                                                                  <w:divBdr>
                                                                                                    <w:top w:val="none" w:sz="0" w:space="0" w:color="auto"/>
                                                                                                    <w:left w:val="none" w:sz="0" w:space="0" w:color="auto"/>
                                                                                                    <w:bottom w:val="none" w:sz="0" w:space="0" w:color="auto"/>
                                                                                                    <w:right w:val="none" w:sz="0" w:space="0" w:color="auto"/>
                                                                                                  </w:divBdr>
                                                                                                  <w:divsChild>
                                                                                                    <w:div w:id="516312691">
                                                                                                      <w:marLeft w:val="0"/>
                                                                                                      <w:marRight w:val="0"/>
                                                                                                      <w:marTop w:val="0"/>
                                                                                                      <w:marBottom w:val="0"/>
                                                                                                      <w:divBdr>
                                                                                                        <w:top w:val="none" w:sz="0" w:space="0" w:color="auto"/>
                                                                                                        <w:left w:val="none" w:sz="0" w:space="0" w:color="auto"/>
                                                                                                        <w:bottom w:val="none" w:sz="0" w:space="0" w:color="auto"/>
                                                                                                        <w:right w:val="none" w:sz="0" w:space="0" w:color="auto"/>
                                                                                                      </w:divBdr>
                                                                                                      <w:divsChild>
                                                                                                        <w:div w:id="247231684">
                                                                                                          <w:marLeft w:val="0"/>
                                                                                                          <w:marRight w:val="0"/>
                                                                                                          <w:marTop w:val="0"/>
                                                                                                          <w:marBottom w:val="0"/>
                                                                                                          <w:divBdr>
                                                                                                            <w:top w:val="none" w:sz="0" w:space="0" w:color="auto"/>
                                                                                                            <w:left w:val="none" w:sz="0" w:space="0" w:color="auto"/>
                                                                                                            <w:bottom w:val="none" w:sz="0" w:space="0" w:color="auto"/>
                                                                                                            <w:right w:val="none" w:sz="0" w:space="0" w:color="auto"/>
                                                                                                          </w:divBdr>
                                                                                                          <w:divsChild>
                                                                                                            <w:div w:id="1001272567">
                                                                                                              <w:marLeft w:val="0"/>
                                                                                                              <w:marRight w:val="0"/>
                                                                                                              <w:marTop w:val="0"/>
                                                                                                              <w:marBottom w:val="0"/>
                                                                                                              <w:divBdr>
                                                                                                                <w:top w:val="none" w:sz="0" w:space="0" w:color="auto"/>
                                                                                                                <w:left w:val="none" w:sz="0" w:space="0" w:color="auto"/>
                                                                                                                <w:bottom w:val="none" w:sz="0" w:space="0" w:color="auto"/>
                                                                                                                <w:right w:val="none" w:sz="0" w:space="0" w:color="auto"/>
                                                                                                              </w:divBdr>
                                                                                                              <w:divsChild>
                                                                                                                <w:div w:id="1285120298">
                                                                                                                  <w:marLeft w:val="0"/>
                                                                                                                  <w:marRight w:val="0"/>
                                                                                                                  <w:marTop w:val="0"/>
                                                                                                                  <w:marBottom w:val="0"/>
                                                                                                                  <w:divBdr>
                                                                                                                    <w:top w:val="none" w:sz="0" w:space="0" w:color="auto"/>
                                                                                                                    <w:left w:val="none" w:sz="0" w:space="0" w:color="auto"/>
                                                                                                                    <w:bottom w:val="none" w:sz="0" w:space="0" w:color="auto"/>
                                                                                                                    <w:right w:val="none" w:sz="0" w:space="0" w:color="auto"/>
                                                                                                                  </w:divBdr>
                                                                                                                  <w:divsChild>
                                                                                                                    <w:div w:id="794910785">
                                                                                                                      <w:marLeft w:val="0"/>
                                                                                                                      <w:marRight w:val="0"/>
                                                                                                                      <w:marTop w:val="0"/>
                                                                                                                      <w:marBottom w:val="0"/>
                                                                                                                      <w:divBdr>
                                                                                                                        <w:top w:val="none" w:sz="0" w:space="0" w:color="auto"/>
                                                                                                                        <w:left w:val="none" w:sz="0" w:space="0" w:color="auto"/>
                                                                                                                        <w:bottom w:val="none" w:sz="0" w:space="0" w:color="auto"/>
                                                                                                                        <w:right w:val="none" w:sz="0" w:space="0" w:color="auto"/>
                                                                                                                      </w:divBdr>
                                                                                                                      <w:divsChild>
                                                                                                                        <w:div w:id="2060082320">
                                                                                                                          <w:marLeft w:val="0"/>
                                                                                                                          <w:marRight w:val="0"/>
                                                                                                                          <w:marTop w:val="0"/>
                                                                                                                          <w:marBottom w:val="0"/>
                                                                                                                          <w:divBdr>
                                                                                                                            <w:top w:val="none" w:sz="0" w:space="0" w:color="auto"/>
                                                                                                                            <w:left w:val="none" w:sz="0" w:space="0" w:color="auto"/>
                                                                                                                            <w:bottom w:val="none" w:sz="0" w:space="0" w:color="auto"/>
                                                                                                                            <w:right w:val="none" w:sz="0" w:space="0" w:color="auto"/>
                                                                                                                          </w:divBdr>
                                                                                                                          <w:divsChild>
                                                                                                                            <w:div w:id="1255670240">
                                                                                                                              <w:marLeft w:val="0"/>
                                                                                                                              <w:marRight w:val="0"/>
                                                                                                                              <w:marTop w:val="0"/>
                                                                                                                              <w:marBottom w:val="0"/>
                                                                                                                              <w:divBdr>
                                                                                                                                <w:top w:val="none" w:sz="0" w:space="0" w:color="auto"/>
                                                                                                                                <w:left w:val="none" w:sz="0" w:space="0" w:color="auto"/>
                                                                                                                                <w:bottom w:val="none" w:sz="0" w:space="0" w:color="auto"/>
                                                                                                                                <w:right w:val="none" w:sz="0" w:space="0" w:color="auto"/>
                                                                                                                              </w:divBdr>
                                                                                                                              <w:divsChild>
                                                                                                                                <w:div w:id="550119082">
                                                                                                                                  <w:marLeft w:val="0"/>
                                                                                                                                  <w:marRight w:val="0"/>
                                                                                                                                  <w:marTop w:val="0"/>
                                                                                                                                  <w:marBottom w:val="0"/>
                                                                                                                                  <w:divBdr>
                                                                                                                                    <w:top w:val="none" w:sz="0" w:space="0" w:color="auto"/>
                                                                                                                                    <w:left w:val="none" w:sz="0" w:space="0" w:color="auto"/>
                                                                                                                                    <w:bottom w:val="none" w:sz="0" w:space="0" w:color="auto"/>
                                                                                                                                    <w:right w:val="none" w:sz="0" w:space="0" w:color="auto"/>
                                                                                                                                  </w:divBdr>
                                                                                                                                  <w:divsChild>
                                                                                                                                    <w:div w:id="1353456419">
                                                                                                                                      <w:marLeft w:val="0"/>
                                                                                                                                      <w:marRight w:val="0"/>
                                                                                                                                      <w:marTop w:val="0"/>
                                                                                                                                      <w:marBottom w:val="0"/>
                                                                                                                                      <w:divBdr>
                                                                                                                                        <w:top w:val="none" w:sz="0" w:space="0" w:color="auto"/>
                                                                                                                                        <w:left w:val="none" w:sz="0" w:space="0" w:color="auto"/>
                                                                                                                                        <w:bottom w:val="none" w:sz="0" w:space="0" w:color="auto"/>
                                                                                                                                        <w:right w:val="none" w:sz="0" w:space="0" w:color="auto"/>
                                                                                                                                      </w:divBdr>
                                                                                                                                      <w:divsChild>
                                                                                                                                        <w:div w:id="990602346">
                                                                                                                                          <w:marLeft w:val="0"/>
                                                                                                                                          <w:marRight w:val="0"/>
                                                                                                                                          <w:marTop w:val="0"/>
                                                                                                                                          <w:marBottom w:val="0"/>
                                                                                                                                          <w:divBdr>
                                                                                                                                            <w:top w:val="none" w:sz="0" w:space="0" w:color="auto"/>
                                                                                                                                            <w:left w:val="none" w:sz="0" w:space="0" w:color="auto"/>
                                                                                                                                            <w:bottom w:val="none" w:sz="0" w:space="0" w:color="auto"/>
                                                                                                                                            <w:right w:val="none" w:sz="0" w:space="0" w:color="auto"/>
                                                                                                                                          </w:divBdr>
                                                                                                                                          <w:divsChild>
                                                                                                                                            <w:div w:id="2056541758">
                                                                                                                                              <w:marLeft w:val="0"/>
                                                                                                                                              <w:marRight w:val="0"/>
                                                                                                                                              <w:marTop w:val="0"/>
                                                                                                                                              <w:marBottom w:val="0"/>
                                                                                                                                              <w:divBdr>
                                                                                                                                                <w:top w:val="none" w:sz="0" w:space="0" w:color="auto"/>
                                                                                                                                                <w:left w:val="none" w:sz="0" w:space="0" w:color="auto"/>
                                                                                                                                                <w:bottom w:val="none" w:sz="0" w:space="0" w:color="auto"/>
                                                                                                                                                <w:right w:val="none" w:sz="0" w:space="0" w:color="auto"/>
                                                                                                                                              </w:divBdr>
                                                                                                                                              <w:divsChild>
                                                                                                                                                <w:div w:id="99380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3643419">
      <w:bodyDiv w:val="1"/>
      <w:marLeft w:val="0"/>
      <w:marRight w:val="0"/>
      <w:marTop w:val="0"/>
      <w:marBottom w:val="0"/>
      <w:divBdr>
        <w:top w:val="none" w:sz="0" w:space="0" w:color="auto"/>
        <w:left w:val="none" w:sz="0" w:space="0" w:color="auto"/>
        <w:bottom w:val="none" w:sz="0" w:space="0" w:color="auto"/>
        <w:right w:val="none" w:sz="0" w:space="0" w:color="auto"/>
      </w:divBdr>
    </w:div>
    <w:div w:id="987051486">
      <w:bodyDiv w:val="1"/>
      <w:marLeft w:val="0"/>
      <w:marRight w:val="0"/>
      <w:marTop w:val="0"/>
      <w:marBottom w:val="0"/>
      <w:divBdr>
        <w:top w:val="none" w:sz="0" w:space="0" w:color="auto"/>
        <w:left w:val="none" w:sz="0" w:space="0" w:color="auto"/>
        <w:bottom w:val="none" w:sz="0" w:space="0" w:color="auto"/>
        <w:right w:val="none" w:sz="0" w:space="0" w:color="auto"/>
      </w:divBdr>
    </w:div>
    <w:div w:id="990594380">
      <w:bodyDiv w:val="1"/>
      <w:marLeft w:val="0"/>
      <w:marRight w:val="0"/>
      <w:marTop w:val="0"/>
      <w:marBottom w:val="0"/>
      <w:divBdr>
        <w:top w:val="none" w:sz="0" w:space="0" w:color="auto"/>
        <w:left w:val="none" w:sz="0" w:space="0" w:color="auto"/>
        <w:bottom w:val="none" w:sz="0" w:space="0" w:color="auto"/>
        <w:right w:val="none" w:sz="0" w:space="0" w:color="auto"/>
      </w:divBdr>
    </w:div>
    <w:div w:id="997463496">
      <w:bodyDiv w:val="1"/>
      <w:marLeft w:val="0"/>
      <w:marRight w:val="0"/>
      <w:marTop w:val="0"/>
      <w:marBottom w:val="0"/>
      <w:divBdr>
        <w:top w:val="none" w:sz="0" w:space="0" w:color="auto"/>
        <w:left w:val="none" w:sz="0" w:space="0" w:color="auto"/>
        <w:bottom w:val="none" w:sz="0" w:space="0" w:color="auto"/>
        <w:right w:val="none" w:sz="0" w:space="0" w:color="auto"/>
      </w:divBdr>
    </w:div>
    <w:div w:id="1581862698">
      <w:bodyDiv w:val="1"/>
      <w:marLeft w:val="0"/>
      <w:marRight w:val="0"/>
      <w:marTop w:val="0"/>
      <w:marBottom w:val="0"/>
      <w:divBdr>
        <w:top w:val="none" w:sz="0" w:space="0" w:color="auto"/>
        <w:left w:val="none" w:sz="0" w:space="0" w:color="auto"/>
        <w:bottom w:val="none" w:sz="0" w:space="0" w:color="auto"/>
        <w:right w:val="none" w:sz="0" w:space="0" w:color="auto"/>
      </w:divBdr>
    </w:div>
    <w:div w:id="1621060575">
      <w:bodyDiv w:val="1"/>
      <w:marLeft w:val="0"/>
      <w:marRight w:val="0"/>
      <w:marTop w:val="0"/>
      <w:marBottom w:val="0"/>
      <w:divBdr>
        <w:top w:val="none" w:sz="0" w:space="0" w:color="auto"/>
        <w:left w:val="none" w:sz="0" w:space="0" w:color="auto"/>
        <w:bottom w:val="none" w:sz="0" w:space="0" w:color="auto"/>
        <w:right w:val="none" w:sz="0" w:space="0" w:color="auto"/>
      </w:divBdr>
    </w:div>
    <w:div w:id="1830251333">
      <w:bodyDiv w:val="1"/>
      <w:marLeft w:val="0"/>
      <w:marRight w:val="0"/>
      <w:marTop w:val="0"/>
      <w:marBottom w:val="0"/>
      <w:divBdr>
        <w:top w:val="none" w:sz="0" w:space="0" w:color="auto"/>
        <w:left w:val="none" w:sz="0" w:space="0" w:color="auto"/>
        <w:bottom w:val="none" w:sz="0" w:space="0" w:color="auto"/>
        <w:right w:val="none" w:sz="0" w:space="0" w:color="auto"/>
      </w:divBdr>
    </w:div>
    <w:div w:id="1843541794">
      <w:bodyDiv w:val="1"/>
      <w:marLeft w:val="0"/>
      <w:marRight w:val="0"/>
      <w:marTop w:val="0"/>
      <w:marBottom w:val="0"/>
      <w:divBdr>
        <w:top w:val="none" w:sz="0" w:space="0" w:color="auto"/>
        <w:left w:val="none" w:sz="0" w:space="0" w:color="auto"/>
        <w:bottom w:val="none" w:sz="0" w:space="0" w:color="auto"/>
        <w:right w:val="none" w:sz="0" w:space="0" w:color="auto"/>
      </w:divBdr>
    </w:div>
    <w:div w:id="1901743120">
      <w:bodyDiv w:val="1"/>
      <w:marLeft w:val="0"/>
      <w:marRight w:val="0"/>
      <w:marTop w:val="0"/>
      <w:marBottom w:val="0"/>
      <w:divBdr>
        <w:top w:val="none" w:sz="0" w:space="0" w:color="auto"/>
        <w:left w:val="none" w:sz="0" w:space="0" w:color="auto"/>
        <w:bottom w:val="none" w:sz="0" w:space="0" w:color="auto"/>
        <w:right w:val="none" w:sz="0" w:space="0" w:color="auto"/>
      </w:divBdr>
    </w:div>
    <w:div w:id="205365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093/jxb/erae24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80/15592324.2024.236251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93/plcell/koaf139" TargetMode="External"/><Relationship Id="rId5" Type="http://schemas.openxmlformats.org/officeDocument/2006/relationships/webSettings" Target="webSettings.xml"/><Relationship Id="rId15" Type="http://schemas.openxmlformats.org/officeDocument/2006/relationships/hyperlink" Target="https://doi.org/10.24918/cs.2021.39" TargetMode="External"/><Relationship Id="rId10" Type="http://schemas.openxmlformats.org/officeDocument/2006/relationships/hyperlink" Target="https://www.rostonlab.com/3d-models-for-biochemistry" TargetMode="External"/><Relationship Id="rId4" Type="http://schemas.openxmlformats.org/officeDocument/2006/relationships/settings" Target="settings.xml"/><Relationship Id="rId9" Type="http://schemas.openxmlformats.org/officeDocument/2006/relationships/hyperlink" Target="https://digitalcommons.unl.edu/structuralmodels/" TargetMode="External"/><Relationship Id="rId14" Type="http://schemas.openxmlformats.org/officeDocument/2006/relationships/hyperlink" Target="https://doi.org/10.1093/pcp/pcae0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89761C-3AB7-4187-952F-A0FE5AFA3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19</Pages>
  <Words>9384</Words>
  <Characters>53490</Characters>
  <Application>Microsoft Office Word</Application>
  <DocSecurity>0</DocSecurity>
  <Lines>445</Lines>
  <Paragraphs>125</Paragraphs>
  <ScaleCrop>false</ScaleCrop>
  <Company>Department of Plant Sciences</Company>
  <LinksUpToDate>false</LinksUpToDate>
  <CharactersWithSpaces>62749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 Smith</dc:title>
  <dc:subject/>
  <dc:creator>Rebecca Roston</dc:creator>
  <cp:keywords/>
  <cp:lastModifiedBy>Rebecca Roston</cp:lastModifiedBy>
  <cp:revision>13</cp:revision>
  <cp:lastPrinted>2024-04-17T17:28:00Z</cp:lastPrinted>
  <dcterms:created xsi:type="dcterms:W3CDTF">2026-06-03T21:09:00Z</dcterms:created>
  <dcterms:modified xsi:type="dcterms:W3CDTF">2026-06-03T21:30:00Z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1549e1cf8fa7ba327aa961fa5912737b48ec0d6b8cc5d429a42980beef9d97ee</vt:lpwstr>
  </property>
</Properties>
</file>